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C0" w:rsidRPr="00162C51" w:rsidRDefault="00B408C0" w:rsidP="00B408C0">
      <w:pPr>
        <w:jc w:val="center"/>
        <w:rPr>
          <w:b/>
          <w:bCs/>
          <w:sz w:val="32"/>
          <w:szCs w:val="32"/>
        </w:rPr>
      </w:pPr>
      <w:r w:rsidRPr="00162C51">
        <w:rPr>
          <w:b/>
          <w:bCs/>
          <w:sz w:val="32"/>
          <w:szCs w:val="32"/>
        </w:rPr>
        <w:t xml:space="preserve">Аннотации к рабочим программам </w:t>
      </w:r>
    </w:p>
    <w:tbl>
      <w:tblPr>
        <w:tblStyle w:val="a3"/>
        <w:tblW w:w="10881" w:type="dxa"/>
        <w:tblLook w:val="01E0" w:firstRow="1" w:lastRow="1" w:firstColumn="1" w:lastColumn="1" w:noHBand="0" w:noVBand="0"/>
      </w:tblPr>
      <w:tblGrid>
        <w:gridCol w:w="2376"/>
        <w:gridCol w:w="8505"/>
      </w:tblGrid>
      <w:tr w:rsidR="00B408C0" w:rsidRPr="00EC03A7" w:rsidTr="00CA5F5B">
        <w:tc>
          <w:tcPr>
            <w:tcW w:w="2376" w:type="dxa"/>
          </w:tcPr>
          <w:p w:rsidR="00B408C0" w:rsidRPr="00CA5F5B" w:rsidRDefault="00B408C0" w:rsidP="00CA5F5B">
            <w:pPr>
              <w:jc w:val="center"/>
              <w:rPr>
                <w:b/>
              </w:rPr>
            </w:pPr>
            <w:r w:rsidRPr="00CA5F5B">
              <w:rPr>
                <w:b/>
              </w:rPr>
              <w:t>Наименование рабочей программы</w:t>
            </w:r>
          </w:p>
        </w:tc>
        <w:tc>
          <w:tcPr>
            <w:tcW w:w="8505" w:type="dxa"/>
          </w:tcPr>
          <w:p w:rsidR="00B408C0" w:rsidRPr="00EC03A7" w:rsidRDefault="00B408C0" w:rsidP="006D24E4">
            <w:pPr>
              <w:jc w:val="center"/>
              <w:rPr>
                <w:b/>
              </w:rPr>
            </w:pPr>
            <w:r w:rsidRPr="00EC03A7">
              <w:rPr>
                <w:b/>
              </w:rPr>
              <w:t>Аннотация к рабочей программе</w:t>
            </w:r>
          </w:p>
        </w:tc>
      </w:tr>
      <w:tr w:rsidR="009E1408" w:rsidRPr="00EC03A7" w:rsidTr="00CA5F5B">
        <w:tc>
          <w:tcPr>
            <w:tcW w:w="2376" w:type="dxa"/>
          </w:tcPr>
          <w:p w:rsidR="009E1408" w:rsidRPr="002E51C9" w:rsidRDefault="009E1408" w:rsidP="009E14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51C9">
              <w:rPr>
                <w:b/>
                <w:bCs/>
              </w:rPr>
              <w:t>Рабочая программа</w:t>
            </w:r>
          </w:p>
          <w:p w:rsidR="009E1408" w:rsidRPr="002E51C9" w:rsidRDefault="009E1408" w:rsidP="009E14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51C9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русскому языку</w:t>
            </w:r>
            <w:r w:rsidRPr="002E51C9">
              <w:rPr>
                <w:b/>
                <w:bCs/>
              </w:rPr>
              <w:t>,</w:t>
            </w:r>
          </w:p>
          <w:p w:rsidR="009E1408" w:rsidRPr="00CA5F5B" w:rsidRDefault="009E1408" w:rsidP="00F61B22">
            <w:pPr>
              <w:jc w:val="center"/>
              <w:rPr>
                <w:b/>
              </w:rPr>
            </w:pPr>
            <w:r w:rsidRPr="002E51C9">
              <w:rPr>
                <w:b/>
                <w:bCs/>
              </w:rPr>
              <w:t>1</w:t>
            </w:r>
            <w:r w:rsidR="00F61B22">
              <w:rPr>
                <w:b/>
                <w:bCs/>
              </w:rPr>
              <w:t>0</w:t>
            </w:r>
            <w:r w:rsidR="008A4CE3">
              <w:rPr>
                <w:b/>
                <w:bCs/>
              </w:rPr>
              <w:t>-11</w:t>
            </w:r>
            <w:r w:rsidRPr="002E51C9">
              <w:rPr>
                <w:b/>
                <w:bCs/>
              </w:rPr>
              <w:t xml:space="preserve"> класс</w:t>
            </w:r>
          </w:p>
        </w:tc>
        <w:tc>
          <w:tcPr>
            <w:tcW w:w="8505" w:type="dxa"/>
          </w:tcPr>
          <w:p w:rsidR="009E1408" w:rsidRPr="008E5956" w:rsidRDefault="009E1408" w:rsidP="009E1408">
            <w:pPr>
              <w:ind w:firstLine="452"/>
              <w:jc w:val="both"/>
            </w:pPr>
            <w:r w:rsidRPr="008E5956">
              <w:rPr>
                <w:b/>
              </w:rPr>
              <w:t>Рабочая программа  составлена на основе</w:t>
            </w:r>
            <w:r w:rsidRPr="008E5956">
              <w:t>:</w:t>
            </w:r>
          </w:p>
          <w:p w:rsidR="009E1408" w:rsidRPr="009B0418" w:rsidRDefault="009E1408" w:rsidP="009E1408">
            <w:pPr>
              <w:ind w:firstLine="452"/>
              <w:jc w:val="both"/>
              <w:rPr>
                <w:color w:val="000000" w:themeColor="text1"/>
              </w:rPr>
            </w:pPr>
            <w:r w:rsidRPr="009B0418">
              <w:rPr>
                <w:color w:val="000000" w:themeColor="text1"/>
              </w:rPr>
              <w:t xml:space="preserve"> - федерального компонента государственного стандарта общего образования</w:t>
            </w:r>
            <w:r>
              <w:rPr>
                <w:color w:val="000000" w:themeColor="text1"/>
              </w:rPr>
              <w:t>;</w:t>
            </w:r>
            <w:r w:rsidRPr="009B0418">
              <w:rPr>
                <w:color w:val="000000" w:themeColor="text1"/>
              </w:rPr>
              <w:t xml:space="preserve"> </w:t>
            </w:r>
          </w:p>
          <w:p w:rsidR="009E1408" w:rsidRPr="008E5956" w:rsidRDefault="009E1408" w:rsidP="009E1408">
            <w:pPr>
              <w:ind w:firstLine="452"/>
              <w:jc w:val="both"/>
            </w:pPr>
            <w:r w:rsidRPr="008E5956">
              <w:t xml:space="preserve"> - учебного плана ГБОУ с. Андросовка,</w:t>
            </w:r>
          </w:p>
          <w:p w:rsidR="009E1408" w:rsidRPr="008E5956" w:rsidRDefault="009E1408" w:rsidP="009E1408">
            <w:pPr>
              <w:ind w:firstLine="452"/>
              <w:jc w:val="both"/>
            </w:pPr>
            <w:r w:rsidRPr="008E5956">
              <w:t xml:space="preserve"> - программы общеобразовательных учреждений</w:t>
            </w:r>
            <w:r>
              <w:t xml:space="preserve"> Русский язык, 10-11 классы, под редакцией </w:t>
            </w:r>
            <w:proofErr w:type="spellStart"/>
            <w:r>
              <w:t>Н.Г.Гольцовой</w:t>
            </w:r>
            <w:proofErr w:type="spellEnd"/>
            <w:r>
              <w:t>, М., «Русское слово», 2008 г.</w:t>
            </w:r>
          </w:p>
          <w:p w:rsidR="009E1408" w:rsidRPr="008E5956" w:rsidRDefault="009E1408" w:rsidP="009E1408">
            <w:pPr>
              <w:ind w:firstLine="452"/>
              <w:jc w:val="both"/>
              <w:rPr>
                <w:b/>
              </w:rPr>
            </w:pPr>
            <w:r w:rsidRPr="008E5956">
              <w:rPr>
                <w:b/>
              </w:rPr>
              <w:t>Учебник:</w:t>
            </w:r>
          </w:p>
          <w:p w:rsidR="009E1408" w:rsidRPr="008E5956" w:rsidRDefault="009E1408" w:rsidP="009E1408">
            <w:pPr>
              <w:ind w:firstLine="452"/>
              <w:jc w:val="both"/>
            </w:pPr>
            <w:r w:rsidRPr="008E5956">
              <w:t>Преподавание ведется по учебнику</w:t>
            </w:r>
            <w:r>
              <w:t xml:space="preserve"> </w:t>
            </w:r>
            <w:proofErr w:type="spellStart"/>
            <w:r>
              <w:t>Н.Г.Гольцова</w:t>
            </w:r>
            <w:proofErr w:type="spellEnd"/>
            <w:r>
              <w:t xml:space="preserve">, </w:t>
            </w:r>
            <w:proofErr w:type="spellStart"/>
            <w:r>
              <w:t>И.В.Шамшин</w:t>
            </w:r>
            <w:proofErr w:type="spellEnd"/>
            <w:r>
              <w:t xml:space="preserve">, </w:t>
            </w:r>
            <w:proofErr w:type="spellStart"/>
            <w:r>
              <w:t>М.А.Мещерякова</w:t>
            </w:r>
            <w:proofErr w:type="spellEnd"/>
            <w:r>
              <w:t>.</w:t>
            </w:r>
            <w:r w:rsidRPr="008E5956">
              <w:t xml:space="preserve">  «</w:t>
            </w:r>
            <w:r>
              <w:t>Русский язык. 10-11 классы»</w:t>
            </w:r>
            <w:r w:rsidRPr="008E5956">
              <w:t>,</w:t>
            </w:r>
            <w:r>
              <w:t xml:space="preserve"> М., «Русское слово</w:t>
            </w:r>
            <w:r w:rsidRPr="008E5956">
              <w:t>», 20</w:t>
            </w:r>
            <w:r>
              <w:t xml:space="preserve">11 </w:t>
            </w:r>
            <w:r w:rsidRPr="008E5956">
              <w:t>г</w:t>
            </w:r>
            <w:r>
              <w:t>.</w:t>
            </w:r>
          </w:p>
          <w:p w:rsidR="009E1408" w:rsidRPr="008E5956" w:rsidRDefault="009E1408" w:rsidP="009E1408">
            <w:pPr>
              <w:ind w:firstLine="452"/>
              <w:jc w:val="both"/>
              <w:rPr>
                <w:b/>
              </w:rPr>
            </w:pPr>
            <w:r w:rsidRPr="008E5956">
              <w:rPr>
                <w:b/>
              </w:rPr>
              <w:t>Количество часов:</w:t>
            </w:r>
          </w:p>
          <w:p w:rsidR="009E1408" w:rsidRPr="008E5956" w:rsidRDefault="009E1408" w:rsidP="009E1408">
            <w:pPr>
              <w:ind w:firstLine="452"/>
              <w:jc w:val="both"/>
            </w:pPr>
            <w:r w:rsidRPr="008E5956">
              <w:t>Ра</w:t>
            </w:r>
            <w:r>
              <w:t>бочая программа рассчитана на 68</w:t>
            </w:r>
            <w:r w:rsidRPr="008E5956">
              <w:t xml:space="preserve"> часа в год (по </w:t>
            </w:r>
            <w:r>
              <w:t>2</w:t>
            </w:r>
            <w:r w:rsidRPr="008E5956">
              <w:t xml:space="preserve"> часа в неделю).</w:t>
            </w:r>
          </w:p>
          <w:p w:rsidR="009E1408" w:rsidRDefault="009E1408" w:rsidP="009E1408">
            <w:pPr>
              <w:ind w:firstLine="452"/>
              <w:jc w:val="both"/>
              <w:rPr>
                <w:i/>
                <w:iCs/>
                <w:color w:val="000000"/>
              </w:rPr>
            </w:pPr>
            <w:r>
              <w:rPr>
                <w:b/>
              </w:rPr>
              <w:t>Цели</w:t>
            </w:r>
            <w:r w:rsidRPr="008E5956">
              <w:rPr>
                <w:b/>
              </w:rPr>
              <w:t xml:space="preserve"> программы</w:t>
            </w:r>
            <w:r w:rsidRPr="008E5956">
              <w:t>:</w:t>
            </w:r>
            <w:r w:rsidRPr="00170576">
              <w:rPr>
                <w:i/>
                <w:iCs/>
                <w:color w:val="000000"/>
              </w:rPr>
              <w:t xml:space="preserve"> </w:t>
            </w:r>
          </w:p>
          <w:p w:rsidR="009E1408" w:rsidRPr="0057784A" w:rsidRDefault="009E1408" w:rsidP="009E1408">
            <w:pPr>
              <w:tabs>
                <w:tab w:val="left" w:pos="7005"/>
                <w:tab w:val="center" w:pos="7285"/>
              </w:tabs>
              <w:ind w:firstLine="680"/>
            </w:pPr>
            <w:r w:rsidRPr="0057784A">
              <w:t>- закрепить и углубить знания, развивать умения учащихся по фонетике и графике, лексике и фразеологии, грамматике и правописанию;</w:t>
            </w:r>
          </w:p>
          <w:p w:rsidR="009E1408" w:rsidRPr="0057784A" w:rsidRDefault="009E1408" w:rsidP="009E1408">
            <w:pPr>
              <w:tabs>
                <w:tab w:val="left" w:pos="7005"/>
                <w:tab w:val="center" w:pos="7285"/>
              </w:tabs>
              <w:ind w:firstLine="680"/>
            </w:pPr>
            <w:r w:rsidRPr="0057784A">
              <w:t>- совершенствовать орфографическую и пунктуационную грамотность учащихся;</w:t>
            </w:r>
          </w:p>
          <w:p w:rsidR="009E1408" w:rsidRPr="0057784A" w:rsidRDefault="009E1408" w:rsidP="009E1408">
            <w:pPr>
              <w:tabs>
                <w:tab w:val="left" w:pos="7005"/>
                <w:tab w:val="center" w:pos="7285"/>
              </w:tabs>
              <w:ind w:firstLine="680"/>
            </w:pPr>
            <w:r w:rsidRPr="0057784A">
              <w:t>- закрепить и расширить знания учащихся о тексте, совершенствовать в то же время навыки конструирования текстов;</w:t>
            </w:r>
          </w:p>
          <w:p w:rsidR="009E1408" w:rsidRPr="0057784A" w:rsidRDefault="009E1408" w:rsidP="009E1408">
            <w:pPr>
              <w:tabs>
                <w:tab w:val="left" w:pos="7005"/>
                <w:tab w:val="center" w:pos="7285"/>
              </w:tabs>
              <w:ind w:firstLine="680"/>
            </w:pPr>
            <w:r w:rsidRPr="0057784A">
              <w:t>-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9E1408" w:rsidRPr="0057784A" w:rsidRDefault="009E1408" w:rsidP="009E1408">
            <w:pPr>
              <w:tabs>
                <w:tab w:val="left" w:pos="7005"/>
                <w:tab w:val="center" w:pos="7285"/>
              </w:tabs>
              <w:ind w:firstLine="680"/>
            </w:pPr>
            <w:r w:rsidRPr="0057784A">
              <w:t>- обеспечить практическое использование лингвистических знаний и умений на уроках литературы, а также восприятие учащимися содержания художественного произведения через его языковую форму, художественную ткань произведения;</w:t>
            </w:r>
          </w:p>
          <w:p w:rsidR="009E1408" w:rsidRPr="009E1408" w:rsidRDefault="009E1408" w:rsidP="009E1408">
            <w:pPr>
              <w:tabs>
                <w:tab w:val="left" w:pos="7005"/>
                <w:tab w:val="center" w:pos="7285"/>
              </w:tabs>
              <w:ind w:firstLine="680"/>
            </w:pPr>
            <w:r w:rsidRPr="0057784A">
              <w:t xml:space="preserve">- способствовать развитию речи и мышления учащихся на </w:t>
            </w:r>
            <w:proofErr w:type="spellStart"/>
            <w:r w:rsidRPr="0057784A">
              <w:t>межпредметной</w:t>
            </w:r>
            <w:proofErr w:type="spellEnd"/>
            <w:r w:rsidRPr="0057784A">
              <w:t xml:space="preserve"> основе.</w:t>
            </w:r>
          </w:p>
        </w:tc>
      </w:tr>
      <w:tr w:rsidR="009E1408" w:rsidRPr="00EC03A7" w:rsidTr="00CA5F5B">
        <w:tc>
          <w:tcPr>
            <w:tcW w:w="2376" w:type="dxa"/>
          </w:tcPr>
          <w:p w:rsidR="009E1408" w:rsidRPr="002E51C9" w:rsidRDefault="009E1408" w:rsidP="009E14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51C9">
              <w:rPr>
                <w:b/>
                <w:bCs/>
              </w:rPr>
              <w:t>Рабочая программа</w:t>
            </w:r>
          </w:p>
          <w:p w:rsidR="009E1408" w:rsidRPr="002E51C9" w:rsidRDefault="009E1408" w:rsidP="009E14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51C9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литературе</w:t>
            </w:r>
            <w:r w:rsidRPr="002E51C9">
              <w:rPr>
                <w:b/>
                <w:bCs/>
              </w:rPr>
              <w:t>,</w:t>
            </w:r>
          </w:p>
          <w:p w:rsidR="009E1408" w:rsidRPr="00CA5F5B" w:rsidRDefault="009E1408" w:rsidP="00F61B22">
            <w:pPr>
              <w:jc w:val="center"/>
              <w:rPr>
                <w:b/>
              </w:rPr>
            </w:pPr>
            <w:r w:rsidRPr="002E51C9">
              <w:rPr>
                <w:b/>
                <w:bCs/>
              </w:rPr>
              <w:t>1</w:t>
            </w:r>
            <w:r w:rsidR="00F61B22">
              <w:rPr>
                <w:b/>
                <w:bCs/>
              </w:rPr>
              <w:t>0</w:t>
            </w:r>
            <w:r w:rsidR="008A4CE3">
              <w:rPr>
                <w:b/>
                <w:bCs/>
              </w:rPr>
              <w:t>-11</w:t>
            </w:r>
            <w:r w:rsidRPr="002E51C9">
              <w:rPr>
                <w:b/>
                <w:bCs/>
              </w:rPr>
              <w:t xml:space="preserve"> класс</w:t>
            </w:r>
          </w:p>
        </w:tc>
        <w:tc>
          <w:tcPr>
            <w:tcW w:w="8505" w:type="dxa"/>
          </w:tcPr>
          <w:p w:rsidR="009E1408" w:rsidRPr="008E5956" w:rsidRDefault="009E1408" w:rsidP="009E1408">
            <w:pPr>
              <w:ind w:firstLine="452"/>
              <w:jc w:val="both"/>
            </w:pPr>
            <w:r w:rsidRPr="008E5956">
              <w:rPr>
                <w:b/>
              </w:rPr>
              <w:t>Рабочая программа  составлена на основе</w:t>
            </w:r>
            <w:r w:rsidRPr="008E5956">
              <w:t>:</w:t>
            </w:r>
          </w:p>
          <w:p w:rsidR="009E1408" w:rsidRPr="009B0418" w:rsidRDefault="009E1408" w:rsidP="009E1408">
            <w:pPr>
              <w:ind w:firstLine="452"/>
              <w:jc w:val="both"/>
              <w:rPr>
                <w:color w:val="000000" w:themeColor="text1"/>
              </w:rPr>
            </w:pPr>
            <w:r w:rsidRPr="009B0418">
              <w:rPr>
                <w:color w:val="000000" w:themeColor="text1"/>
              </w:rPr>
              <w:t xml:space="preserve"> - федерального компонента государственного стандарта общего образования</w:t>
            </w:r>
            <w:r>
              <w:rPr>
                <w:color w:val="000000" w:themeColor="text1"/>
              </w:rPr>
              <w:t>;</w:t>
            </w:r>
            <w:r w:rsidRPr="009B0418">
              <w:rPr>
                <w:color w:val="000000" w:themeColor="text1"/>
              </w:rPr>
              <w:t xml:space="preserve"> </w:t>
            </w:r>
          </w:p>
          <w:p w:rsidR="009E1408" w:rsidRPr="008E5956" w:rsidRDefault="009E1408" w:rsidP="009E1408">
            <w:pPr>
              <w:ind w:firstLine="452"/>
              <w:jc w:val="both"/>
            </w:pPr>
            <w:r w:rsidRPr="008E5956">
              <w:t xml:space="preserve"> - учебного плана ГБОУ с. Андросовка,</w:t>
            </w:r>
          </w:p>
          <w:p w:rsidR="009E1408" w:rsidRPr="008E5956" w:rsidRDefault="009E1408" w:rsidP="009E1408">
            <w:pPr>
              <w:ind w:firstLine="452"/>
              <w:jc w:val="both"/>
            </w:pPr>
            <w:r w:rsidRPr="008E5956">
              <w:t xml:space="preserve"> - программы общеобразовательных учреждений: </w:t>
            </w:r>
            <w:r>
              <w:t xml:space="preserve">Литература </w:t>
            </w:r>
            <w:r w:rsidR="00660917">
              <w:t>10-11</w:t>
            </w:r>
            <w:r>
              <w:t xml:space="preserve"> классы. Авторы: </w:t>
            </w: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В.П.Журавлёв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  <w:r>
              <w:t xml:space="preserve">, </w:t>
            </w:r>
            <w:proofErr w:type="spellStart"/>
            <w:r>
              <w:t>И.С.Забарский</w:t>
            </w:r>
            <w:proofErr w:type="spellEnd"/>
            <w:r w:rsidRPr="008E5956">
              <w:t>. Издательство «Просвещение», 2009</w:t>
            </w:r>
            <w:r>
              <w:t xml:space="preserve"> </w:t>
            </w:r>
            <w:r w:rsidRPr="008E5956">
              <w:t>г</w:t>
            </w:r>
            <w:r>
              <w:t>.</w:t>
            </w:r>
          </w:p>
          <w:p w:rsidR="009E1408" w:rsidRPr="008E5956" w:rsidRDefault="009E1408" w:rsidP="009E1408">
            <w:pPr>
              <w:ind w:firstLine="452"/>
              <w:jc w:val="both"/>
              <w:rPr>
                <w:b/>
              </w:rPr>
            </w:pPr>
            <w:r w:rsidRPr="008E5956">
              <w:rPr>
                <w:b/>
              </w:rPr>
              <w:t>Учебник:</w:t>
            </w:r>
          </w:p>
          <w:p w:rsidR="009E1408" w:rsidRPr="008E5956" w:rsidRDefault="009E1408" w:rsidP="009E1408">
            <w:pPr>
              <w:ind w:firstLine="452"/>
              <w:jc w:val="both"/>
            </w:pPr>
            <w:r w:rsidRPr="008E5956">
              <w:t>Преподавание ведется по учебнику  «</w:t>
            </w:r>
            <w:r>
              <w:t>Литература. 1</w:t>
            </w:r>
            <w:r w:rsidR="00660917">
              <w:t>0</w:t>
            </w:r>
            <w:r w:rsidRPr="008E5956">
              <w:t xml:space="preserve"> класс.</w:t>
            </w:r>
            <w:r>
              <w:t xml:space="preserve"> В двух частях</w:t>
            </w:r>
            <w:r w:rsidRPr="008E5956">
              <w:t xml:space="preserve">» </w:t>
            </w:r>
            <w:r>
              <w:t>под редакцией В.П.Журавлёва</w:t>
            </w:r>
            <w:r w:rsidRPr="008E5956">
              <w:t>,</w:t>
            </w:r>
            <w:r>
              <w:t xml:space="preserve"> М.,</w:t>
            </w:r>
            <w:r w:rsidRPr="008E5956">
              <w:t xml:space="preserve"> «Просвещение», 20</w:t>
            </w:r>
            <w:r>
              <w:t xml:space="preserve">11 </w:t>
            </w:r>
            <w:r w:rsidRPr="008E5956">
              <w:t>г</w:t>
            </w:r>
            <w:r>
              <w:t>.</w:t>
            </w:r>
          </w:p>
          <w:p w:rsidR="009E1408" w:rsidRPr="008E5956" w:rsidRDefault="009E1408" w:rsidP="009E1408">
            <w:pPr>
              <w:ind w:firstLine="452"/>
              <w:jc w:val="both"/>
              <w:rPr>
                <w:b/>
              </w:rPr>
            </w:pPr>
            <w:r w:rsidRPr="008E5956">
              <w:rPr>
                <w:b/>
              </w:rPr>
              <w:t>Количество часов:</w:t>
            </w:r>
          </w:p>
          <w:p w:rsidR="009E1408" w:rsidRPr="008E5956" w:rsidRDefault="009E1408" w:rsidP="009E1408">
            <w:pPr>
              <w:ind w:firstLine="452"/>
              <w:jc w:val="both"/>
            </w:pPr>
            <w:r w:rsidRPr="008E5956">
              <w:t>Рабочая программа рассчитана на 102 часа в год (по 3 часа в неделю).</w:t>
            </w:r>
          </w:p>
          <w:p w:rsidR="009E1408" w:rsidRPr="00170576" w:rsidRDefault="009E1408" w:rsidP="009E1408">
            <w:pPr>
              <w:ind w:firstLine="452"/>
              <w:jc w:val="both"/>
            </w:pPr>
            <w:r>
              <w:rPr>
                <w:b/>
              </w:rPr>
              <w:t>Цели</w:t>
            </w:r>
            <w:r w:rsidRPr="008E5956">
              <w:rPr>
                <w:b/>
              </w:rPr>
              <w:t xml:space="preserve"> программы</w:t>
            </w:r>
            <w:r w:rsidRPr="008E5956">
              <w:t>:</w:t>
            </w:r>
            <w:r w:rsidRPr="00170576">
              <w:rPr>
                <w:i/>
                <w:iCs/>
                <w:color w:val="000000"/>
              </w:rPr>
              <w:t xml:space="preserve"> изучение литературы в старшей школе на базовом уровне направлено на достижение следующих целей:</w:t>
            </w:r>
          </w:p>
          <w:p w:rsidR="009E1408" w:rsidRPr="00170576" w:rsidRDefault="009E1408" w:rsidP="009E1408">
            <w:pPr>
              <w:autoSpaceDE w:val="0"/>
              <w:autoSpaceDN w:val="0"/>
              <w:adjustRightInd w:val="0"/>
              <w:ind w:firstLine="720"/>
              <w:jc w:val="both"/>
            </w:pPr>
            <w:r w:rsidRPr="00170576">
              <w:rPr>
                <w:b/>
                <w:bCs/>
              </w:rPr>
              <w:t>- воспитание</w:t>
            </w:r>
            <w:r w:rsidRPr="00170576">
      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9E1408" w:rsidRPr="00170576" w:rsidRDefault="009E1408" w:rsidP="009E1408">
            <w:pPr>
              <w:autoSpaceDE w:val="0"/>
              <w:autoSpaceDN w:val="0"/>
              <w:adjustRightInd w:val="0"/>
              <w:ind w:firstLine="720"/>
              <w:jc w:val="both"/>
            </w:pPr>
            <w:r w:rsidRPr="00170576">
              <w:rPr>
                <w:b/>
                <w:bCs/>
              </w:rPr>
              <w:t>- развитие</w:t>
            </w:r>
            <w:r w:rsidRPr="00170576"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9E1408" w:rsidRPr="00170576" w:rsidRDefault="009E1408" w:rsidP="009E1408">
            <w:pPr>
              <w:autoSpaceDE w:val="0"/>
              <w:autoSpaceDN w:val="0"/>
              <w:adjustRightInd w:val="0"/>
              <w:ind w:firstLine="720"/>
              <w:jc w:val="both"/>
            </w:pPr>
            <w:r w:rsidRPr="00170576">
              <w:rPr>
                <w:b/>
                <w:bCs/>
                <w:color w:val="000000"/>
              </w:rPr>
              <w:t>- освоение</w:t>
            </w:r>
            <w:r w:rsidRPr="00170576">
              <w:rPr>
                <w:color w:val="000000"/>
              </w:rPr>
              <w:t xml:space="preserve"> текстов художественных произведений в единстве формы и </w:t>
            </w:r>
            <w:r w:rsidRPr="00170576">
              <w:rPr>
                <w:color w:val="000000"/>
              </w:rPr>
              <w:lastRenderedPageBreak/>
              <w:t>содержания, основных историко-литературных сведений и теоретико-литературных понятий;</w:t>
            </w:r>
            <w:r w:rsidRPr="00170576">
              <w:t xml:space="preserve"> формирование общего представления об историко-литературном процессе;</w:t>
            </w:r>
          </w:p>
          <w:p w:rsidR="009E1408" w:rsidRPr="00170576" w:rsidRDefault="009E1408" w:rsidP="009E1408">
            <w:pPr>
              <w:autoSpaceDE w:val="0"/>
              <w:autoSpaceDN w:val="0"/>
              <w:adjustRightInd w:val="0"/>
              <w:ind w:firstLine="720"/>
              <w:jc w:val="both"/>
            </w:pPr>
            <w:r w:rsidRPr="00170576">
              <w:rPr>
                <w:b/>
                <w:bCs/>
                <w:color w:val="000000"/>
              </w:rPr>
              <w:t xml:space="preserve">- овладение </w:t>
            </w:r>
            <w:r w:rsidRPr="00170576">
              <w:rPr>
                <w:color w:val="000000"/>
              </w:rPr>
      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      </w:r>
          </w:p>
          <w:p w:rsidR="009E1408" w:rsidRPr="009E1408" w:rsidRDefault="009E1408" w:rsidP="009E1408">
            <w:pPr>
              <w:autoSpaceDE w:val="0"/>
              <w:autoSpaceDN w:val="0"/>
              <w:adjustRightInd w:val="0"/>
              <w:ind w:firstLine="720"/>
              <w:jc w:val="both"/>
            </w:pPr>
            <w:r w:rsidRPr="00170576">
              <w:rPr>
                <w:b/>
                <w:bCs/>
              </w:rPr>
              <w:t>- совершенствование</w:t>
            </w:r>
            <w:r w:rsidRPr="00170576">
      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  <w:tr w:rsidR="002E51C9" w:rsidRPr="00EC03A7" w:rsidTr="00CA5F5B">
        <w:tc>
          <w:tcPr>
            <w:tcW w:w="2376" w:type="dxa"/>
          </w:tcPr>
          <w:p w:rsidR="002E51C9" w:rsidRPr="002E51C9" w:rsidRDefault="002E51C9" w:rsidP="002E5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51C9">
              <w:rPr>
                <w:b/>
                <w:bCs/>
              </w:rPr>
              <w:lastRenderedPageBreak/>
              <w:t>Рабочая программа</w:t>
            </w:r>
          </w:p>
          <w:p w:rsidR="002E51C9" w:rsidRPr="002E51C9" w:rsidRDefault="002E51C9" w:rsidP="002E5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51C9">
              <w:rPr>
                <w:b/>
                <w:bCs/>
              </w:rPr>
              <w:t>по алгебре и началам анализа,</w:t>
            </w:r>
          </w:p>
          <w:p w:rsidR="002E51C9" w:rsidRPr="002E51C9" w:rsidRDefault="002E51C9" w:rsidP="00F61B22">
            <w:pPr>
              <w:jc w:val="center"/>
            </w:pPr>
            <w:r w:rsidRPr="002E51C9">
              <w:rPr>
                <w:b/>
                <w:bCs/>
              </w:rPr>
              <w:t>1</w:t>
            </w:r>
            <w:r w:rsidR="00F61B22">
              <w:rPr>
                <w:b/>
                <w:bCs/>
              </w:rPr>
              <w:t>0</w:t>
            </w:r>
            <w:r w:rsidR="008A4CE3">
              <w:rPr>
                <w:b/>
                <w:bCs/>
              </w:rPr>
              <w:t>-11</w:t>
            </w:r>
            <w:r w:rsidRPr="002E51C9">
              <w:rPr>
                <w:b/>
                <w:bCs/>
              </w:rPr>
              <w:t xml:space="preserve"> класс</w:t>
            </w:r>
          </w:p>
        </w:tc>
        <w:tc>
          <w:tcPr>
            <w:tcW w:w="8505" w:type="dxa"/>
          </w:tcPr>
          <w:p w:rsidR="008A4CE3" w:rsidRPr="008A4CE3" w:rsidRDefault="008A4CE3" w:rsidP="008A4CE3">
            <w:pPr>
              <w:autoSpaceDE w:val="0"/>
              <w:autoSpaceDN w:val="0"/>
              <w:adjustRightInd w:val="0"/>
              <w:ind w:left="41" w:firstLine="284"/>
              <w:jc w:val="both"/>
              <w:rPr>
                <w:b/>
                <w:bCs/>
              </w:rPr>
            </w:pPr>
            <w:r w:rsidRPr="008A4CE3">
              <w:rPr>
                <w:b/>
                <w:bCs/>
              </w:rPr>
              <w:t>Рабочая программа составлена на основе:</w:t>
            </w:r>
          </w:p>
          <w:p w:rsidR="008A4CE3" w:rsidRPr="003A312A" w:rsidRDefault="008A4CE3" w:rsidP="008A4CE3">
            <w:pPr>
              <w:autoSpaceDE w:val="0"/>
              <w:autoSpaceDN w:val="0"/>
              <w:adjustRightInd w:val="0"/>
              <w:ind w:left="41" w:firstLine="284"/>
              <w:jc w:val="both"/>
            </w:pPr>
            <w:r w:rsidRPr="003A312A">
              <w:rPr>
                <w:b/>
                <w:bCs/>
              </w:rPr>
              <w:t xml:space="preserve">- </w:t>
            </w:r>
            <w:r w:rsidRPr="003A312A">
              <w:t>федерального компонента государственного стандарта общего образования в соответствии с учетом требований к уровню знаний, умений и навыков выпускников основной школы;</w:t>
            </w:r>
          </w:p>
          <w:p w:rsidR="008A4CE3" w:rsidRPr="003A312A" w:rsidRDefault="008A4CE3" w:rsidP="008A4CE3">
            <w:pPr>
              <w:autoSpaceDE w:val="0"/>
              <w:autoSpaceDN w:val="0"/>
              <w:adjustRightInd w:val="0"/>
              <w:ind w:left="41" w:firstLine="284"/>
              <w:jc w:val="both"/>
              <w:rPr>
                <w:sz w:val="20"/>
              </w:rPr>
            </w:pPr>
            <w:r w:rsidRPr="003A312A">
              <w:t>- составлена на основе примерной программы общеобразовательных учреждений по алгебре и началам анализа 10-11 классы, (</w:t>
            </w:r>
            <w:proofErr w:type="gramStart"/>
            <w:r w:rsidRPr="003A312A">
              <w:t>авторы  Никольский</w:t>
            </w:r>
            <w:proofErr w:type="gramEnd"/>
            <w:r w:rsidRPr="003A312A">
              <w:t xml:space="preserve"> С.М. и др.,   составитель Т.А. </w:t>
            </w:r>
            <w:proofErr w:type="spellStart"/>
            <w:r w:rsidRPr="003A312A">
              <w:t>Бурмистрова</w:t>
            </w:r>
            <w:proofErr w:type="spellEnd"/>
            <w:r w:rsidRPr="003A312A">
              <w:t xml:space="preserve"> – М: «Просвещение», 2009; профильный уровень).</w:t>
            </w:r>
          </w:p>
          <w:p w:rsidR="008A4CE3" w:rsidRPr="003A312A" w:rsidRDefault="008A4CE3" w:rsidP="008A4CE3">
            <w:pPr>
              <w:shd w:val="clear" w:color="auto" w:fill="FFFFFF"/>
              <w:spacing w:line="276" w:lineRule="auto"/>
              <w:ind w:left="41" w:firstLine="284"/>
              <w:jc w:val="both"/>
              <w:rPr>
                <w:b/>
                <w:szCs w:val="28"/>
              </w:rPr>
            </w:pPr>
            <w:r w:rsidRPr="003A312A">
              <w:rPr>
                <w:b/>
                <w:szCs w:val="28"/>
              </w:rPr>
              <w:t xml:space="preserve">Учебники: </w:t>
            </w:r>
          </w:p>
          <w:p w:rsidR="008A4CE3" w:rsidRDefault="008A4CE3" w:rsidP="008A4CE3">
            <w:pPr>
              <w:autoSpaceDE w:val="0"/>
              <w:autoSpaceDN w:val="0"/>
              <w:adjustRightInd w:val="0"/>
              <w:ind w:left="41" w:firstLine="284"/>
              <w:jc w:val="both"/>
              <w:rPr>
                <w:b/>
                <w:szCs w:val="28"/>
              </w:rPr>
            </w:pPr>
            <w:r w:rsidRPr="003A312A">
              <w:rPr>
                <w:szCs w:val="28"/>
              </w:rPr>
              <w:t xml:space="preserve"> «Алгебра и начала математического анализа,10 класс» учебник для 10 класса общеобразовательных учреждений/ </w:t>
            </w:r>
            <w:r w:rsidRPr="003A312A">
              <w:t>Никольский С.М. и др.</w:t>
            </w:r>
            <w:r w:rsidRPr="003A312A">
              <w:rPr>
                <w:szCs w:val="28"/>
              </w:rPr>
              <w:t>/– М.: Просвещение, 2016 г</w:t>
            </w:r>
            <w:r>
              <w:rPr>
                <w:szCs w:val="28"/>
              </w:rPr>
              <w:t>.</w:t>
            </w:r>
            <w:r w:rsidRPr="003A312A">
              <w:rPr>
                <w:b/>
                <w:szCs w:val="28"/>
              </w:rPr>
              <w:t xml:space="preserve"> </w:t>
            </w:r>
          </w:p>
          <w:p w:rsidR="008A4CE3" w:rsidRPr="003A312A" w:rsidRDefault="008A4CE3" w:rsidP="008A4CE3">
            <w:pPr>
              <w:autoSpaceDE w:val="0"/>
              <w:autoSpaceDN w:val="0"/>
              <w:adjustRightInd w:val="0"/>
              <w:ind w:left="41" w:firstLine="284"/>
              <w:jc w:val="both"/>
              <w:rPr>
                <w:b/>
                <w:szCs w:val="28"/>
              </w:rPr>
            </w:pPr>
            <w:r w:rsidRPr="003A312A">
              <w:rPr>
                <w:szCs w:val="28"/>
              </w:rPr>
              <w:t>Алгебра и н</w:t>
            </w:r>
            <w:r>
              <w:rPr>
                <w:szCs w:val="28"/>
              </w:rPr>
              <w:t>ачала математического анализа,11 класс» учебник для 11</w:t>
            </w:r>
            <w:r w:rsidRPr="003A312A">
              <w:rPr>
                <w:szCs w:val="28"/>
              </w:rPr>
              <w:t xml:space="preserve"> класса общеобразовательных учреждений/ </w:t>
            </w:r>
            <w:r w:rsidRPr="003A312A">
              <w:t>Никольский С.М. и др.</w:t>
            </w:r>
            <w:r w:rsidRPr="003A312A">
              <w:rPr>
                <w:szCs w:val="28"/>
              </w:rPr>
              <w:t>/– М.: Просвещение, 2016 г</w:t>
            </w:r>
            <w:r>
              <w:rPr>
                <w:b/>
                <w:szCs w:val="28"/>
              </w:rPr>
              <w:t>.</w:t>
            </w:r>
          </w:p>
          <w:p w:rsidR="008A4CE3" w:rsidRPr="003A312A" w:rsidRDefault="008A4CE3" w:rsidP="008A4CE3">
            <w:pPr>
              <w:autoSpaceDE w:val="0"/>
              <w:autoSpaceDN w:val="0"/>
              <w:adjustRightInd w:val="0"/>
              <w:ind w:left="41" w:firstLine="284"/>
              <w:jc w:val="both"/>
              <w:rPr>
                <w:szCs w:val="28"/>
              </w:rPr>
            </w:pPr>
            <w:r w:rsidRPr="003A312A">
              <w:rPr>
                <w:b/>
                <w:szCs w:val="28"/>
              </w:rPr>
              <w:t xml:space="preserve">Количество часов: </w:t>
            </w:r>
          </w:p>
          <w:p w:rsidR="008A4CE3" w:rsidRPr="003A312A" w:rsidRDefault="008A4CE3" w:rsidP="008A4CE3">
            <w:pPr>
              <w:autoSpaceDE w:val="0"/>
              <w:autoSpaceDN w:val="0"/>
              <w:adjustRightInd w:val="0"/>
              <w:ind w:left="41" w:firstLine="284"/>
              <w:jc w:val="both"/>
              <w:rPr>
                <w:szCs w:val="28"/>
              </w:rPr>
            </w:pPr>
            <w:r w:rsidRPr="003A312A">
              <w:rPr>
                <w:szCs w:val="28"/>
              </w:rPr>
              <w:t>Рабочая программа составлена из рас</w:t>
            </w:r>
            <w:r>
              <w:rPr>
                <w:szCs w:val="28"/>
              </w:rPr>
              <w:t xml:space="preserve">чета 136 </w:t>
            </w:r>
            <w:proofErr w:type="gramStart"/>
            <w:r>
              <w:rPr>
                <w:szCs w:val="28"/>
              </w:rPr>
              <w:t>часов(</w:t>
            </w:r>
            <w:proofErr w:type="gramEnd"/>
            <w:r>
              <w:rPr>
                <w:szCs w:val="28"/>
              </w:rPr>
              <w:t>4 часа в неделю) в 10 классе и 136 часов в 11 классе.</w:t>
            </w:r>
          </w:p>
          <w:p w:rsidR="008A4CE3" w:rsidRPr="003A312A" w:rsidRDefault="008A4CE3" w:rsidP="008A4CE3">
            <w:pPr>
              <w:autoSpaceDE w:val="0"/>
              <w:autoSpaceDN w:val="0"/>
              <w:adjustRightInd w:val="0"/>
              <w:ind w:left="41" w:firstLine="284"/>
              <w:jc w:val="both"/>
              <w:rPr>
                <w:lang w:eastAsia="ar-SA"/>
              </w:rPr>
            </w:pPr>
            <w:r w:rsidRPr="003A312A">
              <w:t>.</w:t>
            </w:r>
            <w:r w:rsidRPr="003A312A">
              <w:rPr>
                <w:b/>
                <w:sz w:val="20"/>
                <w:lang w:eastAsia="ar-SA"/>
              </w:rPr>
              <w:t xml:space="preserve"> Цели программы: </w:t>
            </w:r>
          </w:p>
          <w:p w:rsidR="008A4CE3" w:rsidRPr="003A312A" w:rsidRDefault="008A4CE3" w:rsidP="008A4CE3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left="41" w:firstLine="284"/>
              <w:jc w:val="both"/>
              <w:rPr>
                <w:lang w:eastAsia="ar-SA"/>
              </w:rPr>
            </w:pPr>
            <w:r w:rsidRPr="003A312A">
              <w:rPr>
                <w:b/>
                <w:bCs/>
                <w:lang w:eastAsia="ar-SA"/>
              </w:rPr>
              <w:t xml:space="preserve">формирование </w:t>
            </w:r>
            <w:r w:rsidRPr="003A312A">
              <w:rPr>
                <w:lang w:eastAsia="ar-SA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8A4CE3" w:rsidRPr="003A312A" w:rsidRDefault="008A4CE3" w:rsidP="008A4CE3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left="41" w:firstLine="284"/>
              <w:jc w:val="both"/>
              <w:rPr>
                <w:lang w:eastAsia="ar-SA"/>
              </w:rPr>
            </w:pPr>
            <w:r w:rsidRPr="003A312A">
              <w:rPr>
                <w:b/>
                <w:bCs/>
                <w:lang w:eastAsia="ar-SA"/>
              </w:rPr>
              <w:t xml:space="preserve">овладение </w:t>
            </w:r>
            <w:r w:rsidRPr="003A312A">
              <w:rPr>
                <w:lang w:eastAsia="ar-SA"/>
              </w:rPr>
              <w:t>устным и письменным математическим языком, математическими знаниями и умениями,</w:t>
            </w:r>
            <w:r w:rsidRPr="003A312A">
              <w:rPr>
                <w:b/>
                <w:bCs/>
                <w:lang w:eastAsia="ar-SA"/>
              </w:rPr>
              <w:t xml:space="preserve"> </w:t>
            </w:r>
            <w:r w:rsidRPr="003A312A">
              <w:rPr>
                <w:lang w:eastAsia="ar-SA"/>
              </w:rPr>
              <w:t>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      </w:r>
          </w:p>
          <w:p w:rsidR="008A4CE3" w:rsidRPr="003A312A" w:rsidRDefault="008A4CE3" w:rsidP="008A4CE3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left="41" w:firstLine="284"/>
              <w:jc w:val="both"/>
              <w:rPr>
                <w:lang w:eastAsia="ar-SA"/>
              </w:rPr>
            </w:pPr>
            <w:r w:rsidRPr="003A312A">
              <w:rPr>
                <w:b/>
                <w:bCs/>
                <w:lang w:eastAsia="ar-SA"/>
              </w:rPr>
              <w:t xml:space="preserve">развитие </w:t>
            </w:r>
            <w:r w:rsidRPr="003A312A">
              <w:rPr>
                <w:lang w:eastAsia="ar-SA"/>
              </w:rPr>
      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2E51C9" w:rsidRDefault="008A4CE3" w:rsidP="008A4CE3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left="41" w:firstLine="284"/>
              <w:jc w:val="both"/>
              <w:rPr>
                <w:lang w:eastAsia="ar-SA"/>
              </w:rPr>
            </w:pPr>
            <w:r w:rsidRPr="003A312A">
              <w:rPr>
                <w:b/>
                <w:bCs/>
                <w:lang w:eastAsia="ar-SA"/>
              </w:rPr>
              <w:t xml:space="preserve">воспитание </w:t>
            </w:r>
            <w:r w:rsidRPr="003A312A">
              <w:rPr>
                <w:lang w:eastAsia="ar-SA"/>
              </w:rPr>
      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      </w:r>
          </w:p>
        </w:tc>
      </w:tr>
      <w:tr w:rsidR="008A4CE3" w:rsidRPr="00EC03A7" w:rsidTr="00CA5F5B">
        <w:tc>
          <w:tcPr>
            <w:tcW w:w="2376" w:type="dxa"/>
          </w:tcPr>
          <w:p w:rsidR="008A4CE3" w:rsidRPr="002E51C9" w:rsidRDefault="008A4CE3" w:rsidP="008A4C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51C9">
              <w:rPr>
                <w:b/>
                <w:bCs/>
              </w:rPr>
              <w:t>Рабочая программа</w:t>
            </w:r>
          </w:p>
          <w:p w:rsidR="008A4CE3" w:rsidRPr="002E51C9" w:rsidRDefault="008A4CE3" w:rsidP="008A4C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геометрии</w:t>
            </w:r>
          </w:p>
          <w:p w:rsidR="008A4CE3" w:rsidRPr="002E51C9" w:rsidRDefault="008A4CE3" w:rsidP="008A4CE3">
            <w:pPr>
              <w:jc w:val="center"/>
            </w:pPr>
            <w:r w:rsidRPr="002E51C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0-11 </w:t>
            </w:r>
            <w:r w:rsidRPr="002E51C9">
              <w:rPr>
                <w:b/>
                <w:bCs/>
              </w:rPr>
              <w:t>класс</w:t>
            </w:r>
          </w:p>
        </w:tc>
        <w:tc>
          <w:tcPr>
            <w:tcW w:w="8505" w:type="dxa"/>
          </w:tcPr>
          <w:p w:rsidR="008A4CE3" w:rsidRPr="008A4CE3" w:rsidRDefault="008A4CE3" w:rsidP="008A4CE3">
            <w:pPr>
              <w:autoSpaceDE w:val="0"/>
              <w:autoSpaceDN w:val="0"/>
              <w:adjustRightInd w:val="0"/>
              <w:ind w:firstLine="608"/>
              <w:jc w:val="both"/>
              <w:rPr>
                <w:b/>
                <w:bCs/>
              </w:rPr>
            </w:pPr>
            <w:r w:rsidRPr="008A4CE3">
              <w:rPr>
                <w:b/>
                <w:bCs/>
              </w:rPr>
              <w:t>Рабочая программа составлена на основе:</w:t>
            </w:r>
          </w:p>
          <w:p w:rsidR="008A4CE3" w:rsidRPr="008A4CE3" w:rsidRDefault="008A4CE3" w:rsidP="008A4CE3">
            <w:pPr>
              <w:autoSpaceDE w:val="0"/>
              <w:autoSpaceDN w:val="0"/>
              <w:adjustRightInd w:val="0"/>
              <w:ind w:firstLine="608"/>
              <w:jc w:val="both"/>
            </w:pPr>
            <w:r w:rsidRPr="008A4CE3">
              <w:rPr>
                <w:bCs/>
              </w:rPr>
              <w:t xml:space="preserve">- </w:t>
            </w:r>
            <w:r w:rsidRPr="008A4CE3">
              <w:t>федерального компонента государственного стандарта общего образования в соответствии с учетом требований к уровню знаний, умений и навыков выпускников основной школы;</w:t>
            </w:r>
          </w:p>
          <w:p w:rsidR="008A4CE3" w:rsidRPr="008A4CE3" w:rsidRDefault="008A4CE3" w:rsidP="008A4CE3">
            <w:pPr>
              <w:autoSpaceDE w:val="0"/>
              <w:autoSpaceDN w:val="0"/>
              <w:adjustRightInd w:val="0"/>
              <w:ind w:firstLine="608"/>
              <w:jc w:val="both"/>
            </w:pPr>
            <w:r w:rsidRPr="008A4CE3">
              <w:t>- составлена на основе примерной программы общеобразовательных учреждений по геометрии 10-11 классы, (</w:t>
            </w:r>
            <w:proofErr w:type="gramStart"/>
            <w:r w:rsidRPr="008A4CE3">
              <w:t>авторы  Л.С.</w:t>
            </w:r>
            <w:proofErr w:type="gramEnd"/>
            <w:r w:rsidRPr="008A4CE3">
              <w:t xml:space="preserve"> </w:t>
            </w:r>
            <w:proofErr w:type="spellStart"/>
            <w:r w:rsidRPr="008A4CE3">
              <w:t>Атанасян</w:t>
            </w:r>
            <w:proofErr w:type="spellEnd"/>
            <w:r w:rsidRPr="008A4CE3">
              <w:t xml:space="preserve">. и др.,   «Геометрия,10-11классы»./ составитель: </w:t>
            </w:r>
            <w:proofErr w:type="spellStart"/>
            <w:r w:rsidRPr="008A4CE3">
              <w:t>Бурмистрова</w:t>
            </w:r>
            <w:proofErr w:type="spellEnd"/>
            <w:r w:rsidRPr="008A4CE3">
              <w:t xml:space="preserve"> Т.А.- М. Просвещение,2011 (профильный уровень). </w:t>
            </w:r>
          </w:p>
          <w:p w:rsidR="008A4CE3" w:rsidRPr="008A4CE3" w:rsidRDefault="008A4CE3" w:rsidP="008A4CE3">
            <w:pPr>
              <w:shd w:val="clear" w:color="auto" w:fill="FFFFFF"/>
              <w:spacing w:line="276" w:lineRule="auto"/>
              <w:ind w:firstLine="608"/>
              <w:jc w:val="both"/>
              <w:rPr>
                <w:szCs w:val="28"/>
              </w:rPr>
            </w:pPr>
            <w:r w:rsidRPr="008A4CE3">
              <w:rPr>
                <w:szCs w:val="28"/>
              </w:rPr>
              <w:t xml:space="preserve">Учебники: </w:t>
            </w:r>
          </w:p>
          <w:p w:rsidR="008A4CE3" w:rsidRPr="008A4CE3" w:rsidRDefault="008A4CE3" w:rsidP="008A4CE3">
            <w:pPr>
              <w:ind w:firstLine="608"/>
              <w:jc w:val="both"/>
            </w:pPr>
            <w:r w:rsidRPr="008A4CE3">
              <w:rPr>
                <w:szCs w:val="28"/>
              </w:rPr>
              <w:lastRenderedPageBreak/>
              <w:t xml:space="preserve"> «Геометрия,10-11 классы» учебник для 10--11 класса общеобразовательных учреждений/ </w:t>
            </w:r>
            <w:proofErr w:type="spellStart"/>
            <w:r w:rsidRPr="008A4CE3">
              <w:t>Атанасян</w:t>
            </w:r>
            <w:proofErr w:type="spellEnd"/>
            <w:r w:rsidRPr="008A4CE3">
              <w:t xml:space="preserve"> Л.С., Бутузов, Кадомцев С.Б.  и др.</w:t>
            </w:r>
            <w:r w:rsidRPr="008A4CE3">
              <w:rPr>
                <w:szCs w:val="28"/>
              </w:rPr>
              <w:t xml:space="preserve">/– М.: Просвещение, 2016 г </w:t>
            </w:r>
            <w:r w:rsidRPr="008A4CE3">
              <w:t>1.</w:t>
            </w:r>
            <w:proofErr w:type="gramStart"/>
            <w:r w:rsidRPr="008A4CE3">
              <w:t xml:space="preserve">  .</w:t>
            </w:r>
            <w:proofErr w:type="gramEnd"/>
            <w:r w:rsidRPr="008A4CE3">
              <w:t xml:space="preserve">, Кадомцев С.Б. </w:t>
            </w:r>
          </w:p>
          <w:p w:rsidR="008A4CE3" w:rsidRPr="008A4CE3" w:rsidRDefault="008A4CE3" w:rsidP="008A4CE3">
            <w:pPr>
              <w:ind w:firstLine="608"/>
              <w:jc w:val="both"/>
              <w:rPr>
                <w:szCs w:val="28"/>
              </w:rPr>
            </w:pPr>
            <w:r w:rsidRPr="008A4CE3">
              <w:rPr>
                <w:szCs w:val="28"/>
              </w:rPr>
              <w:t xml:space="preserve">Количество часов: </w:t>
            </w:r>
          </w:p>
          <w:p w:rsidR="008A4CE3" w:rsidRPr="008A4CE3" w:rsidRDefault="008A4CE3" w:rsidP="008A4CE3">
            <w:pPr>
              <w:ind w:firstLine="608"/>
              <w:jc w:val="both"/>
            </w:pPr>
            <w:r w:rsidRPr="008A4CE3">
              <w:rPr>
                <w:szCs w:val="28"/>
              </w:rPr>
              <w:t xml:space="preserve">Рабочая программа составлена из расчета 68 </w:t>
            </w:r>
            <w:proofErr w:type="gramStart"/>
            <w:r w:rsidRPr="008A4CE3">
              <w:rPr>
                <w:szCs w:val="28"/>
              </w:rPr>
              <w:t>часов(</w:t>
            </w:r>
            <w:proofErr w:type="gramEnd"/>
            <w:r w:rsidRPr="008A4CE3">
              <w:rPr>
                <w:szCs w:val="28"/>
              </w:rPr>
              <w:t>2 часа в неделю) в 10 и в 11 классах, всего 136 часов.</w:t>
            </w:r>
          </w:p>
          <w:p w:rsidR="008A4CE3" w:rsidRPr="008A4CE3" w:rsidRDefault="008A4CE3" w:rsidP="008A4CE3">
            <w:pPr>
              <w:autoSpaceDE w:val="0"/>
              <w:autoSpaceDN w:val="0"/>
              <w:adjustRightInd w:val="0"/>
              <w:ind w:firstLine="608"/>
              <w:jc w:val="both"/>
              <w:rPr>
                <w:lang w:eastAsia="ar-SA"/>
              </w:rPr>
            </w:pPr>
            <w:r w:rsidRPr="008A4CE3">
              <w:rPr>
                <w:lang w:eastAsia="ar-SA"/>
              </w:rPr>
              <w:t xml:space="preserve">Цели программы: </w:t>
            </w:r>
          </w:p>
          <w:p w:rsidR="008A4CE3" w:rsidRPr="008A4CE3" w:rsidRDefault="008A4CE3" w:rsidP="008A4CE3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firstLine="608"/>
              <w:jc w:val="both"/>
              <w:rPr>
                <w:lang w:eastAsia="ar-SA"/>
              </w:rPr>
            </w:pPr>
            <w:r w:rsidRPr="008A4CE3">
              <w:rPr>
                <w:bCs/>
                <w:lang w:eastAsia="ar-SA"/>
              </w:rPr>
              <w:t xml:space="preserve">формирование </w:t>
            </w:r>
            <w:r w:rsidRPr="008A4CE3">
              <w:rPr>
                <w:lang w:eastAsia="ar-SA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8A4CE3" w:rsidRPr="008A4CE3" w:rsidRDefault="008A4CE3" w:rsidP="008A4CE3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firstLine="608"/>
              <w:jc w:val="both"/>
              <w:rPr>
                <w:lang w:eastAsia="ar-SA"/>
              </w:rPr>
            </w:pPr>
            <w:r w:rsidRPr="008A4CE3">
              <w:rPr>
                <w:bCs/>
                <w:lang w:eastAsia="ar-SA"/>
              </w:rPr>
              <w:t xml:space="preserve">овладение </w:t>
            </w:r>
            <w:r w:rsidRPr="008A4CE3">
              <w:rPr>
                <w:lang w:eastAsia="ar-SA"/>
              </w:rPr>
              <w:t>устным и письменным математическим языком, математическими знаниями и умениями,</w:t>
            </w:r>
            <w:r w:rsidRPr="008A4CE3">
              <w:rPr>
                <w:bCs/>
                <w:lang w:eastAsia="ar-SA"/>
              </w:rPr>
              <w:t xml:space="preserve"> </w:t>
            </w:r>
            <w:r w:rsidRPr="008A4CE3">
              <w:rPr>
                <w:lang w:eastAsia="ar-SA"/>
              </w:rPr>
              <w:t>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      </w:r>
          </w:p>
          <w:p w:rsidR="008A4CE3" w:rsidRPr="008A4CE3" w:rsidRDefault="008A4CE3" w:rsidP="008A4CE3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firstLine="608"/>
              <w:jc w:val="both"/>
              <w:rPr>
                <w:lang w:eastAsia="ar-SA"/>
              </w:rPr>
            </w:pPr>
            <w:r w:rsidRPr="008A4CE3">
              <w:rPr>
                <w:bCs/>
                <w:lang w:eastAsia="ar-SA"/>
              </w:rPr>
              <w:t xml:space="preserve">развитие </w:t>
            </w:r>
            <w:r w:rsidRPr="008A4CE3">
              <w:rPr>
                <w:lang w:eastAsia="ar-SA"/>
              </w:rPr>
      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8A4CE3" w:rsidRPr="008A4CE3" w:rsidRDefault="008A4CE3" w:rsidP="008A4CE3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firstLine="608"/>
              <w:jc w:val="both"/>
              <w:rPr>
                <w:lang w:eastAsia="ar-SA"/>
              </w:rPr>
            </w:pPr>
            <w:r w:rsidRPr="008A4CE3">
              <w:rPr>
                <w:bCs/>
                <w:lang w:eastAsia="ar-SA"/>
              </w:rPr>
              <w:t xml:space="preserve">воспитание </w:t>
            </w:r>
            <w:r w:rsidRPr="008A4CE3">
              <w:rPr>
                <w:lang w:eastAsia="ar-SA"/>
              </w:rPr>
      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      </w:r>
          </w:p>
          <w:p w:rsidR="008A4CE3" w:rsidRPr="008A4CE3" w:rsidRDefault="008A4CE3" w:rsidP="008A4CE3">
            <w:pPr>
              <w:ind w:firstLine="608"/>
              <w:jc w:val="both"/>
            </w:pPr>
          </w:p>
        </w:tc>
      </w:tr>
      <w:tr w:rsidR="008A4CE3" w:rsidRPr="00EC03A7" w:rsidTr="00CA5F5B">
        <w:tc>
          <w:tcPr>
            <w:tcW w:w="2376" w:type="dxa"/>
          </w:tcPr>
          <w:p w:rsidR="008A4CE3" w:rsidRPr="00CA5F5B" w:rsidRDefault="008A4CE3" w:rsidP="008A4CE3">
            <w:pPr>
              <w:jc w:val="center"/>
              <w:rPr>
                <w:b/>
              </w:rPr>
            </w:pPr>
            <w:proofErr w:type="gramStart"/>
            <w:r w:rsidRPr="00CA5F5B">
              <w:rPr>
                <w:b/>
              </w:rPr>
              <w:lastRenderedPageBreak/>
              <w:t>Рабочая  программа</w:t>
            </w:r>
            <w:proofErr w:type="gramEnd"/>
            <w:r w:rsidRPr="00CA5F5B">
              <w:rPr>
                <w:b/>
              </w:rPr>
              <w:t xml:space="preserve">  по истории 1</w:t>
            </w:r>
            <w:r>
              <w:rPr>
                <w:b/>
              </w:rPr>
              <w:t>0-11</w:t>
            </w:r>
            <w:r w:rsidRPr="00CA5F5B">
              <w:rPr>
                <w:b/>
              </w:rPr>
              <w:t xml:space="preserve">  класс</w:t>
            </w:r>
          </w:p>
          <w:p w:rsidR="008A4CE3" w:rsidRPr="00CA5F5B" w:rsidRDefault="008A4CE3" w:rsidP="008A4CE3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A4CE3" w:rsidRPr="00CA5F5B" w:rsidRDefault="008A4CE3" w:rsidP="008A4CE3">
            <w:pPr>
              <w:ind w:firstLine="601"/>
              <w:jc w:val="both"/>
            </w:pPr>
            <w:r w:rsidRPr="00CA5F5B">
              <w:t>В 1</w:t>
            </w:r>
            <w:r>
              <w:t>0</w:t>
            </w:r>
            <w:r w:rsidRPr="00CA5F5B">
              <w:t xml:space="preserve"> классе обучение реализуется через индивидуальные учебные планы.  В связи с </w:t>
            </w:r>
            <w:proofErr w:type="gramStart"/>
            <w:r w:rsidRPr="00CA5F5B">
              <w:t>этим  рабочая</w:t>
            </w:r>
            <w:proofErr w:type="gramEnd"/>
            <w:r w:rsidRPr="00CA5F5B">
              <w:t xml:space="preserve"> программа направлена на реализацию двухуровневого подхода: базовый и профильный. </w:t>
            </w:r>
          </w:p>
          <w:p w:rsidR="008A4CE3" w:rsidRPr="00CA5F5B" w:rsidRDefault="008A4CE3" w:rsidP="008A4CE3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b/>
              </w:rPr>
            </w:pPr>
            <w:r w:rsidRPr="00CA5F5B">
              <w:t>Рабочая программа составлена в соответствии с программой «История России XX -  начало XXI в.» 1</w:t>
            </w:r>
            <w:r>
              <w:t>0</w:t>
            </w:r>
            <w:r w:rsidRPr="00CA5F5B">
              <w:t xml:space="preserve"> класс базовый уровень </w:t>
            </w:r>
            <w:proofErr w:type="gramStart"/>
            <w:r w:rsidRPr="00CA5F5B">
              <w:t>Авторы:  А.А</w:t>
            </w:r>
            <w:proofErr w:type="gramEnd"/>
            <w:r w:rsidRPr="00CA5F5B">
              <w:t xml:space="preserve"> </w:t>
            </w:r>
            <w:proofErr w:type="spellStart"/>
            <w:r w:rsidRPr="00CA5F5B">
              <w:t>Левандовский</w:t>
            </w:r>
            <w:proofErr w:type="spellEnd"/>
            <w:r w:rsidRPr="00CA5F5B">
              <w:t xml:space="preserve">,  Ю.А. </w:t>
            </w:r>
            <w:proofErr w:type="spellStart"/>
            <w:r w:rsidRPr="00CA5F5B">
              <w:t>Щетинов</w:t>
            </w:r>
            <w:proofErr w:type="spellEnd"/>
            <w:r w:rsidRPr="00CA5F5B">
              <w:t>,  В.С. Морозова.  Москва. «Просвещение</w:t>
            </w:r>
            <w:proofErr w:type="gramStart"/>
            <w:r w:rsidRPr="00CA5F5B">
              <w:t>» .</w:t>
            </w:r>
            <w:proofErr w:type="gramEnd"/>
            <w:r w:rsidRPr="00CA5F5B">
              <w:t xml:space="preserve"> и программой курса «Всеобщая история. Конец 19 –начало 21 века. 1</w:t>
            </w:r>
            <w:r>
              <w:t>0</w:t>
            </w:r>
            <w:r w:rsidRPr="00CA5F5B">
              <w:t xml:space="preserve"> класс» Авторы</w:t>
            </w:r>
            <w:r w:rsidRPr="00CA5F5B">
              <w:rPr>
                <w:b/>
                <w:bCs/>
              </w:rPr>
              <w:t xml:space="preserve">: </w:t>
            </w:r>
            <w:r w:rsidRPr="00CA5F5B">
              <w:rPr>
                <w:bCs/>
              </w:rPr>
              <w:t xml:space="preserve">Н.В. </w:t>
            </w:r>
            <w:proofErr w:type="spellStart"/>
            <w:r w:rsidRPr="00CA5F5B">
              <w:rPr>
                <w:bCs/>
              </w:rPr>
              <w:t>Загдадин</w:t>
            </w:r>
            <w:proofErr w:type="spellEnd"/>
            <w:r w:rsidRPr="00CA5F5B">
              <w:rPr>
                <w:bCs/>
              </w:rPr>
              <w:t xml:space="preserve">, Х.Т. </w:t>
            </w:r>
            <w:proofErr w:type="spellStart"/>
            <w:proofErr w:type="gramStart"/>
            <w:r w:rsidRPr="00CA5F5B">
              <w:rPr>
                <w:bCs/>
              </w:rPr>
              <w:t>Загладина</w:t>
            </w:r>
            <w:proofErr w:type="spellEnd"/>
            <w:r w:rsidRPr="00CA5F5B">
              <w:rPr>
                <w:bCs/>
              </w:rPr>
              <w:t>.</w:t>
            </w:r>
            <w:r w:rsidRPr="00CA5F5B">
              <w:t>.</w:t>
            </w:r>
            <w:proofErr w:type="gramEnd"/>
            <w:r w:rsidRPr="00CA5F5B">
              <w:t xml:space="preserve"> </w:t>
            </w:r>
          </w:p>
          <w:p w:rsidR="008A4CE3" w:rsidRPr="00CA5F5B" w:rsidRDefault="008A4CE3" w:rsidP="008A4CE3">
            <w:pPr>
              <w:widowControl w:val="0"/>
              <w:tabs>
                <w:tab w:val="left" w:pos="6825"/>
              </w:tabs>
              <w:suppressAutoHyphens/>
              <w:autoSpaceDE w:val="0"/>
              <w:autoSpaceDN w:val="0"/>
              <w:adjustRightInd w:val="0"/>
              <w:ind w:firstLine="601"/>
              <w:jc w:val="both"/>
            </w:pPr>
            <w:r w:rsidRPr="00CA5F5B">
              <w:t xml:space="preserve">Рабочая </w:t>
            </w:r>
            <w:proofErr w:type="gramStart"/>
            <w:r w:rsidRPr="00CA5F5B">
              <w:t>программа  профильного</w:t>
            </w:r>
            <w:proofErr w:type="gramEnd"/>
            <w:r w:rsidRPr="00CA5F5B">
              <w:t xml:space="preserve"> обучения составлена  в соответствии  с « Примерной  программой  среднего (полного) общего образования на профильном уровне по истории.»</w:t>
            </w:r>
          </w:p>
          <w:p w:rsidR="008A4CE3" w:rsidRPr="00CA5F5B" w:rsidRDefault="008A4CE3" w:rsidP="008A4CE3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</w:pPr>
            <w:r w:rsidRPr="00CA5F5B">
              <w:t xml:space="preserve">Примерная программа размещена в Интернете на сайте  дистанционной поддержки программы «Интернет поддержка профессионального развития педагогов» </w:t>
            </w:r>
            <w:r w:rsidRPr="00CA5F5B">
              <w:rPr>
                <w:color w:val="0000FF"/>
                <w:u w:val="single"/>
              </w:rPr>
              <w:t>http://edu.od.ru/profi/degaul</w:t>
            </w:r>
            <w:r w:rsidRPr="00CA5F5B">
              <w:t xml:space="preserve"> проект НФПК «Информатизация системы образования</w:t>
            </w:r>
            <w:r w:rsidRPr="00CA5F5B">
              <w:rPr>
                <w:i/>
                <w:iCs/>
              </w:rPr>
              <w:t>»</w:t>
            </w:r>
            <w:r w:rsidRPr="00CA5F5B">
              <w:t xml:space="preserve"> </w:t>
            </w:r>
          </w:p>
          <w:p w:rsidR="008A4CE3" w:rsidRPr="00CA5F5B" w:rsidRDefault="008A4CE3" w:rsidP="008A4CE3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  <w:rPr>
                <w:b/>
                <w:bCs/>
                <w:i/>
                <w:iCs/>
              </w:rPr>
            </w:pPr>
            <w:r w:rsidRPr="00CA5F5B">
              <w:rPr>
                <w:b/>
                <w:bCs/>
                <w:i/>
                <w:iCs/>
              </w:rPr>
              <w:t xml:space="preserve">     Изучение истории на  уровне среднего (полного) общего образования направлено на достижение следующих </w:t>
            </w:r>
            <w:r w:rsidRPr="00CA5F5B">
              <w:rPr>
                <w:b/>
                <w:bCs/>
                <w:i/>
                <w:iCs/>
                <w:u w:val="single"/>
              </w:rPr>
              <w:t>целей</w:t>
            </w:r>
            <w:r w:rsidRPr="00CA5F5B">
              <w:rPr>
                <w:b/>
                <w:bCs/>
                <w:i/>
                <w:iCs/>
              </w:rPr>
              <w:t>:</w:t>
            </w:r>
          </w:p>
          <w:p w:rsidR="008A4CE3" w:rsidRPr="00CA5F5B" w:rsidRDefault="008A4CE3" w:rsidP="008A4CE3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</w:pPr>
            <w:r w:rsidRPr="00CA5F5B">
              <w:rPr>
                <w:b/>
                <w:bCs/>
              </w:rPr>
              <w:t xml:space="preserve"> воспитание </w:t>
            </w:r>
            <w:r w:rsidRPr="00CA5F5B">
              <w:t xml:space="preserve"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CA5F5B">
              <w:t>этнонациональных</w:t>
            </w:r>
            <w:proofErr w:type="spellEnd"/>
            <w:r w:rsidRPr="00CA5F5B">
              <w:t xml:space="preserve"> традиций, нравственных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8A4CE3" w:rsidRPr="00CA5F5B" w:rsidRDefault="008A4CE3" w:rsidP="008A4CE3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</w:pPr>
            <w:r w:rsidRPr="00CA5F5B">
              <w:rPr>
                <w:b/>
                <w:bCs/>
              </w:rPr>
              <w:t xml:space="preserve">развитие </w:t>
            </w:r>
            <w:r w:rsidRPr="00CA5F5B">
              <w:t>способности понимать историческую обусловленность явлений и процессов современного мира, критически анализировать полученную информацию, 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8A4CE3" w:rsidRPr="00CA5F5B" w:rsidRDefault="008A4CE3" w:rsidP="008A4CE3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</w:pPr>
            <w:r w:rsidRPr="00CA5F5B">
              <w:rPr>
                <w:b/>
                <w:bCs/>
              </w:rPr>
              <w:t xml:space="preserve">освоение </w:t>
            </w:r>
            <w:r w:rsidRPr="00CA5F5B">
              <w:t xml:space="preserve">систематизированных знаний об истории человечества и элементов философско- исторических и методологических знаний об историческом процессе; подготовка учащихся к продолжению образования в области гуманитарных дисциплин </w:t>
            </w:r>
            <w:r w:rsidRPr="00CA5F5B">
              <w:rPr>
                <w:b/>
                <w:bCs/>
              </w:rPr>
              <w:t>овладение</w:t>
            </w:r>
            <w:r w:rsidRPr="00CA5F5B">
              <w:t xml:space="preserve">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</w:t>
            </w:r>
            <w:r w:rsidRPr="00CA5F5B">
              <w:lastRenderedPageBreak/>
              <w:t>исследовательских задач;</w:t>
            </w:r>
          </w:p>
          <w:p w:rsidR="008A4CE3" w:rsidRPr="00CA5F5B" w:rsidRDefault="008A4CE3" w:rsidP="008A4CE3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</w:pPr>
            <w:r w:rsidRPr="00CA5F5B">
              <w:t xml:space="preserve"> </w:t>
            </w:r>
            <w:r w:rsidRPr="00CA5F5B">
              <w:rPr>
                <w:b/>
                <w:bCs/>
              </w:rPr>
              <w:t>формирование</w:t>
            </w:r>
            <w:r w:rsidRPr="00CA5F5B">
              <w:t xml:space="preserve"> исторического мышления-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 </w:t>
            </w:r>
          </w:p>
          <w:p w:rsidR="008A4CE3" w:rsidRPr="00CA5F5B" w:rsidRDefault="008A4CE3" w:rsidP="008A4CE3">
            <w:pPr>
              <w:widowControl w:val="0"/>
              <w:suppressAutoHyphens/>
              <w:autoSpaceDE w:val="0"/>
              <w:autoSpaceDN w:val="0"/>
              <w:adjustRightInd w:val="0"/>
              <w:ind w:firstLine="601"/>
              <w:jc w:val="both"/>
            </w:pPr>
            <w:r w:rsidRPr="00CA5F5B">
              <w:rPr>
                <w:b/>
              </w:rPr>
              <w:t>Учебники</w:t>
            </w:r>
            <w:r w:rsidRPr="00CA5F5B">
              <w:t xml:space="preserve">: </w:t>
            </w:r>
          </w:p>
          <w:p w:rsidR="008A4CE3" w:rsidRPr="00CA5F5B" w:rsidRDefault="008A4CE3" w:rsidP="008A4CE3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450"/>
              </w:tabs>
              <w:suppressAutoHyphens/>
              <w:autoSpaceDE w:val="0"/>
              <w:autoSpaceDN w:val="0"/>
              <w:adjustRightInd w:val="0"/>
              <w:ind w:left="0" w:firstLine="601"/>
              <w:jc w:val="both"/>
            </w:pPr>
            <w:r w:rsidRPr="00CA5F5B">
              <w:t xml:space="preserve">Учебник: «История России XX – XXI век» Авторы: А.А. </w:t>
            </w:r>
            <w:proofErr w:type="spellStart"/>
            <w:r w:rsidRPr="00CA5F5B">
              <w:t>Левандовский</w:t>
            </w:r>
            <w:proofErr w:type="spellEnd"/>
            <w:r w:rsidRPr="00CA5F5B">
              <w:t xml:space="preserve">, Ю.А. </w:t>
            </w:r>
            <w:proofErr w:type="spellStart"/>
            <w:r w:rsidRPr="00CA5F5B">
              <w:t>Щетинов</w:t>
            </w:r>
            <w:proofErr w:type="spellEnd"/>
            <w:r w:rsidRPr="00CA5F5B">
              <w:t>. Москва. «Просвещение»;</w:t>
            </w:r>
          </w:p>
          <w:p w:rsidR="008A4CE3" w:rsidRPr="00CA5F5B" w:rsidRDefault="008A4CE3" w:rsidP="008A4CE3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450"/>
              </w:tabs>
              <w:suppressAutoHyphens/>
              <w:autoSpaceDE w:val="0"/>
              <w:autoSpaceDN w:val="0"/>
              <w:adjustRightInd w:val="0"/>
              <w:ind w:left="0" w:firstLine="601"/>
              <w:jc w:val="both"/>
            </w:pPr>
            <w:r w:rsidRPr="00CA5F5B">
              <w:t xml:space="preserve">Учебник «Всеобщая история» Автор: Н.В. </w:t>
            </w:r>
            <w:proofErr w:type="spellStart"/>
            <w:r w:rsidRPr="00CA5F5B">
              <w:t>Загладин</w:t>
            </w:r>
            <w:proofErr w:type="spellEnd"/>
            <w:r w:rsidRPr="00CA5F5B">
              <w:t xml:space="preserve"> Москва «Русское слово» </w:t>
            </w:r>
          </w:p>
          <w:p w:rsidR="008A4CE3" w:rsidRPr="00CA5F5B" w:rsidRDefault="008A4CE3" w:rsidP="008A4CE3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F5B">
              <w:rPr>
                <w:rFonts w:ascii="Times New Roman" w:hAnsi="Times New Roman" w:cs="Times New Roman"/>
                <w:sz w:val="24"/>
                <w:szCs w:val="24"/>
              </w:rPr>
              <w:t>Учебник: «История России XX – XXI век» Автор   В.А. Шестаков   Просвещение 2011 год.</w:t>
            </w:r>
            <w:r w:rsidRPr="00CA5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4CE3" w:rsidRPr="00CA5F5B" w:rsidRDefault="008A4CE3" w:rsidP="008A4CE3">
            <w:pPr>
              <w:ind w:firstLine="601"/>
              <w:jc w:val="both"/>
              <w:rPr>
                <w:b/>
              </w:rPr>
            </w:pPr>
            <w:r w:rsidRPr="00CA5F5B">
              <w:rPr>
                <w:b/>
              </w:rPr>
              <w:t>Количество часов:</w:t>
            </w:r>
          </w:p>
          <w:p w:rsidR="008A4CE3" w:rsidRPr="00CA5F5B" w:rsidRDefault="008A4CE3" w:rsidP="008A4CE3">
            <w:pPr>
              <w:ind w:firstLine="601"/>
              <w:jc w:val="both"/>
              <w:rPr>
                <w:b/>
              </w:rPr>
            </w:pPr>
            <w:r w:rsidRPr="00CA5F5B">
              <w:t xml:space="preserve">Обучение на профильном уровне в школе  организовано следующим образом:  все учащиеся изучают дисциплину на базовом  уровне (2  </w:t>
            </w:r>
            <w:r>
              <w:t>часа в неделю) – 68 часов в год</w:t>
            </w:r>
            <w:r w:rsidRPr="00CA5F5B">
              <w:t>,   изучение предметов на профильном уровне организуется по группам, для этого выделено дополнительно 2 часа : 88 часов предусмотрено для изучения Истории Отечеств и 48 часов на изучение Всеобщей истории.</w:t>
            </w:r>
          </w:p>
        </w:tc>
      </w:tr>
      <w:tr w:rsidR="008A4CE3" w:rsidRPr="00EC03A7" w:rsidTr="00CA5F5B">
        <w:tc>
          <w:tcPr>
            <w:tcW w:w="2376" w:type="dxa"/>
          </w:tcPr>
          <w:p w:rsidR="008A4CE3" w:rsidRPr="003417B0" w:rsidRDefault="008A4CE3" w:rsidP="008A4CE3">
            <w:pPr>
              <w:jc w:val="center"/>
              <w:rPr>
                <w:b/>
              </w:rPr>
            </w:pPr>
            <w:r w:rsidRPr="003417B0">
              <w:rPr>
                <w:b/>
              </w:rPr>
              <w:lastRenderedPageBreak/>
              <w:t>Рабочая программа по физике 1</w:t>
            </w:r>
            <w:r>
              <w:rPr>
                <w:b/>
              </w:rPr>
              <w:t xml:space="preserve">0-11 </w:t>
            </w:r>
            <w:r w:rsidRPr="003417B0">
              <w:rPr>
                <w:b/>
              </w:rPr>
              <w:t>класс</w:t>
            </w:r>
          </w:p>
        </w:tc>
        <w:tc>
          <w:tcPr>
            <w:tcW w:w="8505" w:type="dxa"/>
          </w:tcPr>
          <w:p w:rsidR="008A4CE3" w:rsidRDefault="008A4CE3" w:rsidP="008A4CE3">
            <w:pPr>
              <w:ind w:firstLine="459"/>
              <w:jc w:val="both"/>
            </w:pPr>
            <w:r w:rsidRPr="003417B0">
              <w:rPr>
                <w:b/>
              </w:rPr>
              <w:t>Рабочая программа</w:t>
            </w:r>
            <w:r w:rsidRPr="00F05311">
              <w:t xml:space="preserve"> составлена в соответствии с требованиями </w:t>
            </w:r>
            <w:r>
              <w:t xml:space="preserve">ГОС  </w:t>
            </w:r>
            <w:r w:rsidRPr="00F05311">
              <w:t xml:space="preserve">государственного </w:t>
            </w:r>
            <w:r>
              <w:t xml:space="preserve">образовательного </w:t>
            </w:r>
            <w:r w:rsidRPr="00F05311">
              <w:t xml:space="preserve">стандарта общего образования на основе программы по </w:t>
            </w:r>
            <w:r>
              <w:t xml:space="preserve">физике 10-11 </w:t>
            </w:r>
            <w:r w:rsidRPr="00F05311">
              <w:t>классов общеобразовательных учреждений</w:t>
            </w:r>
            <w:r>
              <w:t xml:space="preserve"> к учебнику Мякишева Г.Я.</w:t>
            </w:r>
          </w:p>
          <w:p w:rsidR="008A4CE3" w:rsidRPr="003417B0" w:rsidRDefault="008A4CE3" w:rsidP="008A4CE3">
            <w:pPr>
              <w:ind w:firstLine="459"/>
              <w:jc w:val="both"/>
              <w:rPr>
                <w:b/>
              </w:rPr>
            </w:pPr>
            <w:r w:rsidRPr="003417B0">
              <w:rPr>
                <w:b/>
              </w:rPr>
              <w:t>Учебники:</w:t>
            </w:r>
          </w:p>
          <w:p w:rsidR="008A4CE3" w:rsidRDefault="008A4CE3" w:rsidP="008A4CE3">
            <w:pPr>
              <w:ind w:firstLine="459"/>
              <w:jc w:val="both"/>
            </w:pPr>
            <w:r>
              <w:t xml:space="preserve">Физика 10 класс. </w:t>
            </w:r>
            <w:proofErr w:type="spellStart"/>
            <w:r>
              <w:t>Мякишев</w:t>
            </w:r>
            <w:proofErr w:type="spellEnd"/>
            <w:r>
              <w:t xml:space="preserve"> Г.Я.. М.Просвещение.2012 год</w:t>
            </w:r>
          </w:p>
          <w:p w:rsidR="008A4CE3" w:rsidRDefault="008A4CE3" w:rsidP="008A4CE3">
            <w:pPr>
              <w:ind w:firstLine="459"/>
              <w:jc w:val="both"/>
            </w:pPr>
            <w:r w:rsidRPr="003417B0">
              <w:rPr>
                <w:b/>
              </w:rPr>
              <w:t>Количество часов:</w:t>
            </w:r>
            <w:r>
              <w:t xml:space="preserve"> рабочая программа </w:t>
            </w:r>
            <w:proofErr w:type="spellStart"/>
            <w:r>
              <w:t>состалена</w:t>
            </w:r>
            <w:proofErr w:type="spellEnd"/>
            <w:r>
              <w:t xml:space="preserve"> из расчета 68 часов(2 часа в неделю на базовом уровне) и 170 ч (5 часов в неделю на профильном уровне).</w:t>
            </w:r>
          </w:p>
          <w:p w:rsidR="008A4CE3" w:rsidRPr="003417B0" w:rsidRDefault="008A4CE3" w:rsidP="008A4CE3">
            <w:pPr>
              <w:ind w:firstLine="459"/>
              <w:jc w:val="both"/>
              <w:rPr>
                <w:b/>
              </w:rPr>
            </w:pPr>
            <w:r w:rsidRPr="003417B0">
              <w:rPr>
                <w:b/>
              </w:rPr>
              <w:t xml:space="preserve">Цель программы: </w:t>
            </w:r>
          </w:p>
          <w:p w:rsidR="008A4CE3" w:rsidRDefault="008A4CE3" w:rsidP="008A4CE3">
            <w:pPr>
              <w:ind w:firstLine="459"/>
              <w:jc w:val="both"/>
            </w:pPr>
            <w:r w:rsidRPr="008B5095">
              <w:t xml:space="preserve">- </w:t>
            </w:r>
            <w:r>
              <w:t>усвоение учащимися знаний о фундаментальных физических законах и принципах, лежащих в основе современной картины мира, смысла основных понятий и законов физики, взаимосвязи между ними;</w:t>
            </w:r>
          </w:p>
          <w:p w:rsidR="008A4CE3" w:rsidRDefault="008A4CE3" w:rsidP="008A4CE3">
            <w:pPr>
              <w:ind w:firstLine="459"/>
              <w:jc w:val="both"/>
            </w:pPr>
            <w:r>
              <w:t>- 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      </w:r>
          </w:p>
          <w:p w:rsidR="008A4CE3" w:rsidRDefault="008A4CE3" w:rsidP="008A4CE3">
            <w:pPr>
              <w:ind w:firstLine="459"/>
              <w:jc w:val="both"/>
            </w:pPr>
            <w:r>
              <w:t>- формирование убежденности в возможности познания окружающего мира и достоверности научных методов его изучения;</w:t>
            </w:r>
          </w:p>
          <w:p w:rsidR="008A4CE3" w:rsidRPr="00F05311" w:rsidRDefault="008A4CE3" w:rsidP="008A4CE3">
            <w:pPr>
              <w:ind w:firstLine="459"/>
              <w:jc w:val="both"/>
            </w:pPr>
            <w:r>
              <w:t>- развитие познавательного интереса и творческих способностей учащихся.</w:t>
            </w:r>
          </w:p>
        </w:tc>
      </w:tr>
      <w:tr w:rsidR="008A4CE3" w:rsidRPr="00EC03A7" w:rsidTr="00CA5F5B">
        <w:tc>
          <w:tcPr>
            <w:tcW w:w="2376" w:type="dxa"/>
          </w:tcPr>
          <w:p w:rsidR="008A4CE3" w:rsidRPr="00CA5F5B" w:rsidRDefault="008A4CE3" w:rsidP="008A4CE3">
            <w:pPr>
              <w:jc w:val="center"/>
              <w:rPr>
                <w:b/>
              </w:rPr>
            </w:pPr>
            <w:r w:rsidRPr="00CA5F5B">
              <w:rPr>
                <w:b/>
              </w:rPr>
              <w:t>Рабочая программа по обществознанию 1</w:t>
            </w:r>
            <w:r>
              <w:rPr>
                <w:b/>
              </w:rPr>
              <w:t>0-11</w:t>
            </w:r>
            <w:r w:rsidRPr="00CA5F5B">
              <w:rPr>
                <w:b/>
              </w:rPr>
              <w:t xml:space="preserve"> класс</w:t>
            </w:r>
          </w:p>
          <w:p w:rsidR="008A4CE3" w:rsidRPr="00CA5F5B" w:rsidRDefault="008A4CE3" w:rsidP="008A4CE3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A4CE3" w:rsidRPr="00CA5F5B" w:rsidRDefault="008A4CE3" w:rsidP="008A4CE3">
            <w:pPr>
              <w:tabs>
                <w:tab w:val="left" w:pos="0"/>
              </w:tabs>
              <w:ind w:firstLine="601"/>
              <w:jc w:val="both"/>
            </w:pPr>
            <w:r w:rsidRPr="00CA5F5B">
              <w:t xml:space="preserve"> Настоящая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</w:t>
            </w:r>
            <w:proofErr w:type="gramStart"/>
            <w:r w:rsidRPr="00CA5F5B">
              <w:t xml:space="preserve">уровень) </w:t>
            </w:r>
            <w:r w:rsidRPr="00CA5F5B">
              <w:rPr>
                <w:rFonts w:eastAsia="Calibri"/>
                <w:lang w:eastAsia="ar-SA"/>
              </w:rPr>
              <w:t xml:space="preserve"> и</w:t>
            </w:r>
            <w:proofErr w:type="gramEnd"/>
            <w:r w:rsidRPr="00CA5F5B">
              <w:rPr>
                <w:rFonts w:eastAsia="Calibri"/>
                <w:lang w:eastAsia="ar-SA"/>
              </w:rPr>
              <w:t xml:space="preserve">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      </w:r>
            <w:proofErr w:type="spellStart"/>
            <w:r w:rsidRPr="00CA5F5B">
              <w:rPr>
                <w:rFonts w:eastAsia="Calibri"/>
                <w:lang w:eastAsia="ar-SA"/>
              </w:rPr>
              <w:t>Лазебниковой</w:t>
            </w:r>
            <w:proofErr w:type="spellEnd"/>
            <w:r w:rsidRPr="00CA5F5B">
              <w:rPr>
                <w:rFonts w:eastAsia="Calibri"/>
                <w:lang w:eastAsia="ar-SA"/>
              </w:rPr>
              <w:t xml:space="preserve">, доктора педагогических наук </w:t>
            </w:r>
            <w:r w:rsidRPr="00CA5F5B">
              <w:rPr>
                <w:color w:val="000000"/>
                <w:w w:val="109"/>
                <w:lang w:eastAsia="ar-SA"/>
              </w:rPr>
              <w:t>("Просвещение".2010 год).</w:t>
            </w:r>
            <w:r w:rsidRPr="00CA5F5B">
              <w:t xml:space="preserve"> </w:t>
            </w:r>
          </w:p>
          <w:p w:rsidR="008A4CE3" w:rsidRPr="00CA5F5B" w:rsidRDefault="008A4CE3" w:rsidP="008A4CE3">
            <w:pPr>
              <w:ind w:firstLine="601"/>
              <w:jc w:val="both"/>
              <w:rPr>
                <w:b/>
              </w:rPr>
            </w:pPr>
            <w:r w:rsidRPr="00CA5F5B">
              <w:rPr>
                <w:b/>
              </w:rPr>
              <w:t>Учебник:</w:t>
            </w:r>
          </w:p>
          <w:p w:rsidR="008A4CE3" w:rsidRPr="00CA5F5B" w:rsidRDefault="008A4CE3" w:rsidP="008A4CE3">
            <w:pPr>
              <w:tabs>
                <w:tab w:val="left" w:pos="3420"/>
              </w:tabs>
              <w:ind w:firstLine="601"/>
              <w:jc w:val="both"/>
            </w:pPr>
            <w:r w:rsidRPr="00CA5F5B">
              <w:t>Учебник: «Обществознание. 1</w:t>
            </w:r>
            <w:r>
              <w:t>0</w:t>
            </w:r>
            <w:r w:rsidRPr="00CA5F5B">
              <w:t xml:space="preserve"> класс. Учебник для общеобразовательных учреждений. Профильный уровень» Авторы: Л.Н. Боголюбов, А.Ю. </w:t>
            </w:r>
            <w:proofErr w:type="spellStart"/>
            <w:r w:rsidRPr="00CA5F5B">
              <w:t>Лазебникова</w:t>
            </w:r>
            <w:proofErr w:type="spellEnd"/>
            <w:r w:rsidRPr="00CA5F5B">
              <w:t xml:space="preserve">, К.Г. </w:t>
            </w:r>
            <w:proofErr w:type="spellStart"/>
            <w:r w:rsidRPr="00CA5F5B">
              <w:t>Холодковский</w:t>
            </w:r>
            <w:proofErr w:type="spellEnd"/>
            <w:r w:rsidRPr="00CA5F5B">
              <w:t>. Москва. «Просвещение» 2012 год.</w:t>
            </w:r>
          </w:p>
          <w:p w:rsidR="008A4CE3" w:rsidRPr="00CA5F5B" w:rsidRDefault="008A4CE3" w:rsidP="008A4CE3">
            <w:pPr>
              <w:tabs>
                <w:tab w:val="left" w:pos="0"/>
              </w:tabs>
              <w:ind w:firstLine="601"/>
              <w:jc w:val="both"/>
            </w:pPr>
            <w:r w:rsidRPr="00CA5F5B">
              <w:rPr>
                <w:b/>
              </w:rPr>
              <w:t xml:space="preserve">Количество часов: </w:t>
            </w:r>
            <w:r w:rsidRPr="00CA5F5B">
              <w:t xml:space="preserve">Рабочая программа ориентирована на 10-11 классы, рассчитана на 105 учебных часов из расчёта 3 часа в неделю. В </w:t>
            </w:r>
            <w:proofErr w:type="gramStart"/>
            <w:r w:rsidRPr="00CA5F5B">
              <w:t>данное  планирование</w:t>
            </w:r>
            <w:proofErr w:type="gramEnd"/>
            <w:r w:rsidRPr="00CA5F5B">
              <w:t xml:space="preserve"> по обществознанию (профильный уровень) классах   внесены следующие изменения: количество часов за учебный год не 105 часов, а 102 часа (34 *3=102 часа).</w:t>
            </w:r>
          </w:p>
          <w:p w:rsidR="008A4CE3" w:rsidRPr="00CA5F5B" w:rsidRDefault="008A4CE3" w:rsidP="008A4CE3">
            <w:pPr>
              <w:ind w:firstLine="601"/>
              <w:jc w:val="both"/>
              <w:rPr>
                <w:b/>
              </w:rPr>
            </w:pPr>
            <w:r w:rsidRPr="00CA5F5B">
              <w:rPr>
                <w:b/>
              </w:rPr>
              <w:t>Цели курса:</w:t>
            </w:r>
          </w:p>
          <w:p w:rsidR="008A4CE3" w:rsidRPr="00CA5F5B" w:rsidRDefault="008A4CE3" w:rsidP="008A4CE3">
            <w:pPr>
              <w:numPr>
                <w:ilvl w:val="0"/>
                <w:numId w:val="7"/>
              </w:numPr>
              <w:jc w:val="both"/>
            </w:pPr>
            <w:r w:rsidRPr="00CA5F5B">
              <w:rPr>
                <w:b/>
              </w:rPr>
              <w:t xml:space="preserve">развитие </w:t>
            </w:r>
            <w:r w:rsidRPr="00CA5F5B">
              <w:t xml:space="preserve">социального мышления личности учащегося, познавательного </w:t>
            </w:r>
            <w:r w:rsidRPr="00CA5F5B">
              <w:lastRenderedPageBreak/>
              <w:t>интереса к изучению социально-гуманитарных дисциплин;</w:t>
            </w:r>
          </w:p>
          <w:p w:rsidR="008A4CE3" w:rsidRPr="00CA5F5B" w:rsidRDefault="008A4CE3" w:rsidP="008A4CE3">
            <w:pPr>
              <w:numPr>
                <w:ilvl w:val="0"/>
                <w:numId w:val="7"/>
              </w:numPr>
              <w:jc w:val="both"/>
            </w:pPr>
            <w:r w:rsidRPr="00CA5F5B">
              <w:rPr>
                <w:b/>
              </w:rPr>
              <w:t>развитие</w:t>
            </w:r>
            <w:r w:rsidRPr="00CA5F5B">
              <w:t xml:space="preserve"> критического мышления, позволяющего объективно воспринимать социальную информацию и уверенно ориентироваться в её потоке;</w:t>
            </w:r>
          </w:p>
          <w:p w:rsidR="008A4CE3" w:rsidRPr="00CA5F5B" w:rsidRDefault="008A4CE3" w:rsidP="008A4CE3">
            <w:pPr>
              <w:numPr>
                <w:ilvl w:val="0"/>
                <w:numId w:val="7"/>
              </w:numPr>
              <w:jc w:val="both"/>
            </w:pPr>
            <w:r w:rsidRPr="00CA5F5B">
              <w:rPr>
                <w:b/>
              </w:rPr>
              <w:t>воспитание</w:t>
            </w:r>
            <w:r w:rsidRPr="00CA5F5B">
              <w:t xml:space="preserve"> гражданственности, социальной ответственности, приверженности гуманистическим и демократическим принципам;</w:t>
            </w:r>
          </w:p>
          <w:p w:rsidR="008A4CE3" w:rsidRPr="00CA5F5B" w:rsidRDefault="008A4CE3" w:rsidP="008A4CE3">
            <w:pPr>
              <w:numPr>
                <w:ilvl w:val="0"/>
                <w:numId w:val="7"/>
              </w:numPr>
              <w:jc w:val="both"/>
            </w:pPr>
            <w:r w:rsidRPr="00CA5F5B">
              <w:rPr>
                <w:b/>
              </w:rPr>
              <w:t>освоение системы знаний</w:t>
            </w:r>
            <w:r w:rsidRPr="00CA5F5B">
      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средой;</w:t>
            </w:r>
          </w:p>
          <w:p w:rsidR="008A4CE3" w:rsidRPr="00CA5F5B" w:rsidRDefault="008A4CE3" w:rsidP="008A4CE3">
            <w:pPr>
              <w:numPr>
                <w:ilvl w:val="0"/>
                <w:numId w:val="7"/>
              </w:numPr>
              <w:jc w:val="both"/>
            </w:pPr>
            <w:r w:rsidRPr="00CA5F5B">
              <w:rPr>
                <w:b/>
              </w:rPr>
              <w:t>овладение умениями</w:t>
            </w:r>
            <w:r w:rsidRPr="00CA5F5B">
              <w:t xml:space="preserve"> получения и осмысления социальной информации, освоение способов познавательной, коммуникативной, практической деятельности;</w:t>
            </w:r>
          </w:p>
          <w:p w:rsidR="008A4CE3" w:rsidRPr="00CA5F5B" w:rsidRDefault="008A4CE3" w:rsidP="008A4CE3">
            <w:pPr>
              <w:numPr>
                <w:ilvl w:val="0"/>
                <w:numId w:val="7"/>
              </w:numPr>
              <w:jc w:val="both"/>
            </w:pPr>
            <w:r w:rsidRPr="00CA5F5B">
              <w:rPr>
                <w:b/>
              </w:rPr>
              <w:t xml:space="preserve">формирование опыта </w:t>
            </w:r>
            <w:r w:rsidRPr="00CA5F5B">
              <w:t>применения полученных знаний и умений для решения типичных задач в области социальных отношений.</w:t>
            </w:r>
          </w:p>
        </w:tc>
      </w:tr>
      <w:tr w:rsidR="008A4CE3" w:rsidRPr="00EC03A7" w:rsidTr="00CA5F5B">
        <w:tc>
          <w:tcPr>
            <w:tcW w:w="2376" w:type="dxa"/>
          </w:tcPr>
          <w:p w:rsidR="008A4CE3" w:rsidRDefault="008A4CE3" w:rsidP="008A4C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Рабочая программа по биологии </w:t>
            </w:r>
          </w:p>
          <w:p w:rsidR="008A4CE3" w:rsidRPr="00CA5F5B" w:rsidRDefault="008A4CE3" w:rsidP="008A4CE3">
            <w:pPr>
              <w:jc w:val="center"/>
              <w:rPr>
                <w:b/>
              </w:rPr>
            </w:pPr>
            <w:r>
              <w:rPr>
                <w:b/>
              </w:rPr>
              <w:t>10-11 класс</w:t>
            </w:r>
          </w:p>
        </w:tc>
        <w:tc>
          <w:tcPr>
            <w:tcW w:w="8505" w:type="dxa"/>
          </w:tcPr>
          <w:p w:rsidR="008A4CE3" w:rsidRPr="00CA5F5B" w:rsidRDefault="008A4CE3" w:rsidP="008A4CE3">
            <w:pPr>
              <w:autoSpaceDE w:val="0"/>
              <w:autoSpaceDN w:val="0"/>
              <w:adjustRightInd w:val="0"/>
              <w:ind w:firstLine="601"/>
              <w:jc w:val="both"/>
            </w:pPr>
            <w:r w:rsidRPr="00CA5F5B">
              <w:rPr>
                <w:b/>
                <w:bCs/>
              </w:rPr>
              <w:t xml:space="preserve">Рабочая программа составлена </w:t>
            </w:r>
            <w:r w:rsidRPr="00CA5F5B">
              <w:t>в соответствии с</w:t>
            </w:r>
            <w:r>
              <w:t xml:space="preserve"> </w:t>
            </w:r>
            <w:r w:rsidRPr="00CA5F5B">
              <w:t>требованиями федерального компонента государственного</w:t>
            </w:r>
            <w:r>
              <w:t xml:space="preserve"> </w:t>
            </w:r>
            <w:r w:rsidRPr="00CA5F5B">
              <w:t>стандарта общего образования на основе программы по</w:t>
            </w:r>
            <w:r>
              <w:t xml:space="preserve"> </w:t>
            </w:r>
            <w:r w:rsidRPr="00CA5F5B">
              <w:t>химии  для 10-11 классов общеобразовательных</w:t>
            </w:r>
            <w:r>
              <w:t xml:space="preserve"> </w:t>
            </w:r>
            <w:r w:rsidRPr="00CA5F5B">
              <w:t>учреждений под редакцией Н.И.Сонина. М.Просвещение 2009</w:t>
            </w:r>
            <w:r>
              <w:t xml:space="preserve"> </w:t>
            </w:r>
            <w:r w:rsidRPr="00CA5F5B">
              <w:t>г</w:t>
            </w:r>
            <w:r>
              <w:t>.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rPr>
                <w:b/>
              </w:rPr>
              <w:t xml:space="preserve">Учебники: </w:t>
            </w:r>
            <w:r w:rsidRPr="00CA5F5B">
              <w:t>С.Г. Мамонтов, В.Б.Захаров, Н.И.Сонин. «Биология. 1</w:t>
            </w:r>
            <w:r>
              <w:t>0</w:t>
            </w:r>
            <w:r w:rsidRPr="00CA5F5B">
              <w:t xml:space="preserve"> класс</w:t>
            </w:r>
            <w:proofErr w:type="gramStart"/>
            <w:r w:rsidRPr="00CA5F5B">
              <w:t>».М.Дрофа</w:t>
            </w:r>
            <w:proofErr w:type="gramEnd"/>
            <w:r w:rsidRPr="00CA5F5B">
              <w:t>.2010 г.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rPr>
                <w:b/>
              </w:rPr>
              <w:t>Количество часов:</w:t>
            </w:r>
            <w:r w:rsidRPr="00CA5F5B">
              <w:t xml:space="preserve"> Программа </w:t>
            </w:r>
            <w:proofErr w:type="spellStart"/>
            <w:r w:rsidRPr="00CA5F5B">
              <w:t>рсчитана</w:t>
            </w:r>
            <w:proofErr w:type="spellEnd"/>
            <w:r w:rsidRPr="00CA5F5B">
              <w:t xml:space="preserve"> на 34 часа(1 час в неделю).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rPr>
                <w:b/>
              </w:rPr>
              <w:t>Цель программы:</w:t>
            </w:r>
            <w:r w:rsidRPr="00CA5F5B">
              <w:t xml:space="preserve"> 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источниками;</w:t>
            </w:r>
          </w:p>
          <w:p w:rsidR="008A4CE3" w:rsidRPr="00CA5F5B" w:rsidRDefault="008A4CE3" w:rsidP="008A4CE3">
            <w:pPr>
              <w:ind w:firstLine="601"/>
              <w:jc w:val="both"/>
              <w:rPr>
                <w:b/>
              </w:rPr>
            </w:pPr>
            <w:r w:rsidRPr="00CA5F5B">
              <w:t>-использование приобретенные знания и умения в повседневной жизни:</w:t>
            </w:r>
            <w:r>
              <w:t xml:space="preserve"> </w:t>
            </w:r>
            <w:r w:rsidRPr="00CA5F5B">
              <w:t>для ухода за растениями и животными, для оценки своей деятельности по отношению к природе, для соблюдения правил поведения в природе.</w:t>
            </w:r>
          </w:p>
        </w:tc>
      </w:tr>
      <w:tr w:rsidR="008A4CE3" w:rsidRPr="00EC03A7" w:rsidTr="00CA5F5B">
        <w:tc>
          <w:tcPr>
            <w:tcW w:w="2376" w:type="dxa"/>
          </w:tcPr>
          <w:p w:rsidR="008A4CE3" w:rsidRPr="00CA5F5B" w:rsidRDefault="008A4CE3" w:rsidP="008A4CE3">
            <w:pPr>
              <w:jc w:val="center"/>
              <w:rPr>
                <w:b/>
              </w:rPr>
            </w:pPr>
            <w:r>
              <w:rPr>
                <w:b/>
              </w:rPr>
              <w:t>Рабочая программа по химии  10-11 класс</w:t>
            </w:r>
          </w:p>
        </w:tc>
        <w:tc>
          <w:tcPr>
            <w:tcW w:w="8505" w:type="dxa"/>
          </w:tcPr>
          <w:p w:rsidR="008A4CE3" w:rsidRPr="00CA5F5B" w:rsidRDefault="008A4CE3" w:rsidP="008A4CE3">
            <w:pPr>
              <w:autoSpaceDE w:val="0"/>
              <w:autoSpaceDN w:val="0"/>
              <w:adjustRightInd w:val="0"/>
              <w:ind w:firstLine="601"/>
              <w:jc w:val="both"/>
            </w:pPr>
            <w:r w:rsidRPr="00CA5F5B">
              <w:rPr>
                <w:b/>
                <w:bCs/>
              </w:rPr>
              <w:t xml:space="preserve">Рабочая программа составлена </w:t>
            </w:r>
            <w:r w:rsidRPr="00CA5F5B">
              <w:t>в соответствии с</w:t>
            </w:r>
            <w:r>
              <w:t xml:space="preserve"> </w:t>
            </w:r>
            <w:r w:rsidRPr="00CA5F5B">
              <w:t>требованиями федерального компонента государственного</w:t>
            </w:r>
            <w:r>
              <w:t xml:space="preserve"> </w:t>
            </w:r>
            <w:r w:rsidRPr="00CA5F5B">
              <w:t>стандарта общего образования на основе программы по</w:t>
            </w:r>
            <w:r>
              <w:t xml:space="preserve"> </w:t>
            </w:r>
            <w:r w:rsidRPr="00CA5F5B">
              <w:t>химии  для 10-11 классов общеобразовательных</w:t>
            </w:r>
            <w:r>
              <w:t xml:space="preserve"> </w:t>
            </w:r>
            <w:r w:rsidRPr="00CA5F5B">
              <w:t xml:space="preserve">учреждений под редакцией </w:t>
            </w:r>
            <w:proofErr w:type="spellStart"/>
            <w:r w:rsidRPr="00CA5F5B">
              <w:t>Н.Н.Гара</w:t>
            </w:r>
            <w:proofErr w:type="spellEnd"/>
            <w:r w:rsidRPr="00CA5F5B">
              <w:t>. М.Просвещение 2009</w:t>
            </w:r>
            <w:r>
              <w:t xml:space="preserve"> </w:t>
            </w:r>
            <w:r w:rsidRPr="00CA5F5B">
              <w:t>г</w:t>
            </w:r>
            <w:r>
              <w:t>.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rPr>
                <w:b/>
              </w:rPr>
              <w:t xml:space="preserve">Учебники: </w:t>
            </w:r>
            <w:r w:rsidRPr="00CA5F5B">
              <w:t>Г.Е. Рудзитиса и Ф. Г.Фельдмана «Химия. 1</w:t>
            </w:r>
            <w:r>
              <w:t>0</w:t>
            </w:r>
            <w:r w:rsidRPr="00CA5F5B">
              <w:t xml:space="preserve"> класс» М., Просвещение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A5F5B">
                <w:t>2012 г</w:t>
              </w:r>
              <w:r>
                <w:t>.</w:t>
              </w:r>
            </w:smartTag>
            <w:r w:rsidRPr="00CA5F5B">
              <w:t xml:space="preserve"> 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rPr>
                <w:b/>
              </w:rPr>
              <w:t xml:space="preserve">Количество часов: </w:t>
            </w:r>
            <w:r w:rsidRPr="00CA5F5B">
              <w:t xml:space="preserve">Программа  рассчитана на 34 часов (1 час в неделю). </w:t>
            </w:r>
          </w:p>
          <w:p w:rsidR="008A4CE3" w:rsidRPr="00CA5F5B" w:rsidRDefault="008A4CE3" w:rsidP="008A4CE3">
            <w:pPr>
              <w:ind w:firstLine="601"/>
              <w:jc w:val="both"/>
              <w:rPr>
                <w:b/>
              </w:rPr>
            </w:pPr>
            <w:r w:rsidRPr="00CA5F5B">
              <w:rPr>
                <w:b/>
              </w:rPr>
              <w:t xml:space="preserve">Цель программы: 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rPr>
                <w:b/>
              </w:rPr>
              <w:t xml:space="preserve">- </w:t>
            </w:r>
            <w:r w:rsidRPr="00CA5F5B">
              <w:t>освоение важнейших знаний об основных понятиях</w:t>
            </w:r>
            <w:r w:rsidRPr="00CA5F5B">
              <w:rPr>
                <w:b/>
              </w:rPr>
              <w:t xml:space="preserve"> и </w:t>
            </w:r>
            <w:r w:rsidRPr="00CA5F5B">
              <w:t>законов химии;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t>-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t>- воспитание отношения к химии как к одному из фундаментальных компонентов естествознания и элементу общечеловеческой культуры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t xml:space="preserve">- применение полученных знаний и умений для безопасного использования веществ </w:t>
            </w:r>
            <w:r>
              <w:t>и материалов в быту</w:t>
            </w:r>
            <w:r w:rsidRPr="00CA5F5B">
              <w:t>.</w:t>
            </w:r>
          </w:p>
        </w:tc>
      </w:tr>
      <w:tr w:rsidR="00783C7A" w:rsidRPr="00EC03A7" w:rsidTr="00CA5F5B">
        <w:tc>
          <w:tcPr>
            <w:tcW w:w="2376" w:type="dxa"/>
          </w:tcPr>
          <w:p w:rsidR="00783C7A" w:rsidRDefault="00783C7A" w:rsidP="008A4CE3">
            <w:pPr>
              <w:jc w:val="center"/>
              <w:rPr>
                <w:b/>
              </w:rPr>
            </w:pPr>
            <w:r w:rsidRPr="00CA5F5B">
              <w:rPr>
                <w:b/>
              </w:rPr>
              <w:t>Рабочая программа</w:t>
            </w:r>
            <w:r>
              <w:rPr>
                <w:b/>
              </w:rPr>
              <w:t xml:space="preserve"> по информатике </w:t>
            </w:r>
          </w:p>
          <w:p w:rsidR="00783C7A" w:rsidRDefault="00783C7A" w:rsidP="008A4CE3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</w:rPr>
              <w:t>класс</w:t>
            </w:r>
          </w:p>
        </w:tc>
        <w:tc>
          <w:tcPr>
            <w:tcW w:w="8505" w:type="dxa"/>
          </w:tcPr>
          <w:p w:rsidR="00783C7A" w:rsidRPr="00DB02B8" w:rsidRDefault="00783C7A" w:rsidP="00783C7A">
            <w:pPr>
              <w:ind w:firstLine="567"/>
              <w:jc w:val="both"/>
            </w:pPr>
            <w:r w:rsidRPr="00DB02B8">
              <w:t>Рабочая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программа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разработана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на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основе</w:t>
            </w:r>
            <w:r w:rsidRPr="00DB02B8">
              <w:rPr>
                <w:rFonts w:eastAsia="Liberation Serif"/>
              </w:rPr>
              <w:t xml:space="preserve"> федерального государственного образовательного стандарта  </w:t>
            </w:r>
            <w:r w:rsidRPr="00DB02B8">
              <w:t>среднего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(полного)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общего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образования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по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информатике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и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ИКТ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(Базовый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уровень),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авторской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программы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курса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«Информатика</w:t>
            </w:r>
            <w:r w:rsidRPr="00DB02B8">
              <w:rPr>
                <w:rFonts w:eastAsia="Liberation Serif"/>
              </w:rPr>
              <w:t xml:space="preserve">  </w:t>
            </w:r>
            <w:r w:rsidRPr="00DB02B8">
              <w:t>ИКТ»</w:t>
            </w:r>
            <w:r w:rsidRPr="00DB02B8">
              <w:rPr>
                <w:b/>
                <w:bCs/>
                <w:caps/>
              </w:rPr>
              <w:t>,</w:t>
            </w:r>
            <w:r w:rsidRPr="00DB02B8">
              <w:rPr>
                <w:rFonts w:eastAsia="Liberation Serif"/>
                <w:b/>
                <w:bCs/>
                <w:caps/>
              </w:rPr>
              <w:t xml:space="preserve"> </w:t>
            </w:r>
            <w:r w:rsidRPr="00DB02B8">
              <w:t>общеобразовательный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курс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(базовый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уровень)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для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10</w:t>
            </w:r>
            <w:r w:rsidRPr="00DB02B8">
              <w:rPr>
                <w:rFonts w:eastAsia="Liberation Serif"/>
              </w:rPr>
              <w:t>-</w:t>
            </w:r>
            <w:r w:rsidRPr="00DB02B8">
              <w:t>11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классов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Семакина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И.Г.,</w:t>
            </w:r>
            <w:r w:rsidRPr="00DB02B8">
              <w:rPr>
                <w:rFonts w:eastAsia="Liberation Serif"/>
              </w:rPr>
              <w:t xml:space="preserve"> </w:t>
            </w:r>
            <w:proofErr w:type="spellStart"/>
            <w:r w:rsidRPr="00DB02B8">
              <w:t>Хеннер</w:t>
            </w:r>
            <w:proofErr w:type="spellEnd"/>
            <w:r w:rsidRPr="00DB02B8">
              <w:rPr>
                <w:rFonts w:eastAsia="Liberation Serif"/>
              </w:rPr>
              <w:t xml:space="preserve"> </w:t>
            </w:r>
            <w:r w:rsidRPr="00DB02B8">
              <w:t>Е.К</w:t>
            </w:r>
            <w:r w:rsidRPr="00DB02B8">
              <w:rPr>
                <w:rFonts w:eastAsia="Liberation Serif"/>
              </w:rPr>
              <w:t xml:space="preserve">  </w:t>
            </w:r>
            <w:r w:rsidRPr="00DB02B8">
              <w:t>(</w:t>
            </w:r>
            <w:hyperlink r:id="rId5" w:history="1">
              <w:r w:rsidRPr="00C603E2">
                <w:rPr>
                  <w:rStyle w:val="aa"/>
                  <w:color w:val="0070C0"/>
                </w:rPr>
                <w:t>http://metodist.lbz.ru/authors/informatika/2/</w:t>
              </w:r>
            </w:hyperlink>
            <w:r w:rsidRPr="00DB02B8">
              <w:t>) (издательство: БИНОМ, Лаборатория знаний, год издания: 2010)</w:t>
            </w:r>
          </w:p>
          <w:p w:rsidR="00783C7A" w:rsidRPr="00751902" w:rsidRDefault="00783C7A" w:rsidP="00783C7A">
            <w:pPr>
              <w:pStyle w:val="p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751902">
              <w:rPr>
                <w:color w:val="000000"/>
              </w:rPr>
              <w:t xml:space="preserve">Предусмотрено использование УМК (учебники, методические рекомендации для учителя) авторского коллектива под руководством </w:t>
            </w:r>
            <w:r w:rsidRPr="00DB02B8">
              <w:t>Семакина</w:t>
            </w:r>
            <w:r w:rsidRPr="00DB02B8">
              <w:rPr>
                <w:rFonts w:eastAsia="Liberation Serif"/>
              </w:rPr>
              <w:t xml:space="preserve"> </w:t>
            </w:r>
            <w:r w:rsidRPr="00DB02B8">
              <w:t>И.Г.,</w:t>
            </w:r>
            <w:r w:rsidRPr="00DB02B8">
              <w:rPr>
                <w:rFonts w:eastAsia="Liberation Serif"/>
              </w:rPr>
              <w:t xml:space="preserve"> </w:t>
            </w:r>
            <w:proofErr w:type="spellStart"/>
            <w:r w:rsidRPr="00DB02B8">
              <w:t>Хеннер</w:t>
            </w:r>
            <w:proofErr w:type="spellEnd"/>
            <w:r w:rsidRPr="00DB02B8">
              <w:rPr>
                <w:rFonts w:eastAsia="Liberation Serif"/>
              </w:rPr>
              <w:t xml:space="preserve"> </w:t>
            </w:r>
            <w:r w:rsidRPr="00DB02B8">
              <w:t>Е.К</w:t>
            </w:r>
            <w:r>
              <w:t>.</w:t>
            </w:r>
            <w:r w:rsidRPr="00DB02B8">
              <w:rPr>
                <w:rFonts w:eastAsia="Liberation Serif"/>
              </w:rPr>
              <w:t xml:space="preserve">  </w:t>
            </w:r>
          </w:p>
          <w:p w:rsidR="00783C7A" w:rsidRDefault="00783C7A" w:rsidP="00783C7A">
            <w:pPr>
              <w:ind w:firstLine="567"/>
              <w:jc w:val="both"/>
            </w:pPr>
            <w:r w:rsidRPr="00CE45E8">
              <w:rPr>
                <w:b/>
              </w:rPr>
              <w:t>УМК</w:t>
            </w:r>
            <w:r>
              <w:t>:</w:t>
            </w:r>
          </w:p>
          <w:p w:rsidR="00783C7A" w:rsidRPr="00DB02B8" w:rsidRDefault="00783C7A" w:rsidP="00783C7A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Информатика. Базовый уровень: учеб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 для 10 класса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И.Г. Семакин, Е.К. </w:t>
            </w:r>
            <w:proofErr w:type="spellStart"/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Т.Ю. Шеина. – 3-е изд.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М.: БИНОМ. Лаборатория знаний.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с: ил.</w:t>
            </w:r>
          </w:p>
          <w:p w:rsidR="00783C7A" w:rsidRPr="00DB02B8" w:rsidRDefault="00783C7A" w:rsidP="00783C7A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Информатика. Базовый уровень: учеб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 для 11 класса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И.Г. Семакин, Е.К. </w:t>
            </w:r>
            <w:proofErr w:type="spellStart"/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Т.Ю. Шеина. – 3-е изд.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М.: БИНОМ. Лаборатория знаний.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  <w:r w:rsidRPr="00DB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с: ил.</w:t>
            </w:r>
          </w:p>
          <w:p w:rsidR="00783C7A" w:rsidRPr="00DB02B8" w:rsidRDefault="00783C7A" w:rsidP="00783C7A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Информатика. 10–11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классы. Базовый уровень: методическое пособие / И.Г. Семакин. — М.: БИНОМ. Лаборатория знаний, 2016. — 64 с.</w:t>
            </w:r>
            <w:r w:rsidRPr="008D3D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ил</w:t>
            </w:r>
          </w:p>
          <w:p w:rsidR="00783C7A" w:rsidRDefault="00783C7A" w:rsidP="00783C7A">
            <w:pPr>
              <w:pStyle w:val="Default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ind w:firstLine="37"/>
            </w:pPr>
            <w:r w:rsidRPr="00751902">
              <w:t xml:space="preserve">Ресурсы Единой коллекции цифровых образовательных ресурсов </w:t>
            </w:r>
          </w:p>
          <w:p w:rsidR="00783C7A" w:rsidRDefault="00783C7A" w:rsidP="00783C7A">
            <w:pPr>
              <w:pStyle w:val="Default"/>
              <w:tabs>
                <w:tab w:val="left" w:pos="709"/>
                <w:tab w:val="left" w:pos="851"/>
              </w:tabs>
              <w:ind w:left="530"/>
              <w:rPr>
                <w:rStyle w:val="aa"/>
              </w:rPr>
            </w:pPr>
            <w:hyperlink r:id="rId6" w:history="1">
              <w:r w:rsidRPr="008A7418">
                <w:rPr>
                  <w:rStyle w:val="aa"/>
                </w:rPr>
                <w:t>http://school-collection.edu.ru/</w:t>
              </w:r>
            </w:hyperlink>
          </w:p>
          <w:p w:rsidR="00783C7A" w:rsidRPr="00783C7A" w:rsidRDefault="00783C7A" w:rsidP="00783C7A">
            <w:pPr>
              <w:pStyle w:val="Default"/>
              <w:ind w:firstLine="567"/>
              <w:jc w:val="both"/>
            </w:pPr>
            <w:r>
              <w:rPr>
                <w:rStyle w:val="s4"/>
                <w:b/>
                <w:bCs/>
              </w:rPr>
              <w:t>Количество часов: </w:t>
            </w:r>
            <w:r>
              <w:rPr>
                <w:rStyle w:val="s5"/>
              </w:rPr>
              <w:t>согласно базисному учебному плану на изучение информатики в 10-11 классах отводится по 1 часу в неделю, то есть 34 учебн</w:t>
            </w:r>
            <w:r>
              <w:rPr>
                <w:rStyle w:val="s5"/>
              </w:rPr>
              <w:t xml:space="preserve">ых часа в год в каждом классе. </w:t>
            </w:r>
            <w:bookmarkStart w:id="0" w:name="_GoBack"/>
            <w:bookmarkEnd w:id="0"/>
          </w:p>
        </w:tc>
      </w:tr>
      <w:tr w:rsidR="008A4CE3" w:rsidRPr="00EC03A7" w:rsidTr="00CA5F5B">
        <w:tc>
          <w:tcPr>
            <w:tcW w:w="2376" w:type="dxa"/>
          </w:tcPr>
          <w:p w:rsidR="00783C7A" w:rsidRDefault="008A4CE3" w:rsidP="008A4CE3">
            <w:pPr>
              <w:jc w:val="center"/>
              <w:rPr>
                <w:b/>
              </w:rPr>
            </w:pPr>
            <w:r w:rsidRPr="00CA5F5B">
              <w:rPr>
                <w:b/>
              </w:rPr>
              <w:lastRenderedPageBreak/>
              <w:t>Рабочая программа</w:t>
            </w:r>
            <w:r w:rsidR="00783C7A">
              <w:rPr>
                <w:b/>
              </w:rPr>
              <w:t xml:space="preserve"> по информатике </w:t>
            </w:r>
          </w:p>
          <w:p w:rsidR="008A4CE3" w:rsidRPr="00CA5F5B" w:rsidRDefault="008A4CE3" w:rsidP="008A4CE3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8505" w:type="dxa"/>
          </w:tcPr>
          <w:p w:rsidR="008A4CE3" w:rsidRPr="00CA5F5B" w:rsidRDefault="008A4CE3" w:rsidP="008A4CE3">
            <w:pPr>
              <w:ind w:firstLine="601"/>
              <w:jc w:val="both"/>
            </w:pPr>
            <w:r w:rsidRPr="00CA5F5B">
              <w:t xml:space="preserve">Рабочая программа учебного предмета «Информатика и ИКТ» составлена в соответствии с требованиями федерального компонента государственного стандарта полного общего образования на базовом уровне и </w:t>
            </w:r>
            <w:r w:rsidRPr="00CA5F5B">
              <w:rPr>
                <w:spacing w:val="-4"/>
              </w:rPr>
              <w:t xml:space="preserve">на основе авторской программы </w:t>
            </w:r>
            <w:r w:rsidRPr="00CA5F5B">
              <w:t xml:space="preserve">курса «Информатика и ИКТ» в старшей школе (10-11 классы) на базовом уровне </w:t>
            </w:r>
            <w:proofErr w:type="spellStart"/>
            <w:r w:rsidRPr="00CA5F5B">
              <w:t>Н.Д.Угриновича</w:t>
            </w:r>
            <w:proofErr w:type="spellEnd"/>
            <w:r w:rsidRPr="00CA5F5B">
              <w:t xml:space="preserve"> (Преподавание курса “Информатика и ИКТ” в основной и старшей школе. 7-11: Методическое пособие/ Н. Д. </w:t>
            </w:r>
            <w:proofErr w:type="spellStart"/>
            <w:r w:rsidRPr="00CA5F5B">
              <w:t>Угринович</w:t>
            </w:r>
            <w:proofErr w:type="spellEnd"/>
            <w:r w:rsidRPr="00CA5F5B">
              <w:t xml:space="preserve">. – 4-е </w:t>
            </w:r>
            <w:proofErr w:type="spellStart"/>
            <w:proofErr w:type="gramStart"/>
            <w:r w:rsidRPr="00CA5F5B">
              <w:t>изд</w:t>
            </w:r>
            <w:proofErr w:type="spellEnd"/>
            <w:r w:rsidRPr="00CA5F5B">
              <w:t>.,</w:t>
            </w:r>
            <w:proofErr w:type="spellStart"/>
            <w:r w:rsidRPr="00CA5F5B">
              <w:t>испр</w:t>
            </w:r>
            <w:proofErr w:type="spellEnd"/>
            <w:proofErr w:type="gramEnd"/>
            <w:r w:rsidRPr="00CA5F5B">
              <w:t xml:space="preserve">. - М.: БИНОМ. Лаборатория знаний, 2014.). 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rPr>
                <w:b/>
              </w:rPr>
              <w:t xml:space="preserve">Учебники: </w:t>
            </w:r>
            <w:r w:rsidRPr="00CA5F5B">
              <w:t>Информатика и ИКТ. Базовый уровень: учебник для 1</w:t>
            </w:r>
            <w:r>
              <w:t>0</w:t>
            </w:r>
            <w:r w:rsidRPr="00CA5F5B">
              <w:t xml:space="preserve"> класса/ </w:t>
            </w:r>
            <w:proofErr w:type="spellStart"/>
            <w:r w:rsidRPr="00CA5F5B">
              <w:t>Н.Д.Угринович</w:t>
            </w:r>
            <w:proofErr w:type="spellEnd"/>
            <w:r w:rsidRPr="00CA5F5B">
              <w:t>. – 4-е изд. - М.: БИНОМ. Лаборатория знаний, 2014.</w:t>
            </w:r>
          </w:p>
          <w:p w:rsidR="008A4CE3" w:rsidRPr="00CA5F5B" w:rsidRDefault="008A4CE3" w:rsidP="008A4CE3">
            <w:pPr>
              <w:ind w:firstLine="601"/>
              <w:jc w:val="both"/>
              <w:rPr>
                <w:rFonts w:eastAsia="Calibri"/>
                <w:color w:val="000000"/>
              </w:rPr>
            </w:pPr>
            <w:r w:rsidRPr="00CA5F5B">
              <w:rPr>
                <w:b/>
              </w:rPr>
              <w:t xml:space="preserve">Количество часов: </w:t>
            </w:r>
            <w:r w:rsidRPr="00CA5F5B">
              <w:rPr>
                <w:rFonts w:eastAsia="Calibri"/>
                <w:color w:val="000000"/>
              </w:rPr>
              <w:t>Согласно базисному учебному плану на изучение информатики в 1</w:t>
            </w:r>
            <w:r>
              <w:rPr>
                <w:rFonts w:eastAsia="Calibri"/>
                <w:color w:val="000000"/>
              </w:rPr>
              <w:t>0</w:t>
            </w:r>
            <w:r w:rsidRPr="00CA5F5B">
              <w:rPr>
                <w:rFonts w:eastAsia="Calibri"/>
                <w:color w:val="000000"/>
              </w:rPr>
              <w:t xml:space="preserve"> классе отводится 1 час в неделю, то есть 34 учебных часа в год.</w:t>
            </w:r>
          </w:p>
          <w:p w:rsidR="008A4CE3" w:rsidRPr="00CA5F5B" w:rsidRDefault="008A4CE3" w:rsidP="008A4CE3">
            <w:pPr>
              <w:pStyle w:val="a6"/>
              <w:tabs>
                <w:tab w:val="left" w:pos="1134"/>
              </w:tabs>
              <w:ind w:firstLine="601"/>
              <w:rPr>
                <w:sz w:val="24"/>
                <w:szCs w:val="24"/>
              </w:rPr>
            </w:pPr>
            <w:r w:rsidRPr="00CA5F5B">
              <w:rPr>
                <w:rStyle w:val="a8"/>
                <w:bCs w:val="0"/>
                <w:sz w:val="24"/>
                <w:szCs w:val="24"/>
              </w:rPr>
              <w:t>Цели изучения курса:</w:t>
            </w:r>
          </w:p>
          <w:p w:rsidR="008A4CE3" w:rsidRPr="00CA5F5B" w:rsidRDefault="008A4CE3" w:rsidP="008A4CE3">
            <w:pPr>
              <w:pStyle w:val="a6"/>
              <w:numPr>
                <w:ilvl w:val="0"/>
                <w:numId w:val="8"/>
              </w:numPr>
              <w:tabs>
                <w:tab w:val="left" w:pos="885"/>
              </w:tabs>
              <w:ind w:firstLine="601"/>
              <w:rPr>
                <w:sz w:val="24"/>
                <w:szCs w:val="24"/>
              </w:rPr>
            </w:pPr>
            <w:r w:rsidRPr="00CA5F5B">
              <w:rPr>
                <w:rStyle w:val="a9"/>
                <w:sz w:val="24"/>
                <w:szCs w:val="24"/>
              </w:rPr>
              <w:t>освоение системы базовых знаний,</w:t>
            </w:r>
            <w:r w:rsidRPr="00CA5F5B">
              <w:rPr>
                <w:sz w:val="24"/>
                <w:szCs w:val="24"/>
              </w:rPr>
              <w:t xml:space="preserve"> отражающих вклад информатики в формирование современной научной кар</w:t>
            </w:r>
            <w:r w:rsidRPr="00CA5F5B">
              <w:rPr>
                <w:sz w:val="24"/>
                <w:szCs w:val="24"/>
              </w:rPr>
              <w:softHyphen/>
              <w:t>тины мира, роль информационных процессов в обществе, биологических и технических системах;</w:t>
            </w:r>
          </w:p>
          <w:p w:rsidR="008A4CE3" w:rsidRPr="00CA5F5B" w:rsidRDefault="008A4CE3" w:rsidP="008A4CE3">
            <w:pPr>
              <w:pStyle w:val="a6"/>
              <w:numPr>
                <w:ilvl w:val="0"/>
                <w:numId w:val="8"/>
              </w:numPr>
              <w:tabs>
                <w:tab w:val="left" w:pos="885"/>
              </w:tabs>
              <w:ind w:firstLine="601"/>
              <w:rPr>
                <w:sz w:val="24"/>
                <w:szCs w:val="24"/>
              </w:rPr>
            </w:pPr>
            <w:r w:rsidRPr="00CA5F5B">
              <w:rPr>
                <w:rStyle w:val="a9"/>
                <w:sz w:val="24"/>
                <w:szCs w:val="24"/>
              </w:rPr>
              <w:t>овладение умениями</w:t>
            </w:r>
            <w:r w:rsidRPr="00CA5F5B">
              <w:rPr>
                <w:sz w:val="24"/>
                <w:szCs w:val="24"/>
              </w:rPr>
              <w:t xml:space="preserve"> применять, анализировать, преобра</w:t>
            </w:r>
            <w:r w:rsidRPr="00CA5F5B">
              <w:rPr>
                <w:sz w:val="24"/>
                <w:szCs w:val="24"/>
              </w:rPr>
              <w:softHyphen/>
              <w:t>зовывать информационные модели реальных объектов и процессов, используя при этом информационные и комму</w:t>
            </w:r>
            <w:r w:rsidRPr="00CA5F5B">
              <w:rPr>
                <w:sz w:val="24"/>
                <w:szCs w:val="24"/>
              </w:rPr>
              <w:softHyphen/>
              <w:t>никационные технологии (ИКТ), в том числе при изуче</w:t>
            </w:r>
            <w:r w:rsidRPr="00CA5F5B">
              <w:rPr>
                <w:sz w:val="24"/>
                <w:szCs w:val="24"/>
              </w:rPr>
              <w:softHyphen/>
              <w:t>нии других школьных дисциплин;</w:t>
            </w:r>
          </w:p>
          <w:p w:rsidR="008A4CE3" w:rsidRPr="00CA5F5B" w:rsidRDefault="008A4CE3" w:rsidP="008A4CE3">
            <w:pPr>
              <w:pStyle w:val="a6"/>
              <w:numPr>
                <w:ilvl w:val="0"/>
                <w:numId w:val="8"/>
              </w:numPr>
              <w:tabs>
                <w:tab w:val="left" w:pos="885"/>
              </w:tabs>
              <w:ind w:firstLine="601"/>
              <w:rPr>
                <w:sz w:val="24"/>
                <w:szCs w:val="24"/>
              </w:rPr>
            </w:pPr>
            <w:r w:rsidRPr="00CA5F5B">
              <w:rPr>
                <w:rStyle w:val="a9"/>
                <w:sz w:val="24"/>
                <w:szCs w:val="24"/>
              </w:rPr>
              <w:t>развитие</w:t>
            </w:r>
            <w:r w:rsidRPr="00CA5F5B">
              <w:rPr>
                <w:sz w:val="24"/>
                <w:szCs w:val="24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</w:t>
            </w:r>
            <w:r w:rsidRPr="00CA5F5B">
              <w:rPr>
                <w:sz w:val="24"/>
                <w:szCs w:val="24"/>
              </w:rPr>
              <w:softHyphen/>
              <w:t>личных учебных предметов;</w:t>
            </w:r>
          </w:p>
          <w:p w:rsidR="008A4CE3" w:rsidRPr="00CA5F5B" w:rsidRDefault="008A4CE3" w:rsidP="008A4CE3">
            <w:pPr>
              <w:pStyle w:val="a6"/>
              <w:numPr>
                <w:ilvl w:val="0"/>
                <w:numId w:val="8"/>
              </w:numPr>
              <w:tabs>
                <w:tab w:val="left" w:pos="885"/>
              </w:tabs>
              <w:ind w:firstLine="601"/>
              <w:rPr>
                <w:sz w:val="24"/>
                <w:szCs w:val="24"/>
              </w:rPr>
            </w:pPr>
            <w:r w:rsidRPr="00CA5F5B">
              <w:rPr>
                <w:rStyle w:val="a9"/>
                <w:sz w:val="24"/>
                <w:szCs w:val="24"/>
              </w:rPr>
              <w:t>воспитание</w:t>
            </w:r>
            <w:r w:rsidRPr="00CA5F5B">
              <w:rPr>
                <w:sz w:val="24"/>
                <w:szCs w:val="24"/>
              </w:rPr>
              <w:t xml:space="preserve"> ответственного отношения к соблюдению этических и правовых норм информационной деятель</w:t>
            </w:r>
            <w:r w:rsidRPr="00CA5F5B">
              <w:rPr>
                <w:sz w:val="24"/>
                <w:szCs w:val="24"/>
              </w:rPr>
              <w:softHyphen/>
              <w:t>ности;</w:t>
            </w:r>
          </w:p>
          <w:p w:rsidR="008A4CE3" w:rsidRPr="00CA5F5B" w:rsidRDefault="008A4CE3" w:rsidP="008A4CE3">
            <w:pPr>
              <w:pStyle w:val="a6"/>
              <w:numPr>
                <w:ilvl w:val="0"/>
                <w:numId w:val="8"/>
              </w:numPr>
              <w:tabs>
                <w:tab w:val="left" w:pos="885"/>
              </w:tabs>
              <w:ind w:firstLine="601"/>
              <w:rPr>
                <w:b/>
                <w:bCs/>
                <w:sz w:val="24"/>
                <w:szCs w:val="24"/>
              </w:rPr>
            </w:pPr>
            <w:r w:rsidRPr="00CA5F5B">
              <w:rPr>
                <w:rStyle w:val="a9"/>
                <w:sz w:val="24"/>
                <w:szCs w:val="24"/>
              </w:rPr>
              <w:t>приобретение опыта</w:t>
            </w:r>
            <w:r w:rsidRPr="00CA5F5B">
              <w:rPr>
                <w:sz w:val="24"/>
                <w:szCs w:val="24"/>
              </w:rPr>
              <w:t xml:space="preserve"> использования информационных технологий в индивидуальной и коллективной учебной и познавательной, в т</w:t>
            </w:r>
            <w:r>
              <w:rPr>
                <w:sz w:val="24"/>
                <w:szCs w:val="24"/>
              </w:rPr>
              <w:t>ом числе проектной деятельности.</w:t>
            </w:r>
          </w:p>
        </w:tc>
      </w:tr>
      <w:tr w:rsidR="008A4CE3" w:rsidRPr="00EC03A7" w:rsidTr="00CA5F5B">
        <w:tc>
          <w:tcPr>
            <w:tcW w:w="2376" w:type="dxa"/>
          </w:tcPr>
          <w:p w:rsidR="008A4CE3" w:rsidRPr="00CA5F5B" w:rsidRDefault="008A4CE3" w:rsidP="008A4CE3">
            <w:pPr>
              <w:shd w:val="clear" w:color="auto" w:fill="FFFFFF"/>
              <w:jc w:val="center"/>
              <w:rPr>
                <w:b/>
              </w:rPr>
            </w:pPr>
            <w:r w:rsidRPr="00CA5F5B">
              <w:rPr>
                <w:b/>
              </w:rPr>
              <w:t>Рабочая программа по ОБЖ 1</w:t>
            </w:r>
            <w:r>
              <w:rPr>
                <w:b/>
              </w:rPr>
              <w:t>0-11</w:t>
            </w:r>
            <w:r w:rsidRPr="00CA5F5B">
              <w:rPr>
                <w:b/>
              </w:rPr>
              <w:t xml:space="preserve"> класс</w:t>
            </w:r>
          </w:p>
          <w:p w:rsidR="008A4CE3" w:rsidRPr="00CA5F5B" w:rsidRDefault="008A4CE3" w:rsidP="008A4CE3">
            <w:pPr>
              <w:shd w:val="clear" w:color="auto" w:fill="FFFFFF"/>
              <w:ind w:firstLine="708"/>
              <w:jc w:val="center"/>
              <w:rPr>
                <w:b/>
              </w:rPr>
            </w:pPr>
          </w:p>
          <w:p w:rsidR="008A4CE3" w:rsidRPr="00CA5F5B" w:rsidRDefault="008A4CE3" w:rsidP="008A4CE3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A4CE3" w:rsidRPr="00CA5F5B" w:rsidRDefault="008D4695" w:rsidP="008A4CE3">
            <w:pPr>
              <w:ind w:firstLine="601"/>
              <w:jc w:val="both"/>
            </w:pPr>
            <w:r>
              <w:t>Рабочая программа по ОБЖ</w:t>
            </w:r>
            <w:r w:rsidR="008A4CE3" w:rsidRPr="00CA5F5B">
              <w:t xml:space="preserve"> разработана на основании следующих </w:t>
            </w:r>
            <w:proofErr w:type="gramStart"/>
            <w:r w:rsidR="008A4CE3" w:rsidRPr="00CA5F5B">
              <w:t>нормативных  документов</w:t>
            </w:r>
            <w:proofErr w:type="gramEnd"/>
            <w:r w:rsidR="008A4CE3" w:rsidRPr="00CA5F5B">
              <w:t>: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t>- федерального базисного учебного плана, утвержденного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 с последующими изменениями (с 2011/2012 учебного года применяется только для 2-11 классов),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t>- федерального компонента государственного стандарта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      </w:r>
            <w:r w:rsidRPr="00CA5F5B">
              <w:rPr>
                <w:i/>
              </w:rPr>
              <w:t>)</w:t>
            </w:r>
            <w:r w:rsidRPr="00CA5F5B">
              <w:t xml:space="preserve">, с последующими изменениями (приказы </w:t>
            </w:r>
            <w:proofErr w:type="spellStart"/>
            <w:r w:rsidRPr="00CA5F5B">
              <w:t>Минобрнауки</w:t>
            </w:r>
            <w:proofErr w:type="spellEnd"/>
            <w:r w:rsidRPr="00CA5F5B">
              <w:t xml:space="preserve"> России от 03.08.2008 г. № 164; от 19.10.2009 г. № 427. С 2011/2012 учебного года применяется только для 2-11 классов.),</w:t>
            </w:r>
          </w:p>
          <w:p w:rsidR="008A4CE3" w:rsidRPr="00CA5F5B" w:rsidRDefault="008A4CE3" w:rsidP="008A4CE3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5B">
              <w:rPr>
                <w:rFonts w:ascii="Times New Roman" w:hAnsi="Times New Roman"/>
                <w:sz w:val="24"/>
                <w:szCs w:val="24"/>
              </w:rPr>
              <w:t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8A4CE3" w:rsidRPr="00CA5F5B" w:rsidRDefault="008A4CE3" w:rsidP="008A4CE3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Приказа </w:t>
            </w:r>
            <w:proofErr w:type="spellStart"/>
            <w:r w:rsidRPr="00CA5F5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A5F5B">
              <w:rPr>
                <w:rFonts w:ascii="Times New Roman" w:hAnsi="Times New Roman"/>
                <w:sz w:val="24"/>
                <w:szCs w:val="24"/>
              </w:rPr>
              <w:t xml:space="preserve"> России № 1994 от 03.06.2011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утверждённый приказом Министерства образования РФ от 09.03.2004г. №1312</w:t>
            </w:r>
          </w:p>
          <w:p w:rsidR="008A4CE3" w:rsidRPr="00CA5F5B" w:rsidRDefault="008A4CE3" w:rsidP="008A4CE3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5B">
              <w:rPr>
                <w:rFonts w:ascii="Times New Roman" w:hAnsi="Times New Roman"/>
                <w:sz w:val="24"/>
                <w:szCs w:val="24"/>
              </w:rPr>
              <w:t>- Примерной программы курса «Основы безопасности жизнедеятельности» для учащихся 10-11 классов общеобразовательных учебных заведений Российской Федерации, сборник Программ общеобразовательных учреждений «Основы безопасности жизнедеятельности 1-11 классы», под общей редакцией А.Т.Смирнова, издательство «Просвещение», 2007 год.</w:t>
            </w:r>
          </w:p>
          <w:p w:rsidR="008A4CE3" w:rsidRPr="00CA5F5B" w:rsidRDefault="008A4CE3" w:rsidP="008A4CE3">
            <w:pPr>
              <w:ind w:firstLine="601"/>
              <w:jc w:val="both"/>
              <w:rPr>
                <w:b/>
              </w:rPr>
            </w:pPr>
            <w:r w:rsidRPr="00CA5F5B">
              <w:rPr>
                <w:b/>
              </w:rPr>
              <w:t xml:space="preserve">Учебник: 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t xml:space="preserve">Основы безопасности жизнедеятельности: учебник для учащихся 11 </w:t>
            </w:r>
            <w:proofErr w:type="spellStart"/>
            <w:r w:rsidRPr="00CA5F5B">
              <w:t>кл</w:t>
            </w:r>
            <w:proofErr w:type="spellEnd"/>
            <w:r w:rsidRPr="00CA5F5B">
              <w:t xml:space="preserve">. </w:t>
            </w:r>
            <w:proofErr w:type="spellStart"/>
            <w:r w:rsidRPr="00CA5F5B">
              <w:t>общеобразоват</w:t>
            </w:r>
            <w:proofErr w:type="spellEnd"/>
            <w:r w:rsidRPr="00CA5F5B">
              <w:t xml:space="preserve">. учреждений / А. Т. Смирнов, Б. О. Хренников, под </w:t>
            </w:r>
            <w:proofErr w:type="spellStart"/>
            <w:r w:rsidRPr="00CA5F5B">
              <w:t>общ.ред</w:t>
            </w:r>
            <w:proofErr w:type="spellEnd"/>
            <w:r w:rsidRPr="00CA5F5B">
              <w:t xml:space="preserve">. А. Т. Смирнова. – М: Просвещение, 2011; 3. ОБЖ. </w:t>
            </w:r>
          </w:p>
          <w:p w:rsidR="008A4CE3" w:rsidRPr="00CA5F5B" w:rsidRDefault="008A4CE3" w:rsidP="008A4CE3">
            <w:pPr>
              <w:ind w:firstLine="601"/>
              <w:jc w:val="both"/>
              <w:rPr>
                <w:b/>
              </w:rPr>
            </w:pPr>
            <w:r w:rsidRPr="00CA5F5B">
              <w:rPr>
                <w:b/>
              </w:rPr>
              <w:t>Количество часов:</w:t>
            </w:r>
          </w:p>
          <w:p w:rsidR="008A4CE3" w:rsidRPr="00CA5F5B" w:rsidRDefault="008A4CE3" w:rsidP="008A4CE3">
            <w:pPr>
              <w:ind w:firstLine="601"/>
              <w:jc w:val="both"/>
            </w:pPr>
            <w:r w:rsidRPr="00CA5F5B">
              <w:t>Предлагаемая программа рассчитана на изучение курса «основ безопасности жизнедеятельности» в 11 классе в течение 34 часов учебного времени. Минимальное  количество учебных часов в неделю – 1.</w:t>
            </w:r>
          </w:p>
          <w:p w:rsidR="008A4CE3" w:rsidRPr="00CA5F5B" w:rsidRDefault="008A4CE3" w:rsidP="008A4CE3">
            <w:pPr>
              <w:ind w:firstLine="601"/>
              <w:jc w:val="both"/>
              <w:rPr>
                <w:b/>
              </w:rPr>
            </w:pPr>
            <w:r w:rsidRPr="00CA5F5B">
              <w:rPr>
                <w:b/>
              </w:rPr>
              <w:t>Цели курса:</w:t>
            </w:r>
          </w:p>
          <w:p w:rsidR="008A4CE3" w:rsidRPr="00CA5F5B" w:rsidRDefault="008A4CE3" w:rsidP="008A4CE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1042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color w:val="000000"/>
                <w:spacing w:val="-3"/>
              </w:rPr>
            </w:pPr>
            <w:r w:rsidRPr="00CA5F5B">
              <w:rPr>
                <w:color w:val="000000"/>
                <w:spacing w:val="-3"/>
              </w:rPr>
              <w:t>воспитание у обучаемых ответственности за личную безопас</w:t>
            </w:r>
            <w:r w:rsidRPr="00CA5F5B">
              <w:rPr>
                <w:color w:val="000000"/>
                <w:spacing w:val="-3"/>
              </w:rPr>
              <w:softHyphen/>
              <w:t>ность, безопасность общества и государства; ответственного отно</w:t>
            </w:r>
            <w:r w:rsidRPr="00CA5F5B">
              <w:rPr>
                <w:color w:val="000000"/>
                <w:spacing w:val="-3"/>
              </w:rPr>
              <w:softHyphen/>
              <w:t xml:space="preserve">шения к личному здоровью как индивидуальной и общественной </w:t>
            </w:r>
            <w:proofErr w:type="gramStart"/>
            <w:r w:rsidRPr="00CA5F5B">
              <w:rPr>
                <w:color w:val="000000"/>
                <w:spacing w:val="-3"/>
              </w:rPr>
              <w:t xml:space="preserve">ценности;   </w:t>
            </w:r>
            <w:proofErr w:type="gramEnd"/>
            <w:r w:rsidRPr="00CA5F5B">
              <w:rPr>
                <w:color w:val="000000"/>
                <w:spacing w:val="-3"/>
              </w:rPr>
              <w:t>ответственного  отношения   к  сохранению  окружающей  природной среды как основы в обеспечении безопасности жизнедея</w:t>
            </w:r>
            <w:r w:rsidRPr="00CA5F5B">
              <w:rPr>
                <w:color w:val="000000"/>
                <w:spacing w:val="-3"/>
              </w:rPr>
              <w:softHyphen/>
              <w:t>тельности личности, общества и государства;</w:t>
            </w:r>
          </w:p>
          <w:p w:rsidR="008A4CE3" w:rsidRPr="00CA5F5B" w:rsidRDefault="008A4CE3" w:rsidP="008A4CE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1042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color w:val="000000"/>
                <w:spacing w:val="-3"/>
              </w:rPr>
            </w:pPr>
            <w:r w:rsidRPr="00CA5F5B">
              <w:rPr>
                <w:color w:val="000000"/>
                <w:spacing w:val="-3"/>
              </w:rPr>
              <w:t>развитие духовных и физических качеств личности, обеспечи</w:t>
            </w:r>
            <w:r w:rsidRPr="00CA5F5B">
              <w:rPr>
                <w:color w:val="000000"/>
                <w:spacing w:val="-3"/>
              </w:rPr>
              <w:softHyphen/>
              <w:t>вающих безопасное поведение человека в условиях опасных и чрез</w:t>
            </w:r>
            <w:r w:rsidRPr="00CA5F5B">
              <w:rPr>
                <w:color w:val="000000"/>
                <w:spacing w:val="-3"/>
              </w:rPr>
              <w:softHyphen/>
              <w:t xml:space="preserve">вычайных ситуаций природного, техногенного и Социального </w:t>
            </w:r>
            <w:proofErr w:type="gramStart"/>
            <w:r w:rsidRPr="00CA5F5B">
              <w:rPr>
                <w:color w:val="000000"/>
                <w:spacing w:val="-3"/>
              </w:rPr>
              <w:t>харак</w:t>
            </w:r>
            <w:r w:rsidRPr="00CA5F5B">
              <w:rPr>
                <w:color w:val="000000"/>
                <w:spacing w:val="-3"/>
              </w:rPr>
              <w:softHyphen/>
              <w:t xml:space="preserve">тера;   </w:t>
            </w:r>
            <w:proofErr w:type="gramEnd"/>
            <w:r w:rsidRPr="00CA5F5B">
              <w:rPr>
                <w:color w:val="000000"/>
                <w:spacing w:val="-3"/>
              </w:rPr>
              <w:t>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      </w:r>
            <w:r w:rsidRPr="00CA5F5B">
              <w:rPr>
                <w:color w:val="000000"/>
                <w:spacing w:val="-3"/>
              </w:rPr>
              <w:softHyphen/>
              <w:t>те Отечества;</w:t>
            </w:r>
          </w:p>
          <w:p w:rsidR="008A4CE3" w:rsidRPr="00CA5F5B" w:rsidRDefault="008A4CE3" w:rsidP="008A4CE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1042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color w:val="000000"/>
                <w:spacing w:val="-3"/>
              </w:rPr>
            </w:pPr>
            <w:r w:rsidRPr="00CA5F5B">
              <w:rPr>
                <w:color w:val="000000"/>
                <w:spacing w:val="-3"/>
              </w:rPr>
              <w:t>освоение знаний: о безопасном поведении человека в опасных и чрезвычайных ситуациях природного, техногенного и социального ха</w:t>
            </w:r>
            <w:r w:rsidRPr="00CA5F5B">
              <w:rPr>
                <w:color w:val="000000"/>
                <w:spacing w:val="-3"/>
              </w:rPr>
              <w:softHyphen/>
              <w:t>рактера; о здоровье и здоровом образе жизни; о государственной сис</w:t>
            </w:r>
            <w:r w:rsidRPr="00CA5F5B">
              <w:rPr>
                <w:color w:val="000000"/>
                <w:spacing w:val="-3"/>
              </w:rPr>
              <w:softHyphen/>
              <w:t>теме защиты населения от опасных и чрезвычайных ситуаций мирного  и военного времени; об обязанностях граждан по защите государства;</w:t>
            </w:r>
          </w:p>
          <w:p w:rsidR="008A4CE3" w:rsidRPr="00CA5F5B" w:rsidRDefault="008A4CE3" w:rsidP="008A4CE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1042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color w:val="000000"/>
                <w:spacing w:val="-3"/>
              </w:rPr>
            </w:pPr>
            <w:r w:rsidRPr="00CA5F5B">
              <w:rPr>
                <w:color w:val="000000"/>
                <w:spacing w:val="-3"/>
              </w:rPr>
              <w:t>формирование умений: оценки ситуаций, опасных для жизни и здоровья; безопасного поведения в опасных и чрезвычайных ситуа</w:t>
            </w:r>
            <w:r w:rsidRPr="00CA5F5B">
              <w:rPr>
                <w:color w:val="000000"/>
                <w:spacing w:val="-3"/>
              </w:rPr>
              <w:softHyphen/>
              <w:t>циях; использования средств индивидуальной и коллективной защи</w:t>
            </w:r>
            <w:r w:rsidRPr="00CA5F5B">
              <w:rPr>
                <w:color w:val="000000"/>
                <w:spacing w:val="-3"/>
              </w:rPr>
              <w:softHyphen/>
              <w:t>ты; оказания первой медицинской помощи при неотложных состоя</w:t>
            </w:r>
            <w:r w:rsidRPr="00CA5F5B">
              <w:rPr>
                <w:color w:val="000000"/>
                <w:spacing w:val="-3"/>
              </w:rPr>
              <w:softHyphen/>
              <w:t>ниях.</w:t>
            </w:r>
          </w:p>
        </w:tc>
      </w:tr>
      <w:tr w:rsidR="008A4CE3" w:rsidRPr="00EC03A7" w:rsidTr="00CA5F5B">
        <w:tc>
          <w:tcPr>
            <w:tcW w:w="2376" w:type="dxa"/>
          </w:tcPr>
          <w:p w:rsidR="008A4CE3" w:rsidRPr="000A37EF" w:rsidRDefault="008A4CE3" w:rsidP="008A4C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37EF">
              <w:rPr>
                <w:b/>
                <w:bCs/>
              </w:rPr>
              <w:lastRenderedPageBreak/>
              <w:t>Рабочая программа</w:t>
            </w:r>
          </w:p>
          <w:p w:rsidR="008A4CE3" w:rsidRPr="00CA5F5B" w:rsidRDefault="008A4CE3" w:rsidP="008A4CE3">
            <w:pPr>
              <w:shd w:val="clear" w:color="auto" w:fill="FFFFFF"/>
              <w:jc w:val="center"/>
              <w:rPr>
                <w:b/>
              </w:rPr>
            </w:pPr>
            <w:r w:rsidRPr="000A37EF">
              <w:rPr>
                <w:b/>
                <w:bCs/>
              </w:rPr>
              <w:t xml:space="preserve">по физической культуре </w:t>
            </w:r>
            <w:r>
              <w:rPr>
                <w:b/>
                <w:bCs/>
              </w:rPr>
              <w:t xml:space="preserve">10-11 </w:t>
            </w:r>
            <w:r w:rsidRPr="000A37EF">
              <w:rPr>
                <w:b/>
                <w:bCs/>
              </w:rPr>
              <w:t>класс</w:t>
            </w:r>
          </w:p>
        </w:tc>
        <w:tc>
          <w:tcPr>
            <w:tcW w:w="8505" w:type="dxa"/>
          </w:tcPr>
          <w:p w:rsidR="008A4CE3" w:rsidRDefault="008A4CE3" w:rsidP="008A4CE3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Рабочая программа по физической культуре разработана на основе: </w:t>
            </w:r>
            <w:r w:rsidRPr="001F588F">
              <w:rPr>
                <w:bCs/>
              </w:rPr>
              <w:t xml:space="preserve">«Комплексная программа физического воспитания 1 – 11 классы», автором-составителем которой является </w:t>
            </w:r>
            <w:proofErr w:type="spellStart"/>
            <w:r w:rsidRPr="001F588F">
              <w:rPr>
                <w:bCs/>
              </w:rPr>
              <w:t>В.И.Лях</w:t>
            </w:r>
            <w:proofErr w:type="spellEnd"/>
            <w:r w:rsidRPr="001F588F">
              <w:rPr>
                <w:bCs/>
              </w:rPr>
              <w:t xml:space="preserve"> и </w:t>
            </w:r>
            <w:proofErr w:type="spellStart"/>
            <w:r w:rsidRPr="001F588F">
              <w:rPr>
                <w:bCs/>
              </w:rPr>
              <w:t>А.А.Зданевич</w:t>
            </w:r>
            <w:proofErr w:type="spellEnd"/>
            <w:r w:rsidRPr="001F588F">
              <w:rPr>
                <w:bCs/>
              </w:rPr>
              <w:t>. М. Просвещение. 2006 г</w:t>
            </w:r>
          </w:p>
          <w:p w:rsidR="008A4CE3" w:rsidRDefault="008A4CE3" w:rsidP="008A4CE3">
            <w:pPr>
              <w:autoSpaceDE w:val="0"/>
              <w:autoSpaceDN w:val="0"/>
              <w:adjustRightInd w:val="0"/>
              <w:ind w:firstLine="601"/>
              <w:jc w:val="both"/>
              <w:rPr>
                <w:b/>
                <w:bCs/>
              </w:rPr>
            </w:pPr>
            <w:r w:rsidRPr="001F588F">
              <w:rPr>
                <w:b/>
                <w:bCs/>
              </w:rPr>
              <w:t>Учебник:</w:t>
            </w:r>
          </w:p>
          <w:p w:rsidR="008A4CE3" w:rsidRDefault="008A4CE3" w:rsidP="008A4CE3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</w:rPr>
            </w:pPr>
            <w:proofErr w:type="spellStart"/>
            <w:r w:rsidRPr="001F588F">
              <w:rPr>
                <w:bCs/>
              </w:rPr>
              <w:t>В.И.Лях</w:t>
            </w:r>
            <w:proofErr w:type="spellEnd"/>
            <w:r w:rsidRPr="001F588F">
              <w:rPr>
                <w:bCs/>
              </w:rPr>
              <w:t xml:space="preserve">, </w:t>
            </w:r>
            <w:proofErr w:type="spellStart"/>
            <w:r w:rsidRPr="001F588F">
              <w:rPr>
                <w:bCs/>
              </w:rPr>
              <w:t>А.А.Зданевич</w:t>
            </w:r>
            <w:proofErr w:type="spellEnd"/>
            <w:r w:rsidRPr="001F588F">
              <w:rPr>
                <w:bCs/>
              </w:rPr>
              <w:t xml:space="preserve"> «Физическая культура»</w:t>
            </w:r>
            <w:r>
              <w:rPr>
                <w:bCs/>
              </w:rPr>
              <w:t>. 10-11</w:t>
            </w:r>
            <w:r w:rsidRPr="001F588F">
              <w:rPr>
                <w:bCs/>
              </w:rPr>
              <w:t xml:space="preserve"> классы. </w:t>
            </w:r>
            <w:r>
              <w:rPr>
                <w:bCs/>
              </w:rPr>
              <w:t xml:space="preserve">Под редакцией В.И.Ляха. Рекомендовано </w:t>
            </w:r>
            <w:r w:rsidRPr="001F588F">
              <w:rPr>
                <w:bCs/>
              </w:rPr>
              <w:t xml:space="preserve"> Министерством обра</w:t>
            </w:r>
            <w:r>
              <w:rPr>
                <w:bCs/>
              </w:rPr>
              <w:t>зования РФ. М. Просвещение. 2011</w:t>
            </w:r>
            <w:r w:rsidRPr="001F588F">
              <w:rPr>
                <w:bCs/>
              </w:rPr>
              <w:t xml:space="preserve"> г.</w:t>
            </w:r>
          </w:p>
          <w:p w:rsidR="008A4CE3" w:rsidRDefault="008A4CE3" w:rsidP="008A4CE3">
            <w:pPr>
              <w:autoSpaceDE w:val="0"/>
              <w:autoSpaceDN w:val="0"/>
              <w:adjustRightInd w:val="0"/>
              <w:ind w:firstLine="601"/>
              <w:jc w:val="both"/>
            </w:pPr>
            <w:r>
              <w:rPr>
                <w:b/>
                <w:bCs/>
              </w:rPr>
              <w:t xml:space="preserve">Количество часов: </w:t>
            </w:r>
            <w:r>
              <w:t>рабочая программа составлена из расчета 3 часа в неделю (102 часа в год).</w:t>
            </w:r>
          </w:p>
          <w:p w:rsidR="008A4CE3" w:rsidRDefault="008A4CE3" w:rsidP="008A4CE3">
            <w:pPr>
              <w:autoSpaceDE w:val="0"/>
              <w:autoSpaceDN w:val="0"/>
              <w:adjustRightInd w:val="0"/>
              <w:ind w:firstLine="6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Цель программы:</w:t>
            </w:r>
          </w:p>
          <w:p w:rsidR="008A4CE3" w:rsidRPr="007C1CB4" w:rsidRDefault="008A4CE3" w:rsidP="008A4CE3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</w:rPr>
            </w:pPr>
            <w:r>
              <w:rPr>
                <w:bCs/>
              </w:rPr>
      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      </w:r>
          </w:p>
        </w:tc>
      </w:tr>
    </w:tbl>
    <w:p w:rsidR="00071096" w:rsidRDefault="00071096"/>
    <w:sectPr w:rsidR="00071096" w:rsidSect="00CA5F5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4D46BD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4"/>
    <w:multiLevelType w:val="singleLevel"/>
    <w:tmpl w:val="0419000F"/>
    <w:lvl w:ilvl="0">
      <w:start w:val="1"/>
      <w:numFmt w:val="decimal"/>
      <w:lvlText w:val="%1."/>
      <w:lvlJc w:val="left"/>
      <w:pPr>
        <w:ind w:left="530" w:hanging="360"/>
      </w:pPr>
    </w:lvl>
  </w:abstractNum>
  <w:abstractNum w:abstractNumId="2" w15:restartNumberingAfterBreak="0">
    <w:nsid w:val="0CE553F7"/>
    <w:multiLevelType w:val="hybridMultilevel"/>
    <w:tmpl w:val="CA18A372"/>
    <w:lvl w:ilvl="0" w:tplc="65F87384">
      <w:start w:val="200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85125"/>
    <w:multiLevelType w:val="hybridMultilevel"/>
    <w:tmpl w:val="601CACF0"/>
    <w:lvl w:ilvl="0" w:tplc="65F87384">
      <w:start w:val="2006"/>
      <w:numFmt w:val="bullet"/>
      <w:lvlText w:val=""/>
      <w:lvlJc w:val="left"/>
      <w:pPr>
        <w:tabs>
          <w:tab w:val="num" w:pos="1042"/>
        </w:tabs>
        <w:ind w:left="1042" w:hanging="360"/>
      </w:pPr>
      <w:rPr>
        <w:rFonts w:ascii="Symbol" w:eastAsia="Times New Roman" w:hAnsi="Symbol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F77173"/>
    <w:multiLevelType w:val="hybridMultilevel"/>
    <w:tmpl w:val="5B1A7492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215FA3"/>
    <w:multiLevelType w:val="multilevel"/>
    <w:tmpl w:val="6792A83A"/>
    <w:lvl w:ilvl="0">
      <w:start w:val="2006"/>
      <w:numFmt w:val="bullet"/>
      <w:lvlText w:val=""/>
      <w:lvlJc w:val="left"/>
      <w:rPr>
        <w:rFonts w:ascii="Symbol" w:eastAsia="Times New Roman" w:hAnsi="Symbo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74FD6E7A"/>
    <w:multiLevelType w:val="hybridMultilevel"/>
    <w:tmpl w:val="4E22C1F0"/>
    <w:lvl w:ilvl="0" w:tplc="963ACE8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27E"/>
    <w:rsid w:val="00071096"/>
    <w:rsid w:val="001344A9"/>
    <w:rsid w:val="002E51C9"/>
    <w:rsid w:val="003417B0"/>
    <w:rsid w:val="003A6767"/>
    <w:rsid w:val="00404315"/>
    <w:rsid w:val="00660917"/>
    <w:rsid w:val="00662961"/>
    <w:rsid w:val="00783C7A"/>
    <w:rsid w:val="007C1CB4"/>
    <w:rsid w:val="008561C6"/>
    <w:rsid w:val="008A4CE3"/>
    <w:rsid w:val="008D4695"/>
    <w:rsid w:val="009E1408"/>
    <w:rsid w:val="00B408C0"/>
    <w:rsid w:val="00B7243E"/>
    <w:rsid w:val="00C021E0"/>
    <w:rsid w:val="00CA5F5B"/>
    <w:rsid w:val="00E3327E"/>
    <w:rsid w:val="00F6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82FA5"/>
  <w15:docId w15:val="{8A6E7B45-1283-44B1-829C-DDE241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408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40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B7243E"/>
    <w:pPr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7243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+ Не полужирный"/>
    <w:rsid w:val="00B7243E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 w:bidi="ar-SA"/>
    </w:rPr>
  </w:style>
  <w:style w:type="character" w:customStyle="1" w:styleId="a9">
    <w:name w:val="Основной текст + Полужирный"/>
    <w:rsid w:val="00B7243E"/>
    <w:rPr>
      <w:rFonts w:ascii="Times New Roman" w:eastAsia="Times New Roman" w:hAnsi="Times New Roman" w:cs="Times New Roman"/>
      <w:b w:val="0"/>
      <w:bCs w:val="0"/>
      <w:color w:val="000000"/>
      <w:spacing w:val="0"/>
      <w:sz w:val="21"/>
      <w:szCs w:val="21"/>
      <w:lang w:eastAsia="ru-RU" w:bidi="ar-SA"/>
    </w:rPr>
  </w:style>
  <w:style w:type="character" w:styleId="aa">
    <w:name w:val="Hyperlink"/>
    <w:rsid w:val="00783C7A"/>
  </w:style>
  <w:style w:type="paragraph" w:customStyle="1" w:styleId="p3">
    <w:name w:val="p3"/>
    <w:basedOn w:val="a"/>
    <w:rsid w:val="00783C7A"/>
    <w:pPr>
      <w:spacing w:before="100" w:beforeAutospacing="1" w:after="100" w:afterAutospacing="1"/>
    </w:pPr>
  </w:style>
  <w:style w:type="character" w:customStyle="1" w:styleId="s4">
    <w:name w:val="s4"/>
    <w:rsid w:val="00783C7A"/>
  </w:style>
  <w:style w:type="character" w:customStyle="1" w:styleId="s5">
    <w:name w:val="s5"/>
    <w:rsid w:val="00783C7A"/>
  </w:style>
  <w:style w:type="paragraph" w:customStyle="1" w:styleId="Default">
    <w:name w:val="Default"/>
    <w:rsid w:val="00783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metodist.lbz.ru/authors/informatika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14</cp:revision>
  <dcterms:created xsi:type="dcterms:W3CDTF">2016-12-18T13:32:00Z</dcterms:created>
  <dcterms:modified xsi:type="dcterms:W3CDTF">2018-11-22T11:34:00Z</dcterms:modified>
</cp:coreProperties>
</file>