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8" w:rsidRDefault="00507258" w:rsidP="001E7A26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Карповой\ОВЗ проверка\ОВЗ сайт\АООП 5.1\Титу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повой\ОВЗ проверка\ОВЗ сайт\АООП 5.1\Титул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58" w:rsidRDefault="00507258" w:rsidP="001E7A26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7A26" w:rsidRDefault="0063762D" w:rsidP="001E7A26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</w:t>
      </w:r>
      <w:r w:rsidR="001E7A26" w:rsidRPr="00F63254">
        <w:rPr>
          <w:rFonts w:ascii="Times New Roman" w:hAnsi="Times New Roman" w:cs="Times New Roman"/>
          <w:b/>
          <w:color w:val="auto"/>
          <w:sz w:val="28"/>
          <w:szCs w:val="28"/>
        </w:rPr>
        <w:t>ГЛАВЛЕНИЕ</w:t>
      </w:r>
    </w:p>
    <w:p w:rsidR="001E7A26" w:rsidRPr="006E3228" w:rsidRDefault="00954293" w:rsidP="001E7A26">
      <w:pPr>
        <w:pStyle w:val="1"/>
        <w:rPr>
          <w:rFonts w:eastAsia="Times New Roman"/>
          <w:noProof/>
          <w:kern w:val="0"/>
          <w:sz w:val="28"/>
          <w:szCs w:val="28"/>
          <w:lang w:eastAsia="ru-RU"/>
        </w:rPr>
      </w:pPr>
      <w:r w:rsidRPr="00954293">
        <w:rPr>
          <w:sz w:val="28"/>
          <w:szCs w:val="28"/>
        </w:rPr>
        <w:fldChar w:fldCharType="begin"/>
      </w:r>
      <w:r w:rsidR="001E7A26" w:rsidRPr="006E3228">
        <w:rPr>
          <w:sz w:val="28"/>
          <w:szCs w:val="28"/>
        </w:rPr>
        <w:instrText xml:space="preserve"> TOC \o "1-3" \h \z \u </w:instrText>
      </w:r>
      <w:r w:rsidRPr="00954293">
        <w:rPr>
          <w:sz w:val="28"/>
          <w:szCs w:val="28"/>
        </w:rPr>
        <w:fldChar w:fldCharType="separate"/>
      </w:r>
      <w:hyperlink w:anchor="_Toc413974290" w:history="1">
        <w:r w:rsidR="001E7A26" w:rsidRPr="006E3228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1. ОБЩИЕ ПОЛОЖЕНИЯ</w:t>
        </w:r>
        <w:r w:rsidR="001E7A26" w:rsidRPr="006E3228">
          <w:rPr>
            <w:noProof/>
            <w:webHidden/>
            <w:sz w:val="28"/>
            <w:szCs w:val="28"/>
          </w:rPr>
          <w:tab/>
        </w:r>
        <w:r w:rsidR="009D5F04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3</w:t>
        </w:r>
      </w:hyperlink>
    </w:p>
    <w:p w:rsidR="001E7A26" w:rsidRPr="006E3228" w:rsidRDefault="00954293" w:rsidP="001E7A26">
      <w:pPr>
        <w:pStyle w:val="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1" w:history="1">
        <w:r w:rsidR="001E7A26" w:rsidRPr="006E3228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</w:t>
        </w:r>
        <w:r w:rsidR="001E7A26" w:rsidRPr="006E3228">
          <w:rPr>
            <w:rStyle w:val="a6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</w:rPr>
          <w:t xml:space="preserve"> а</w:t>
        </w:r>
        <w:r w:rsidR="001E7A26" w:rsidRPr="006E3228">
          <w:rPr>
            <w:rStyle w:val="a6"/>
            <w:rFonts w:ascii="Times New Roman" w:hAnsi="Times New Roman" w:cs="Times New Roman"/>
            <w:b/>
            <w:caps/>
            <w:noProof/>
            <w:color w:val="auto"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тяжелыми нарушениями речи (вариант 5.1)</w:t>
        </w:r>
        <w:r w:rsidR="001E7A26" w:rsidRPr="006E3228">
          <w:rPr>
            <w:noProof/>
            <w:webHidden/>
            <w:sz w:val="28"/>
            <w:szCs w:val="28"/>
          </w:rPr>
          <w:tab/>
        </w:r>
        <w:r w:rsidR="009D5F04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8</w:t>
        </w:r>
      </w:hyperlink>
    </w:p>
    <w:p w:rsidR="001E7A26" w:rsidRPr="006E3228" w:rsidRDefault="00954293" w:rsidP="001E7A26">
      <w:pPr>
        <w:pStyle w:val="2"/>
        <w:rPr>
          <w:rFonts w:eastAsia="Times New Roman"/>
          <w:color w:val="auto"/>
          <w:kern w:val="0"/>
          <w:lang w:eastAsia="ru-RU"/>
        </w:rPr>
      </w:pPr>
      <w:hyperlink w:anchor="_Toc413974292" w:history="1">
        <w:r w:rsidR="001E7A26" w:rsidRPr="006E3228">
          <w:rPr>
            <w:rStyle w:val="a6"/>
            <w:b/>
            <w:color w:val="auto"/>
          </w:rPr>
          <w:t>2.1 Целевой раздел</w:t>
        </w:r>
        <w:r w:rsidR="001E7A26" w:rsidRPr="006E3228">
          <w:rPr>
            <w:webHidden/>
            <w:color w:val="auto"/>
          </w:rPr>
          <w:tab/>
        </w:r>
        <w:r w:rsidR="00821365">
          <w:rPr>
            <w:webHidden/>
            <w:color w:val="auto"/>
          </w:rPr>
          <w:t>.</w:t>
        </w:r>
        <w:r w:rsidR="00921C4C">
          <w:rPr>
            <w:webHidden/>
            <w:color w:val="auto"/>
          </w:rPr>
          <w:t>8</w:t>
        </w:r>
      </w:hyperlink>
    </w:p>
    <w:p w:rsidR="001E7A26" w:rsidRPr="006E3228" w:rsidRDefault="00954293" w:rsidP="001E7A26">
      <w:pPr>
        <w:pStyle w:val="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3" w:history="1">
        <w:r w:rsidR="001E7A26" w:rsidRPr="006E3228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2.1.1. Пояснительная записка</w:t>
        </w:r>
        <w:r w:rsidR="001E7A26" w:rsidRPr="006E3228">
          <w:rPr>
            <w:noProof/>
            <w:webHidden/>
            <w:sz w:val="28"/>
            <w:szCs w:val="28"/>
          </w:rPr>
          <w:tab/>
        </w:r>
        <w:r w:rsidR="00921C4C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8</w:t>
        </w:r>
      </w:hyperlink>
    </w:p>
    <w:p w:rsidR="001E7A26" w:rsidRPr="006E3228" w:rsidRDefault="00954293" w:rsidP="001E7A26">
      <w:pPr>
        <w:pStyle w:val="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4" w:history="1">
        <w:r w:rsidR="001E7A26" w:rsidRPr="006E3228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2.1.2. Планируемые результаты освоения обучающимися  с тяжелыми нарушениями речи адаптированной основной общеобразовательной программы начального общего образования</w:t>
        </w:r>
        <w:r w:rsidR="001E7A26" w:rsidRPr="006E3228">
          <w:rPr>
            <w:noProof/>
            <w:webHidden/>
            <w:sz w:val="28"/>
            <w:szCs w:val="28"/>
          </w:rPr>
          <w:tab/>
        </w:r>
        <w:r w:rsidR="001E7A26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</w:t>
        </w:r>
        <w:r w:rsidR="00921C4C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4</w:t>
        </w:r>
      </w:hyperlink>
    </w:p>
    <w:p w:rsidR="001E7A26" w:rsidRDefault="00954293" w:rsidP="001E7A26">
      <w:pPr>
        <w:pStyle w:val="3"/>
        <w:rPr>
          <w:rFonts w:ascii="Times New Roman" w:hAnsi="Times New Roman"/>
          <w:noProof/>
          <w:kern w:val="28"/>
          <w:sz w:val="28"/>
          <w:szCs w:val="28"/>
        </w:rPr>
      </w:pPr>
      <w:hyperlink w:anchor="_Toc413974295" w:history="1">
        <w:r w:rsidR="001E7A26" w:rsidRPr="006E3228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2.1.3. Система оценки достижения обучающимися  с тяжелыми нарушениями речи планируемых результатов освоения  адаптированной основной общеобразовательной программы начального общего образования</w:t>
        </w:r>
        <w:r w:rsidR="001E7A26" w:rsidRPr="006E3228">
          <w:rPr>
            <w:noProof/>
            <w:webHidden/>
            <w:sz w:val="28"/>
            <w:szCs w:val="28"/>
          </w:rPr>
          <w:tab/>
        </w:r>
        <w:r w:rsidR="00921C4C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23</w:t>
        </w:r>
      </w:hyperlink>
    </w:p>
    <w:p w:rsidR="001E7A26" w:rsidRPr="006E3228" w:rsidRDefault="00954293" w:rsidP="001E7A26">
      <w:pPr>
        <w:pStyle w:val="2"/>
        <w:rPr>
          <w:rFonts w:eastAsia="Times New Roman"/>
          <w:color w:val="auto"/>
          <w:kern w:val="0"/>
          <w:lang w:eastAsia="ru-RU"/>
        </w:rPr>
      </w:pPr>
      <w:hyperlink w:anchor="_Toc413974296" w:history="1">
        <w:r w:rsidR="001E7A26" w:rsidRPr="006E3228">
          <w:rPr>
            <w:rStyle w:val="a6"/>
            <w:b/>
            <w:color w:val="auto"/>
          </w:rPr>
          <w:t>2.2. Содержательный раздел</w:t>
        </w:r>
        <w:r w:rsidR="001E7A26" w:rsidRPr="006E3228">
          <w:rPr>
            <w:webHidden/>
            <w:color w:val="auto"/>
          </w:rPr>
          <w:tab/>
          <w:t>2</w:t>
        </w:r>
        <w:r w:rsidR="00921C4C">
          <w:rPr>
            <w:webHidden/>
            <w:color w:val="auto"/>
          </w:rPr>
          <w:t>4</w:t>
        </w:r>
      </w:hyperlink>
    </w:p>
    <w:p w:rsidR="001E7A26" w:rsidRPr="001E7A26" w:rsidRDefault="001E7A26" w:rsidP="001E7A26">
      <w:pPr>
        <w:pStyle w:val="3"/>
        <w:rPr>
          <w:rFonts w:eastAsia="Times New Roman"/>
          <w:noProof/>
          <w:kern w:val="0"/>
          <w:sz w:val="28"/>
          <w:szCs w:val="28"/>
          <w:lang w:eastAsia="ru-RU"/>
        </w:rPr>
      </w:pPr>
      <w:r w:rsidRPr="001E7A26">
        <w:rPr>
          <w:rStyle w:val="a6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2.2.1. Направления и содержание программы коррекционной работы…</w:t>
      </w:r>
      <w:r w:rsidRPr="001E7A2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…………</w:t>
      </w:r>
      <w:r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………………………………………………….……….</w:t>
      </w:r>
      <w:r w:rsidR="00921C4C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24</w:t>
      </w:r>
    </w:p>
    <w:p w:rsidR="001E7A26" w:rsidRPr="006E3228" w:rsidRDefault="00954293" w:rsidP="001E7A26">
      <w:pPr>
        <w:pStyle w:val="2"/>
        <w:rPr>
          <w:rFonts w:eastAsia="Times New Roman"/>
          <w:color w:val="auto"/>
          <w:kern w:val="0"/>
          <w:lang w:eastAsia="ru-RU"/>
        </w:rPr>
      </w:pPr>
      <w:hyperlink w:anchor="_Toc413974298" w:history="1">
        <w:r w:rsidR="001E7A26" w:rsidRPr="006E3228">
          <w:rPr>
            <w:rStyle w:val="a6"/>
            <w:b/>
            <w:color w:val="auto"/>
          </w:rPr>
          <w:t>2.3. Организационный раздел</w:t>
        </w:r>
        <w:r w:rsidR="001E7A26" w:rsidRPr="006E3228">
          <w:rPr>
            <w:webHidden/>
            <w:color w:val="auto"/>
          </w:rPr>
          <w:tab/>
        </w:r>
        <w:r w:rsidR="00921C4C">
          <w:rPr>
            <w:webHidden/>
            <w:color w:val="auto"/>
          </w:rPr>
          <w:t>30</w:t>
        </w:r>
      </w:hyperlink>
    </w:p>
    <w:p w:rsidR="001E7A26" w:rsidRPr="006E3228" w:rsidRDefault="00954293" w:rsidP="001E7A26">
      <w:pPr>
        <w:pStyle w:val="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9" w:history="1">
        <w:r w:rsidR="001E7A26" w:rsidRPr="006E3228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2.3.1. Учебный план</w:t>
        </w:r>
        <w:r w:rsidR="001E7A26" w:rsidRPr="006E3228">
          <w:rPr>
            <w:noProof/>
            <w:webHidden/>
            <w:sz w:val="28"/>
            <w:szCs w:val="28"/>
          </w:rPr>
          <w:tab/>
        </w:r>
        <w:r w:rsidR="00921C4C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30</w:t>
        </w:r>
      </w:hyperlink>
    </w:p>
    <w:p w:rsidR="001E7A26" w:rsidRDefault="00954293" w:rsidP="001E7A26">
      <w:pPr>
        <w:pStyle w:val="3"/>
        <w:rPr>
          <w:noProof/>
          <w:sz w:val="28"/>
          <w:szCs w:val="28"/>
        </w:rPr>
      </w:pPr>
      <w:hyperlink w:anchor="_Toc413974300" w:history="1">
        <w:r w:rsidR="001E7A26" w:rsidRPr="006E3228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тяжелыми нарушениями</w:t>
        </w:r>
        <w:r w:rsidR="00921C4C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 xml:space="preserve"> </w:t>
        </w:r>
        <w:r w:rsidR="001E7A26" w:rsidRPr="006E3228">
          <w:rPr>
            <w:rStyle w:val="a6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речи</w:t>
        </w:r>
        <w:r w:rsidR="001E7A26">
          <w:rPr>
            <w:noProof/>
            <w:webHidden/>
            <w:sz w:val="28"/>
            <w:szCs w:val="28"/>
          </w:rPr>
          <w:t>…</w:t>
        </w:r>
        <w:r w:rsidR="001E7A26">
          <w:rPr>
            <w:noProof/>
            <w:webHidden/>
            <w:sz w:val="28"/>
            <w:szCs w:val="28"/>
            <w:lang w:val="en-US"/>
          </w:rPr>
          <w:t>……………………………………</w:t>
        </w:r>
        <w:r w:rsidR="00921C4C">
          <w:rPr>
            <w:noProof/>
            <w:webHidden/>
            <w:sz w:val="28"/>
            <w:szCs w:val="28"/>
          </w:rPr>
          <w:t>…………………………………………………………………….</w:t>
        </w:r>
        <w:r w:rsidR="00921C4C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30</w:t>
        </w:r>
      </w:hyperlink>
    </w:p>
    <w:p w:rsidR="009D5F04" w:rsidRPr="009D5F04" w:rsidRDefault="009D5F04" w:rsidP="009D5F0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Pr="009D5F04">
        <w:rPr>
          <w:b/>
        </w:rPr>
        <w:t xml:space="preserve"> </w:t>
      </w:r>
      <w:r w:rsidRPr="009D5F04">
        <w:rPr>
          <w:rFonts w:ascii="Times New Roman" w:hAnsi="Times New Roman" w:cs="Times New Roman"/>
          <w:b/>
          <w:sz w:val="28"/>
          <w:szCs w:val="28"/>
        </w:rPr>
        <w:t>2.3.3 Приложение 1</w:t>
      </w:r>
      <w:r w:rsidRPr="00921C4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21C4C">
        <w:rPr>
          <w:rFonts w:ascii="Times New Roman" w:hAnsi="Times New Roman" w:cs="Times New Roman"/>
          <w:sz w:val="28"/>
          <w:szCs w:val="28"/>
        </w:rPr>
        <w:t>……</w:t>
      </w:r>
      <w:r w:rsidRPr="00921C4C">
        <w:rPr>
          <w:rFonts w:ascii="Times New Roman" w:hAnsi="Times New Roman" w:cs="Times New Roman"/>
          <w:sz w:val="28"/>
          <w:szCs w:val="28"/>
        </w:rPr>
        <w:t>……….</w:t>
      </w:r>
      <w:r w:rsidR="00921C4C" w:rsidRPr="00921C4C">
        <w:rPr>
          <w:rFonts w:ascii="Times New Roman" w:hAnsi="Times New Roman" w:cs="Times New Roman"/>
          <w:sz w:val="28"/>
          <w:szCs w:val="28"/>
        </w:rPr>
        <w:t>38</w:t>
      </w:r>
    </w:p>
    <w:p w:rsidR="001E7A26" w:rsidRPr="006E3228" w:rsidRDefault="001E7A26" w:rsidP="001E7A26">
      <w:pPr>
        <w:pStyle w:val="1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1E7A26" w:rsidRPr="006947E9" w:rsidRDefault="001E7A26" w:rsidP="001E7A26">
      <w:pPr>
        <w:pStyle w:val="2"/>
        <w:rPr>
          <w:lang w:eastAsia="ru-RU"/>
        </w:rPr>
      </w:pPr>
    </w:p>
    <w:p w:rsidR="001E7A26" w:rsidRPr="006947E9" w:rsidRDefault="001E7A26" w:rsidP="001E7A26">
      <w:pPr>
        <w:pStyle w:val="3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1E7A26" w:rsidRPr="00F63254" w:rsidRDefault="00954293" w:rsidP="00EF5BC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E7A26"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13974290"/>
      <w:r w:rsidR="001E7A26" w:rsidRPr="006C64DA">
        <w:rPr>
          <w:rFonts w:ascii="Times New Roman" w:hAnsi="Times New Roman" w:cs="Times New Roman"/>
          <w:b/>
          <w:sz w:val="28"/>
          <w:szCs w:val="28"/>
        </w:rPr>
        <w:lastRenderedPageBreak/>
        <w:t>1. ОБЩИЕ</w:t>
      </w:r>
      <w:r w:rsidR="001E7A26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1E7A26" w:rsidRDefault="001E7A26" w:rsidP="001E7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1E7A26" w:rsidRPr="003F18B5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– АООП) начального общего образования (далее – НОО) обучающихся с тяжелыми нарушениями речи (далее – ТНР)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A26" w:rsidRPr="00423B0C" w:rsidRDefault="001E7A26" w:rsidP="001E7A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</w:t>
      </w:r>
      <w:proofErr w:type="gramStart"/>
      <w:r w:rsidRPr="00423B0C">
        <w:rPr>
          <w:rFonts w:ascii="Times New Roman" w:hAnsi="Times New Roman"/>
          <w:sz w:val="28"/>
        </w:rPr>
        <w:t>обучающихся</w:t>
      </w:r>
      <w:proofErr w:type="gramEnd"/>
      <w:r w:rsidRPr="00423B0C">
        <w:rPr>
          <w:rFonts w:ascii="Times New Roman" w:hAnsi="Times New Roman"/>
          <w:sz w:val="28"/>
        </w:rPr>
        <w:t xml:space="preserve"> с ТНР определяет содержание образования, ожидаемые результаты и условия ее реализации.</w:t>
      </w:r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1E7A26" w:rsidRPr="00C37B1B" w:rsidRDefault="001E7A26" w:rsidP="001E7A26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1E7A26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системы образования к уровням и особенностям развития и подготовки обучающихся и воспитанников и др.)</w:t>
      </w:r>
      <w:r>
        <w:rPr>
          <w:rStyle w:val="a3"/>
          <w:rFonts w:ascii="Times New Roman" w:hAnsi="Times New Roman" w:cs="Times New Roman"/>
          <w:color w:val="auto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1E7A26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1E7A26" w:rsidRPr="00477C72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1E7A26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lastRenderedPageBreak/>
        <w:t xml:space="preserve">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1E7A26" w:rsidRPr="00C37B1B" w:rsidRDefault="001E7A26" w:rsidP="001E7A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1E7A26" w:rsidRPr="00C37B1B" w:rsidRDefault="001E7A26" w:rsidP="001E7A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1E7A26" w:rsidRPr="00C37B1B" w:rsidRDefault="001E7A26" w:rsidP="001E7A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1E7A26" w:rsidRPr="00C37B1B" w:rsidRDefault="001E7A26" w:rsidP="001E7A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1E7A26" w:rsidRPr="00C37B1B" w:rsidRDefault="001E7A26" w:rsidP="001E7A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реализация деятельностного подхода обеспечивает: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социально и личностно значимого</w:t>
      </w:r>
    </w:p>
    <w:p w:rsidR="001E7A26" w:rsidRPr="00C37B1B" w:rsidRDefault="001E7A26" w:rsidP="001E7A26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1E7A26" w:rsidRPr="00C37B1B" w:rsidRDefault="001E7A26" w:rsidP="001E7A26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1E7A26" w:rsidRPr="00C37B1B" w:rsidRDefault="001E7A26" w:rsidP="001E7A26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деятельностного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1E7A26" w:rsidRDefault="001E7A26" w:rsidP="001E7A26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1E7A26" w:rsidRPr="000462A2" w:rsidRDefault="001E7A26" w:rsidP="001E7A26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1E7A26" w:rsidRDefault="001E7A26" w:rsidP="001E7A26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13974291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 xml:space="preserve"> 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речи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5.1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"/>
    </w:p>
    <w:p w:rsidR="001E7A26" w:rsidRPr="00EC2DC3" w:rsidRDefault="001E7A26" w:rsidP="001E7A26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3974292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1E7A26" w:rsidRDefault="001E7A26" w:rsidP="001E7A26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3"/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1E7A26" w:rsidRDefault="001E7A26" w:rsidP="001E7A26">
      <w:pPr>
        <w:pStyle w:val="14TexstOSNOVA1012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1E7A26" w:rsidRDefault="001E7A26" w:rsidP="001E7A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C3564" w:rsidRPr="00FC3564">
        <w:rPr>
          <w:rFonts w:ascii="Times New Roman" w:hAnsi="Times New Roman" w:cs="Times New Roman"/>
          <w:sz w:val="28"/>
          <w:szCs w:val="28"/>
        </w:rPr>
        <w:t xml:space="preserve">ГБОУ СОШ с. Андросовка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1E7A26" w:rsidRPr="00A95AAB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им недоразвитием речи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легкая степень выраженности дизартрии, заикания;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), обучающихся  с общим недоразвитием речи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</w:t>
      </w:r>
      <w:r>
        <w:rPr>
          <w:rFonts w:ascii="Times New Roman" w:hAnsi="Times New Roman" w:cs="Times New Roman"/>
          <w:color w:val="auto"/>
          <w:sz w:val="28"/>
          <w:szCs w:val="28"/>
        </w:rPr>
        <w:t>арушения всех компонентов языка; для обучающихся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чтения и письма. </w:t>
      </w:r>
      <w:proofErr w:type="gramEnd"/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звуков крайне вариативна и может быть выражена в различных вариантах: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проявляются в различных вариантах искажения его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являющееся важным показателем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оформлении речи часто встречаются ошибки в употреблении грамматических форм слова.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1E7A26" w:rsidRPr="006A714E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1E7A26" w:rsidRDefault="001E7A26" w:rsidP="001E7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1E7A26" w:rsidRDefault="001E7A26" w:rsidP="001E7A2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1E7A26" w:rsidRPr="00570722" w:rsidRDefault="001E7A26" w:rsidP="001E7A26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 и коррекционно-развивающей областей 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E7A26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1E7A26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1E7A26" w:rsidRPr="00570722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1E7A26" w:rsidRDefault="001E7A26" w:rsidP="001E7A26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1E7A26" w:rsidRDefault="001E7A26" w:rsidP="001E7A26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proofErr w:type="gramStart"/>
      <w:r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тяжелыми нарушениями речи 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  <w:proofErr w:type="gramEnd"/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ТН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Р АООП НОО соответствуют ФГОС НОО</w:t>
      </w:r>
      <w:r w:rsidRPr="00E22318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Результаты освоения адаптированной основной общеобразовательной программы начального общего образования </w:t>
      </w:r>
      <w:proofErr w:type="gramStart"/>
      <w:r w:rsidRPr="00B772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7273">
        <w:rPr>
          <w:rFonts w:ascii="Times New Roman" w:hAnsi="Times New Roman"/>
          <w:sz w:val="28"/>
          <w:szCs w:val="28"/>
        </w:rPr>
        <w:t xml:space="preserve"> с ТНР оцениваются как итоговые на момент завершения начального общего образования. Освоение адаптированной основной общеобразовательной программы начального общего образования обеспечивает достижение </w:t>
      </w:r>
      <w:proofErr w:type="gramStart"/>
      <w:r w:rsidRPr="00B772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7273">
        <w:rPr>
          <w:rFonts w:ascii="Times New Roman" w:hAnsi="Times New Roman"/>
          <w:sz w:val="28"/>
          <w:szCs w:val="28"/>
        </w:rPr>
        <w:t xml:space="preserve"> с ТНР трех видов результатов: личностных, </w:t>
      </w:r>
      <w:proofErr w:type="spellStart"/>
      <w:r w:rsidRPr="00B7727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lastRenderedPageBreak/>
        <w:t xml:space="preserve">и предметных. </w:t>
      </w:r>
    </w:p>
    <w:p w:rsidR="00AD616B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Личностные и </w:t>
      </w:r>
      <w:proofErr w:type="spellStart"/>
      <w:r w:rsidRPr="00B7727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результаты освоения адаптированной основной общеобразовательной программы начального общего образования для всех предметных и коррекционно-развивающей областей являются общими и заключаются в следующем: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16B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B77273">
        <w:rPr>
          <w:rFonts w:ascii="Times New Roman" w:hAnsi="Times New Roman"/>
          <w:sz w:val="28"/>
          <w:szCs w:val="28"/>
        </w:rPr>
        <w:t xml:space="preserve"> освоения адаптированной основной общеобразовательной программы начального общего образования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B772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основ гражданской идентичности.</w:t>
      </w:r>
      <w:proofErr w:type="gramEnd"/>
      <w:r w:rsidRPr="00B77273">
        <w:rPr>
          <w:rFonts w:ascii="Times New Roman" w:hAnsi="Times New Roman"/>
          <w:sz w:val="28"/>
          <w:szCs w:val="28"/>
        </w:rPr>
        <w:t xml:space="preserve"> Личностные результаты освоения адаптированной основной общеобразовательной программы начального общего образования должны отражать: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патриотизм, чувство гордости за свою Родину, российский народ, национальные свершения, открытия, победы;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осознание роли своей страны в мировом развитии;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уважительное отношение к России, родному краю, своей семье, истории, культуре, природе нашей страны, ее современной жизни;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уважительного отношения и иному мнению, истории и культуре других народов;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овладение начальными навыками адаптации в динамично изменяющемся и развивающемся мире;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эстетических потребностей, ценностей и чувств;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чувства прекрасного - умение воспринимать красоту природы, бережно относиться ко всему живому;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чувствовать красоту художественного слова, стремление к совершенствованию собственной речи;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владение навыками сотрудничества </w:t>
      </w:r>
      <w:proofErr w:type="gramStart"/>
      <w:r w:rsidRPr="00B77273">
        <w:rPr>
          <w:rFonts w:ascii="Times New Roman" w:hAnsi="Times New Roman"/>
          <w:sz w:val="28"/>
          <w:szCs w:val="28"/>
        </w:rPr>
        <w:t>со</w:t>
      </w:r>
      <w:proofErr w:type="gramEnd"/>
      <w:r w:rsidRPr="00B77273">
        <w:rPr>
          <w:rFonts w:ascii="Times New Roman" w:hAnsi="Times New Roman"/>
          <w:sz w:val="28"/>
          <w:szCs w:val="28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сотрудничать с товарищами в процессе коллективной деятельности, соотносить свою часть работы с общим замыслом;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ориентация в нравственном содержании и смысле поступков – своих и окружающих людей;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овладение навыком самооценки, умением анализировать свои действия и управлять ими;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развитие адекватных представлений о собственных возможностях и ограничениях, о насущно необходимом жизнеобеспечении;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овладение </w:t>
      </w:r>
      <w:proofErr w:type="spellStart"/>
      <w:r w:rsidRPr="00B77273">
        <w:rPr>
          <w:rFonts w:ascii="Times New Roman" w:hAnsi="Times New Roman"/>
          <w:sz w:val="28"/>
          <w:szCs w:val="28"/>
        </w:rPr>
        <w:t>социально</w:t>
      </w:r>
      <w:r w:rsidRPr="00B77273">
        <w:rPr>
          <w:rFonts w:ascii="Times New Roman" w:hAnsi="Times New Roman"/>
          <w:sz w:val="28"/>
          <w:szCs w:val="28"/>
        </w:rPr>
        <w:softHyphen/>
        <w:t>бытовыми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умениями, используемыми в повседневной жизни;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D616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D616B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B77273">
        <w:rPr>
          <w:rFonts w:ascii="Times New Roman" w:hAnsi="Times New Roman"/>
          <w:sz w:val="28"/>
          <w:szCs w:val="28"/>
        </w:rPr>
        <w:t xml:space="preserve">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77273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знаниями, способность решать учебные и жизненные задачи и готовность к овладению в дальнейшем АООП основного общего образования, которые отражают: </w:t>
      </w:r>
      <w:proofErr w:type="gramEnd"/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владение всеми типами учебных действий, направленных на организацию своей работы в образовательной организации и вне ее;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освоение способов решения задач творческого и поискового характера;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составлять план решения учебной задачи, умение работать по плану, сверяя свои действия с целью, корректировать свою деятельность;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понимать причины успеха/неуспеха учебной деятельности и способность конструктивно действовать даже в ситуациях неуспеха;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77273">
        <w:rPr>
          <w:rFonts w:ascii="Times New Roman" w:hAnsi="Times New Roman"/>
          <w:sz w:val="28"/>
          <w:szCs w:val="28"/>
        </w:rPr>
        <w:t>о-</w:t>
      </w:r>
      <w:proofErr w:type="gramEnd"/>
      <w:r w:rsidRPr="00B77273"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273">
        <w:rPr>
          <w:rFonts w:ascii="Times New Roman" w:hAnsi="Times New Roman"/>
          <w:sz w:val="28"/>
          <w:szCs w:val="28"/>
        </w:rPr>
        <w:t xml:space="preserve"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</w:t>
      </w:r>
      <w:r w:rsidRPr="00B77273">
        <w:rPr>
          <w:rFonts w:ascii="Times New Roman" w:hAnsi="Times New Roman"/>
          <w:sz w:val="28"/>
          <w:szCs w:val="28"/>
        </w:rPr>
        <w:lastRenderedPageBreak/>
        <w:t xml:space="preserve">составлять тексты в устной и письменной формах; </w:t>
      </w:r>
      <w:proofErr w:type="gramEnd"/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адекватно использовать речевые средства и средства информационно- 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273">
        <w:rPr>
          <w:rFonts w:ascii="Times New Roman" w:hAnsi="Times New Roman"/>
          <w:sz w:val="28"/>
          <w:szCs w:val="28"/>
        </w:rPr>
        <w:t xml:space="preserve">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 </w:t>
      </w:r>
      <w:proofErr w:type="gramEnd"/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 </w:t>
      </w:r>
    </w:p>
    <w:p w:rsidR="00AD616B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готовность конструктивно решать конфликты посредством учета интересов сторон и сотрудничества;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определять общую цель и пути её достижения;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B77273">
        <w:rPr>
          <w:rFonts w:ascii="Times New Roman" w:hAnsi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использование речи в целях налаживания продуктивного сотрудничества со сверстниками при решении различных учебно-познавательных задач;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регуляции своих действий; построения монологического высказывания; </w:t>
      </w:r>
    </w:p>
    <w:p w:rsidR="00FC3564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организовывать и поддерживать коммуникативную ситуацию сотрудничества, адекватно воспринимать и отражать содержание и условия деятельности;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владение начальными сведениями о сущности и особенностях </w:t>
      </w:r>
      <w:r w:rsidRPr="00B77273">
        <w:rPr>
          <w:rFonts w:ascii="Times New Roman" w:hAnsi="Times New Roman"/>
          <w:sz w:val="28"/>
          <w:szCs w:val="28"/>
        </w:rPr>
        <w:lastRenderedPageBreak/>
        <w:t xml:space="preserve"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владение базовыми предметными и </w:t>
      </w:r>
      <w:proofErr w:type="spellStart"/>
      <w:r w:rsidRPr="00B77273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B77273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273">
        <w:rPr>
          <w:rFonts w:ascii="Times New Roman" w:hAnsi="Times New Roman"/>
          <w:sz w:val="28"/>
          <w:szCs w:val="28"/>
        </w:rPr>
        <w:sym w:font="Symbol" w:char="F02D"/>
      </w:r>
      <w:r w:rsidRPr="00B77273">
        <w:rPr>
          <w:rFonts w:ascii="Times New Roman" w:hAnsi="Times New Roman"/>
          <w:sz w:val="28"/>
          <w:szCs w:val="28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 </w:t>
      </w:r>
    </w:p>
    <w:p w:rsidR="00AD616B" w:rsidRPr="00B77273" w:rsidRDefault="00AD616B" w:rsidP="00AD6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16B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B77273">
        <w:rPr>
          <w:rFonts w:ascii="Times New Roman" w:hAnsi="Times New Roman"/>
          <w:sz w:val="28"/>
          <w:szCs w:val="28"/>
        </w:rPr>
        <w:t xml:space="preserve"> освоения адаптированной основной общеобразовательной программы начального общего образования обучающихся с ТНР, включающие освоенные обучающимися знания и умения, специфичные для каждой предметной области, готовность их применения, представлены в рабочей программе учебного предмета.</w:t>
      </w:r>
      <w:proofErr w:type="gramEnd"/>
    </w:p>
    <w:p w:rsidR="001E7A26" w:rsidRPr="007A71EF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 ТНР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АООП НОО дополняются результатами освоения программы коррекционной работы.</w:t>
      </w:r>
    </w:p>
    <w:p w:rsidR="001E7A26" w:rsidRPr="00537ED2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1E7A26" w:rsidRPr="007A71EF" w:rsidRDefault="001E7A26" w:rsidP="001E7A26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>рограммы коррекционной работы должны соответствовать требованиями ФГОС НОО</w:t>
      </w:r>
      <w:r w:rsidRPr="007A71EF">
        <w:rPr>
          <w:rStyle w:val="a3"/>
          <w:rFonts w:ascii="Times New Roman" w:hAnsi="Times New Roman"/>
          <w:kern w:val="2"/>
          <w:sz w:val="28"/>
          <w:szCs w:val="20"/>
        </w:rPr>
        <w:footnoteReference w:id="4"/>
      </w:r>
      <w:r w:rsidRPr="007A71EF">
        <w:rPr>
          <w:rFonts w:ascii="Times New Roman" w:hAnsi="Times New Roman"/>
          <w:kern w:val="2"/>
          <w:sz w:val="28"/>
          <w:szCs w:val="20"/>
        </w:rPr>
        <w:t>, которые дополняются группой специальных требований.</w:t>
      </w:r>
    </w:p>
    <w:p w:rsidR="00FC3564" w:rsidRDefault="001E7A26" w:rsidP="001E7A26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EE5173">
        <w:rPr>
          <w:rFonts w:ascii="Times New Roman" w:hAnsi="Times New Roman"/>
          <w:kern w:val="2"/>
          <w:sz w:val="28"/>
          <w:szCs w:val="20"/>
          <w:u w:val="single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отсутствие дефектов звукопроизношения и умение различать правильное и неправильное произнесение звука;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правильно воспроизводить различной сложности </w:t>
      </w:r>
      <w:proofErr w:type="spellStart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>звукослоговую</w:t>
      </w:r>
      <w:proofErr w:type="spellEnd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 структуру слов как изолированных, так и в условиях контекста;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lastRenderedPageBreak/>
        <w:t xml:space="preserve">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произвольно изменять основные акустические характеристики голоса;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минимизация фонологического дефицита (умение дифференцировать на слух и в произношении звуки, близкие по </w:t>
      </w:r>
      <w:proofErr w:type="spellStart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>артикуляторно-акустическим</w:t>
      </w:r>
      <w:proofErr w:type="spellEnd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 признакам);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осуществлять операции языкового анализа и синтеза на уровне предложения и слова;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FC3564" w:rsidRPr="00FC356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</w:rPr>
      </w:pPr>
      <w:proofErr w:type="spellStart"/>
      <w:r w:rsidRPr="00FC3564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FC3564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r w:rsidRPr="00FC3564">
        <w:rPr>
          <w:rFonts w:ascii="Times New Roman" w:hAnsi="Times New Roman"/>
          <w:kern w:val="2"/>
          <w:sz w:val="28"/>
          <w:szCs w:val="20"/>
        </w:rPr>
        <w:t>лексической</w:t>
      </w:r>
      <w:proofErr w:type="spellEnd"/>
      <w:r w:rsidRPr="00FC3564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r w:rsidRPr="00FC3564">
        <w:rPr>
          <w:rFonts w:ascii="Times New Roman" w:hAnsi="Times New Roman"/>
          <w:kern w:val="2"/>
          <w:sz w:val="28"/>
          <w:szCs w:val="20"/>
        </w:rPr>
        <w:t>системности</w:t>
      </w:r>
      <w:proofErr w:type="spellEnd"/>
      <w:r w:rsidRPr="00FC3564">
        <w:rPr>
          <w:rFonts w:ascii="Times New Roman" w:hAnsi="Times New Roman"/>
          <w:kern w:val="2"/>
          <w:sz w:val="28"/>
          <w:szCs w:val="20"/>
        </w:rPr>
        <w:t xml:space="preserve">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овладение синтаксическими конструкциями различной сложности и их использование;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>сформированность</w:t>
      </w:r>
      <w:proofErr w:type="spellEnd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 языковых операций, необходимых для овладения чтением и письмом;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proofErr w:type="spellStart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>сформированность</w:t>
      </w:r>
      <w:proofErr w:type="spellEnd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 психофизиологического, психологического, лингвистического уровней, обеспечивающих овладение чтением и письмом; </w:t>
      </w:r>
    </w:p>
    <w:p w:rsidR="00FC3564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владение письменной формой коммуникации (техническими и смысловыми компонентами чтения и письма); </w:t>
      </w:r>
    </w:p>
    <w:p w:rsidR="001E7A26" w:rsidRPr="009D5F04" w:rsidRDefault="001E7A26" w:rsidP="00FC3564">
      <w:pPr>
        <w:pStyle w:val="a7"/>
        <w:numPr>
          <w:ilvl w:val="0"/>
          <w:numId w:val="26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lastRenderedPageBreak/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1E7A26" w:rsidRPr="00EE5173" w:rsidRDefault="001E7A26" w:rsidP="001E7A26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  <w:u w:val="single"/>
        </w:rPr>
      </w:pPr>
      <w:r w:rsidRPr="00EE5173">
        <w:rPr>
          <w:rFonts w:ascii="Times New Roman" w:hAnsi="Times New Roman"/>
          <w:kern w:val="2"/>
          <w:sz w:val="28"/>
          <w:szCs w:val="20"/>
          <w:u w:val="single"/>
        </w:rPr>
        <w:t>Требования к результатам овладения социальной компетенцией отража</w:t>
      </w:r>
      <w:r w:rsidR="00EF5BC1" w:rsidRPr="00EE5173">
        <w:rPr>
          <w:rFonts w:ascii="Times New Roman" w:hAnsi="Times New Roman"/>
          <w:kern w:val="2"/>
          <w:sz w:val="28"/>
          <w:szCs w:val="20"/>
          <w:u w:val="single"/>
        </w:rPr>
        <w:t>ю</w:t>
      </w:r>
      <w:r w:rsidRPr="00EE5173">
        <w:rPr>
          <w:rFonts w:ascii="Times New Roman" w:hAnsi="Times New Roman"/>
          <w:kern w:val="2"/>
          <w:sz w:val="28"/>
          <w:szCs w:val="20"/>
          <w:u w:val="single"/>
        </w:rPr>
        <w:t>т:</w:t>
      </w:r>
    </w:p>
    <w:p w:rsidR="00384B0F" w:rsidRDefault="001E7A26" w:rsidP="001E7A26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-сообщение;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адекватно выбрать взрослого и обратиться к нему за помощью, точно описать возникшую проблему;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выделять ситуации, когда требуется привлечение родителей;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принимать решения в области жизнеобеспечения; </w:t>
      </w:r>
    </w:p>
    <w:p w:rsidR="001E7A26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владение достаточным запасом фраз и определений для обозначения возникшей проблемы;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bCs/>
          <w:kern w:val="2"/>
          <w:sz w:val="28"/>
          <w:szCs w:val="20"/>
          <w:lang w:val="ru-RU"/>
        </w:rPr>
        <w:t xml:space="preserve">- овладение </w:t>
      </w:r>
      <w:proofErr w:type="spellStart"/>
      <w:r w:rsidRPr="009D5F04">
        <w:rPr>
          <w:rFonts w:ascii="Times New Roman" w:hAnsi="Times New Roman"/>
          <w:bCs/>
          <w:kern w:val="2"/>
          <w:sz w:val="28"/>
          <w:szCs w:val="20"/>
          <w:lang w:val="ru-RU"/>
        </w:rPr>
        <w:t>социально­бытовыми</w:t>
      </w:r>
      <w:proofErr w:type="spellEnd"/>
      <w:r w:rsidRPr="009D5F04">
        <w:rPr>
          <w:rFonts w:ascii="Times New Roman" w:hAnsi="Times New Roman"/>
          <w:bCs/>
          <w:kern w:val="2"/>
          <w:sz w:val="28"/>
          <w:szCs w:val="20"/>
          <w:lang w:val="ru-RU"/>
        </w:rPr>
        <w:t xml:space="preserve"> умениями, используемыми в повседневной жизни:</w:t>
      </w:r>
      <w:r w:rsidRPr="009D5F04">
        <w:rPr>
          <w:rFonts w:ascii="Times New Roman" w:hAnsi="Times New Roman"/>
          <w:bCs/>
          <w:i/>
          <w:kern w:val="2"/>
          <w:sz w:val="28"/>
          <w:szCs w:val="20"/>
          <w:lang w:val="ru-RU"/>
        </w:rPr>
        <w:t xml:space="preserve"> </w:t>
      </w:r>
      <w:r w:rsidRPr="009D5F04">
        <w:rPr>
          <w:rFonts w:ascii="Times New Roman" w:hAnsi="Times New Roman"/>
          <w:kern w:val="2"/>
          <w:sz w:val="28"/>
          <w:szCs w:val="20"/>
          <w:lang w:val="ru-RU"/>
        </w:rPr>
        <w:t>прогресс в самостоятельности и независимости в быту и школе;</w:t>
      </w:r>
    </w:p>
    <w:p w:rsidR="00384B0F" w:rsidRPr="00384B0F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384B0F">
        <w:rPr>
          <w:rFonts w:ascii="Times New Roman" w:hAnsi="Times New Roman"/>
          <w:kern w:val="2"/>
          <w:sz w:val="28"/>
          <w:szCs w:val="20"/>
          <w:lang w:val="ru-RU"/>
        </w:rPr>
        <w:t xml:space="preserve">представления об устройстве домашней и школьной жизни;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адекватно использовать лексикон, отражающий бытовой опыт и осуществлять речевое сопровождение своих действий, бытовых ситуаций;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включаться в разнообразные повседневные школьные дела;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адекватно оценивать свои речевые возможности и ограничения при участии в общей коллективной деятельности;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договариваться о распределении функций в совместной деятельности; стремление ребёнка участвовать в подготовке и проведении праздника; </w:t>
      </w:r>
    </w:p>
    <w:p w:rsidR="001E7A26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lastRenderedPageBreak/>
        <w:t>владение достаточным запасом фраз и определений для участия в подготовке и проведении праздника;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bCs/>
          <w:kern w:val="2"/>
          <w:sz w:val="28"/>
          <w:szCs w:val="20"/>
          <w:lang w:val="ru-RU"/>
        </w:rPr>
        <w:t>- овладение навыками коммуникации:</w:t>
      </w:r>
      <w:r w:rsidRPr="009D5F04">
        <w:rPr>
          <w:rFonts w:ascii="Times New Roman" w:hAnsi="Times New Roman"/>
          <w:bCs/>
          <w:i/>
          <w:kern w:val="2"/>
          <w:sz w:val="28"/>
          <w:szCs w:val="20"/>
          <w:lang w:val="ru-RU"/>
        </w:rPr>
        <w:t xml:space="preserve"> </w:t>
      </w: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корректно выразить отказ и недовольство, благодарность, сочувствие;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поддерживать продуктивное взаимодействие в процессе коммуникации;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получать информацию от собеседника и уточнять ее;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прогресс в развитии информативной функции речи; </w:t>
      </w:r>
    </w:p>
    <w:p w:rsidR="00384B0F" w:rsidRPr="009D5F04" w:rsidRDefault="001E7A26" w:rsidP="00384B0F">
      <w:pPr>
        <w:pStyle w:val="a7"/>
        <w:numPr>
          <w:ilvl w:val="0"/>
          <w:numId w:val="29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ориентироваться в целях, задачах, средствах и условиях коммуникации в соответствии с коммуникативной установкой;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готовность слушать собеседника и вести диалог;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излагать свое мнение и аргументировать его; </w:t>
      </w:r>
    </w:p>
    <w:p w:rsidR="001E7A26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>умение использовать коммуникацию как средство достижения цели в различных ситуациях; прогресс в развитии коммуникативной функции речи;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bCs/>
          <w:kern w:val="2"/>
          <w:sz w:val="28"/>
          <w:szCs w:val="20"/>
          <w:lang w:val="ru-RU"/>
        </w:rPr>
        <w:t>- дифференциацию и осмысление картины мира:</w:t>
      </w:r>
      <w:r w:rsidRPr="009D5F04">
        <w:rPr>
          <w:rFonts w:ascii="Times New Roman" w:hAnsi="Times New Roman"/>
          <w:bCs/>
          <w:i/>
          <w:kern w:val="2"/>
          <w:sz w:val="28"/>
          <w:szCs w:val="20"/>
          <w:lang w:val="ru-RU"/>
        </w:rPr>
        <w:t xml:space="preserve"> </w:t>
      </w: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адекватность бытового поведения ребёнка с точки зрения  опасности (безопасности) для себя и окружающих;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способность прогнозировать последствия своих поступков;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понимание значения символов, фраз и определений, обозначающих опасность и умение действовать в соответствии с их значением;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осознание ценности, целостности и многообразия окружающего мира, своего места в нем;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lastRenderedPageBreak/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наличие активности во взаимодействии с миром, понимание собственной результативности; </w:t>
      </w:r>
    </w:p>
    <w:p w:rsidR="001E7A26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прогресс в развитии познавательной функции речи; </w:t>
      </w:r>
    </w:p>
    <w:p w:rsidR="00384B0F" w:rsidRPr="009D5F04" w:rsidRDefault="001E7A26" w:rsidP="00384B0F">
      <w:pPr>
        <w:pStyle w:val="a7"/>
        <w:numPr>
          <w:ilvl w:val="0"/>
          <w:numId w:val="28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bCs/>
          <w:kern w:val="2"/>
          <w:sz w:val="28"/>
          <w:szCs w:val="20"/>
          <w:lang w:val="ru-RU"/>
        </w:rPr>
        <w:t xml:space="preserve">- дифференциацию и осмысление адекватно возрасту своего социального окружения, принятых ценностей и социальных ролей: </w:t>
      </w: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</w:t>
      </w:r>
    </w:p>
    <w:p w:rsidR="00384B0F" w:rsidRPr="009D5F04" w:rsidRDefault="001E7A26" w:rsidP="00384B0F">
      <w:pPr>
        <w:pStyle w:val="a7"/>
        <w:numPr>
          <w:ilvl w:val="0"/>
          <w:numId w:val="27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наличие достаточного запаса фраз и определений для взаимодействия в разных социальных ситуациях и с людьми разного социального статуса; </w:t>
      </w:r>
    </w:p>
    <w:p w:rsidR="00384B0F" w:rsidRPr="009D5F04" w:rsidRDefault="001E7A26" w:rsidP="00384B0F">
      <w:pPr>
        <w:pStyle w:val="a7"/>
        <w:numPr>
          <w:ilvl w:val="0"/>
          <w:numId w:val="27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представления о вариативности социальных отношений; готовность к участию в различных видах социального взаимодействия; </w:t>
      </w:r>
    </w:p>
    <w:p w:rsidR="00384B0F" w:rsidRPr="00384B0F" w:rsidRDefault="001E7A26" w:rsidP="00384B0F">
      <w:pPr>
        <w:pStyle w:val="a7"/>
        <w:numPr>
          <w:ilvl w:val="0"/>
          <w:numId w:val="27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</w:rPr>
      </w:pPr>
      <w:proofErr w:type="spellStart"/>
      <w:r w:rsidRPr="00384B0F">
        <w:rPr>
          <w:rFonts w:ascii="Times New Roman" w:hAnsi="Times New Roman"/>
          <w:kern w:val="2"/>
          <w:sz w:val="28"/>
          <w:szCs w:val="20"/>
        </w:rPr>
        <w:t>овладение</w:t>
      </w:r>
      <w:proofErr w:type="spellEnd"/>
      <w:r w:rsidRPr="00384B0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r w:rsidRPr="00384B0F">
        <w:rPr>
          <w:rFonts w:ascii="Times New Roman" w:hAnsi="Times New Roman"/>
          <w:kern w:val="2"/>
          <w:sz w:val="28"/>
          <w:szCs w:val="20"/>
        </w:rPr>
        <w:t>средствами</w:t>
      </w:r>
      <w:proofErr w:type="spellEnd"/>
      <w:r w:rsidRPr="00384B0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r w:rsidRPr="00384B0F">
        <w:rPr>
          <w:rFonts w:ascii="Times New Roman" w:hAnsi="Times New Roman"/>
          <w:kern w:val="2"/>
          <w:sz w:val="28"/>
          <w:szCs w:val="20"/>
        </w:rPr>
        <w:t>межличностного</w:t>
      </w:r>
      <w:proofErr w:type="spellEnd"/>
      <w:r w:rsidRPr="00384B0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r w:rsidRPr="00384B0F">
        <w:rPr>
          <w:rFonts w:ascii="Times New Roman" w:hAnsi="Times New Roman"/>
          <w:kern w:val="2"/>
          <w:sz w:val="28"/>
          <w:szCs w:val="20"/>
        </w:rPr>
        <w:t>взаимодействия</w:t>
      </w:r>
      <w:proofErr w:type="spellEnd"/>
      <w:r w:rsidRPr="00384B0F">
        <w:rPr>
          <w:rFonts w:ascii="Times New Roman" w:hAnsi="Times New Roman"/>
          <w:kern w:val="2"/>
          <w:sz w:val="28"/>
          <w:szCs w:val="20"/>
        </w:rPr>
        <w:t xml:space="preserve">; </w:t>
      </w:r>
    </w:p>
    <w:p w:rsidR="00384B0F" w:rsidRPr="009D5F04" w:rsidRDefault="001E7A26" w:rsidP="00384B0F">
      <w:pPr>
        <w:pStyle w:val="a7"/>
        <w:numPr>
          <w:ilvl w:val="0"/>
          <w:numId w:val="27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умение адекватно использовать принятые в окружении </w:t>
      </w:r>
      <w:proofErr w:type="gramStart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>обучающегося</w:t>
      </w:r>
      <w:proofErr w:type="gramEnd"/>
      <w:r w:rsidRPr="009D5F04">
        <w:rPr>
          <w:rFonts w:ascii="Times New Roman" w:hAnsi="Times New Roman"/>
          <w:kern w:val="2"/>
          <w:sz w:val="28"/>
          <w:szCs w:val="20"/>
          <w:lang w:val="ru-RU"/>
        </w:rPr>
        <w:t xml:space="preserve"> социальные ритуалы; </w:t>
      </w:r>
    </w:p>
    <w:p w:rsidR="001E7A26" w:rsidRPr="009D5F04" w:rsidRDefault="001E7A26" w:rsidP="00384B0F">
      <w:pPr>
        <w:pStyle w:val="a7"/>
        <w:numPr>
          <w:ilvl w:val="0"/>
          <w:numId w:val="27"/>
        </w:numPr>
        <w:spacing w:before="20" w:after="20" w:line="360" w:lineRule="auto"/>
        <w:ind w:left="426"/>
        <w:jc w:val="both"/>
        <w:rPr>
          <w:rFonts w:ascii="Times New Roman" w:hAnsi="Times New Roman"/>
          <w:kern w:val="2"/>
          <w:sz w:val="28"/>
          <w:szCs w:val="20"/>
          <w:lang w:val="ru-RU"/>
        </w:rPr>
      </w:pPr>
      <w:r w:rsidRPr="009D5F04">
        <w:rPr>
          <w:rFonts w:ascii="Times New Roman" w:hAnsi="Times New Roman"/>
          <w:kern w:val="2"/>
          <w:sz w:val="28"/>
          <w:szCs w:val="20"/>
          <w:lang w:val="ru-RU"/>
        </w:rPr>
        <w:t>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обучающихся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>.</w:t>
      </w:r>
    </w:p>
    <w:p w:rsidR="00312BE0" w:rsidRDefault="00312BE0" w:rsidP="00312BE0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bookmarkStart w:id="5" w:name="_Toc413974295"/>
    </w:p>
    <w:p w:rsidR="00312BE0" w:rsidRDefault="00312BE0" w:rsidP="00312BE0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312BE0" w:rsidRDefault="00312BE0" w:rsidP="00312BE0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312BE0" w:rsidRDefault="00312BE0" w:rsidP="00312BE0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312BE0" w:rsidRDefault="00312BE0" w:rsidP="00312BE0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1E7A26" w:rsidRDefault="00312BE0" w:rsidP="00312BE0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2.1.3.</w:t>
      </w:r>
      <w:r w:rsidR="001E7A26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1E7A26">
        <w:rPr>
          <w:rFonts w:ascii="Times New Roman" w:hAnsi="Times New Roman" w:cs="Times New Roman"/>
          <w:b/>
          <w:sz w:val="28"/>
          <w:szCs w:val="28"/>
        </w:rPr>
        <w:br/>
      </w:r>
      <w:r w:rsidR="001E7A26" w:rsidRPr="00576D40">
        <w:rPr>
          <w:rFonts w:ascii="Times New Roman" w:hAnsi="Times New Roman" w:cs="Times New Roman"/>
          <w:b/>
          <w:sz w:val="28"/>
          <w:szCs w:val="28"/>
        </w:rPr>
        <w:t>с</w:t>
      </w:r>
      <w:r w:rsidR="001E7A26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</w:t>
      </w:r>
      <w:r w:rsidR="001E7A26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</w:t>
      </w:r>
      <w:r w:rsidR="001E7A26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1E7A26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A26">
        <w:rPr>
          <w:rFonts w:ascii="Times New Roman" w:hAnsi="Times New Roman" w:cs="Times New Roman"/>
          <w:b/>
          <w:sz w:val="28"/>
          <w:szCs w:val="28"/>
        </w:rPr>
        <w:br/>
      </w:r>
      <w:r w:rsidR="001E7A26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1E7A2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  <w:proofErr w:type="gramEnd"/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 планируемых результатов освоения АООП НОО соответствует ФГОС НОО.</w:t>
      </w:r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133AFF">
        <w:rPr>
          <w:rFonts w:ascii="Times New Roman" w:hAnsi="Times New Roman" w:cs="Times New Roman"/>
          <w:sz w:val="28"/>
          <w:szCs w:val="28"/>
        </w:rPr>
        <w:t xml:space="preserve">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</w:t>
      </w:r>
      <w:r>
        <w:rPr>
          <w:rFonts w:ascii="Times New Roman" w:hAnsi="Times New Roman" w:cs="Times New Roman"/>
          <w:sz w:val="28"/>
          <w:szCs w:val="28"/>
        </w:rPr>
        <w:t>хся с ТНР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33AFF">
        <w:rPr>
          <w:rFonts w:ascii="Times New Roman" w:hAnsi="Times New Roman" w:cs="Times New Roman"/>
          <w:sz w:val="28"/>
          <w:szCs w:val="28"/>
        </w:rPr>
        <w:t xml:space="preserve"> оценку достижени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proofErr w:type="gramStart"/>
      <w:r w:rsidRPr="00576D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76D40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ТНР</w:t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2F">
        <w:rPr>
          <w:rFonts w:ascii="Times New Roman" w:hAnsi="Times New Roman" w:cs="Times New Roman"/>
          <w:sz w:val="28"/>
          <w:szCs w:val="28"/>
        </w:rPr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1E7A26" w:rsidRPr="00156537" w:rsidRDefault="001E7A26" w:rsidP="001E7A26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13974296"/>
      <w:r w:rsidRPr="00156537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6"/>
    </w:p>
    <w:p w:rsidR="00312BE0" w:rsidRDefault="001E7A26" w:rsidP="001E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>
        <w:rPr>
          <w:rFonts w:ascii="Times New Roman" w:hAnsi="Times New Roman" w:cs="Times New Roman"/>
          <w:sz w:val="28"/>
          <w:szCs w:val="28"/>
        </w:rPr>
        <w:t>ия, воспитания обучающихся с ТНР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</w:t>
      </w:r>
    </w:p>
    <w:p w:rsidR="001E7A26" w:rsidRPr="00840B1F" w:rsidRDefault="001E7A26" w:rsidP="001E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1F">
        <w:rPr>
          <w:rFonts w:ascii="Times New Roman" w:hAnsi="Times New Roman" w:cs="Times New Roman"/>
          <w:sz w:val="28"/>
          <w:szCs w:val="28"/>
        </w:rPr>
        <w:lastRenderedPageBreak/>
        <w:t xml:space="preserve">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>Структура АООП НОО предполагает введение 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7A26" w:rsidRDefault="001E7A26" w:rsidP="001E7A26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3974297"/>
      <w:r>
        <w:rPr>
          <w:rFonts w:ascii="Times New Roman" w:hAnsi="Times New Roman" w:cs="Times New Roman"/>
          <w:b/>
          <w:sz w:val="28"/>
          <w:szCs w:val="28"/>
        </w:rPr>
        <w:t>2.2.1. Направления</w:t>
      </w:r>
      <w:r w:rsidRPr="005B0956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 коррекционной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956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7"/>
    </w:p>
    <w:p w:rsidR="001E7A26" w:rsidRPr="00A336DF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A336DF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1E7A26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bCs/>
          <w:iCs/>
          <w:sz w:val="28"/>
          <w:szCs w:val="28"/>
        </w:rPr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>
        <w:rPr>
          <w:rFonts w:ascii="Times New Roman" w:hAnsi="Times New Roman" w:cs="Times New Roman"/>
          <w:sz w:val="28"/>
          <w:szCs w:val="28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A26" w:rsidRPr="00A336DF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осуществление специальной поддержки освоения АООП НОО.</w:t>
      </w:r>
    </w:p>
    <w:p w:rsidR="001E7A26" w:rsidRPr="00A336DF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</w:t>
      </w:r>
    </w:p>
    <w:p w:rsidR="001E7A26" w:rsidRPr="00A336DF" w:rsidRDefault="001E7A26" w:rsidP="001E7A2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освоения АООП НОО являются:</w:t>
      </w:r>
    </w:p>
    <w:p w:rsidR="001E7A26" w:rsidRPr="009D5F04" w:rsidRDefault="001E7A26" w:rsidP="00C81EE5">
      <w:pPr>
        <w:pStyle w:val="a7"/>
        <w:numPr>
          <w:ilvl w:val="0"/>
          <w:numId w:val="30"/>
        </w:numPr>
        <w:tabs>
          <w:tab w:val="left" w:pos="0"/>
          <w:tab w:val="right" w:leader="dot" w:pos="9639"/>
        </w:tabs>
        <w:spacing w:after="0" w:line="360" w:lineRule="auto"/>
        <w:ind w:left="426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9D5F04">
        <w:rPr>
          <w:rFonts w:ascii="Times New Roman" w:hAnsi="Times New Roman"/>
          <w:sz w:val="28"/>
          <w:szCs w:val="28"/>
          <w:lang w:val="ru-RU"/>
        </w:rPr>
        <w:t>коррекционная помощь в овладении базовым содержанием обучения;</w:t>
      </w:r>
    </w:p>
    <w:p w:rsidR="001E7A26" w:rsidRPr="009D5F04" w:rsidRDefault="001E7A26" w:rsidP="00C81EE5">
      <w:pPr>
        <w:pStyle w:val="a7"/>
        <w:numPr>
          <w:ilvl w:val="0"/>
          <w:numId w:val="30"/>
        </w:numPr>
        <w:tabs>
          <w:tab w:val="left" w:pos="0"/>
          <w:tab w:val="right" w:leader="dot" w:pos="9639"/>
        </w:tabs>
        <w:spacing w:after="0" w:line="360" w:lineRule="auto"/>
        <w:ind w:left="426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9D5F04">
        <w:rPr>
          <w:rFonts w:ascii="Times New Roman" w:hAnsi="Times New Roman"/>
          <w:sz w:val="28"/>
          <w:szCs w:val="28"/>
          <w:lang w:val="ru-RU"/>
        </w:rPr>
        <w:t>коррекция нарушений устной речи, коррекция и профилактика нарушений чтения и письма;</w:t>
      </w:r>
    </w:p>
    <w:p w:rsidR="001E7A26" w:rsidRPr="009D5F04" w:rsidRDefault="001E7A26" w:rsidP="00C81EE5">
      <w:pPr>
        <w:pStyle w:val="a7"/>
        <w:numPr>
          <w:ilvl w:val="0"/>
          <w:numId w:val="30"/>
        </w:numPr>
        <w:tabs>
          <w:tab w:val="left" w:pos="0"/>
          <w:tab w:val="right" w:leader="dot" w:pos="9639"/>
        </w:tabs>
        <w:spacing w:after="0" w:line="360" w:lineRule="auto"/>
        <w:ind w:left="426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9D5F04">
        <w:rPr>
          <w:rFonts w:ascii="Times New Roman" w:hAnsi="Times New Roman"/>
          <w:sz w:val="28"/>
          <w:szCs w:val="28"/>
          <w:lang w:val="ru-RU"/>
        </w:rPr>
        <w:t>развитие сознательного использования языковых сре</w:t>
      </w:r>
      <w:proofErr w:type="gramStart"/>
      <w:r w:rsidRPr="009D5F04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9D5F04">
        <w:rPr>
          <w:rFonts w:ascii="Times New Roman" w:hAnsi="Times New Roman"/>
          <w:sz w:val="28"/>
          <w:szCs w:val="28"/>
          <w:lang w:val="ru-RU"/>
        </w:rPr>
        <w:t>азличных коммуникативных ситуациях с целью реализации полноценных социальных контактов с окружающими;</w:t>
      </w:r>
    </w:p>
    <w:p w:rsidR="001E7A26" w:rsidRPr="00C81EE5" w:rsidRDefault="001E7A26" w:rsidP="00C81EE5">
      <w:pPr>
        <w:pStyle w:val="a7"/>
        <w:numPr>
          <w:ilvl w:val="0"/>
          <w:numId w:val="30"/>
        </w:numPr>
        <w:tabs>
          <w:tab w:val="left" w:pos="0"/>
          <w:tab w:val="right" w:leader="dot" w:pos="9639"/>
        </w:tabs>
        <w:spacing w:after="0" w:line="360" w:lineRule="auto"/>
        <w:ind w:left="426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81EE5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gramStart"/>
      <w:r w:rsidRPr="00C81EE5">
        <w:rPr>
          <w:rFonts w:ascii="Times New Roman" w:hAnsi="Times New Roman"/>
          <w:sz w:val="28"/>
          <w:szCs w:val="28"/>
          <w:lang w:val="ru-RU"/>
        </w:rPr>
        <w:t>обучающ</w:t>
      </w:r>
      <w:r w:rsidR="00C81EE5">
        <w:rPr>
          <w:rFonts w:ascii="Times New Roman" w:hAnsi="Times New Roman"/>
          <w:sz w:val="28"/>
          <w:szCs w:val="28"/>
          <w:lang w:val="ru-RU"/>
        </w:rPr>
        <w:t>им</w:t>
      </w:r>
      <w:r w:rsidRPr="00C81EE5">
        <w:rPr>
          <w:rFonts w:ascii="Times New Roman" w:hAnsi="Times New Roman"/>
          <w:sz w:val="28"/>
          <w:szCs w:val="28"/>
          <w:lang w:val="ru-RU"/>
        </w:rPr>
        <w:t>ся</w:t>
      </w:r>
      <w:proofErr w:type="gramEnd"/>
      <w:r w:rsidRPr="00C81EE5">
        <w:rPr>
          <w:rFonts w:ascii="Times New Roman" w:hAnsi="Times New Roman"/>
          <w:sz w:val="28"/>
          <w:szCs w:val="28"/>
          <w:lang w:val="ru-RU"/>
        </w:rPr>
        <w:t xml:space="preserve">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946"/>
        <w:gridCol w:w="1817"/>
        <w:gridCol w:w="4282"/>
      </w:tblGrid>
      <w:tr w:rsidR="00312BE0" w:rsidRPr="00644C9F" w:rsidTr="00C56BA9">
        <w:trPr>
          <w:trHeight w:val="291"/>
        </w:trPr>
        <w:tc>
          <w:tcPr>
            <w:tcW w:w="1397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lastRenderedPageBreak/>
              <w:t>Сроки</w:t>
            </w:r>
          </w:p>
        </w:tc>
        <w:tc>
          <w:tcPr>
            <w:tcW w:w="1946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Цель</w:t>
            </w:r>
          </w:p>
        </w:tc>
        <w:tc>
          <w:tcPr>
            <w:tcW w:w="1817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 xml:space="preserve">Ответственный </w:t>
            </w:r>
          </w:p>
        </w:tc>
        <w:tc>
          <w:tcPr>
            <w:tcW w:w="4282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Результат данного этапа</w:t>
            </w:r>
          </w:p>
        </w:tc>
      </w:tr>
      <w:tr w:rsidR="00312BE0" w:rsidRPr="00644C9F" w:rsidTr="00C56BA9">
        <w:trPr>
          <w:trHeight w:val="2746"/>
        </w:trPr>
        <w:tc>
          <w:tcPr>
            <w:tcW w:w="1397" w:type="dxa"/>
            <w:shd w:val="clear" w:color="auto" w:fill="auto"/>
          </w:tcPr>
          <w:p w:rsidR="00312BE0" w:rsidRPr="008F2F0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8F2F0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I этап (сентябрь)</w:t>
            </w:r>
            <w:r w:rsidRPr="008F2F0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shd w:val="clear" w:color="auto" w:fill="auto"/>
          </w:tcPr>
          <w:p w:rsidR="00312BE0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Этап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 xml:space="preserve"> диагностической работы:</w:t>
            </w: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 xml:space="preserve"> сбора и анализа информации (информационно-аналитическая деятельность).</w:t>
            </w:r>
          </w:p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817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Логопед</w:t>
            </w: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 xml:space="preserve">, </w:t>
            </w:r>
          </w:p>
          <w:p w:rsidR="00312BE0" w:rsidRPr="00644C9F" w:rsidRDefault="00312BE0" w:rsidP="00C56BA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proofErr w:type="spellStart"/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кл</w:t>
            </w:r>
            <w:proofErr w:type="spellEnd"/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. руководители, администрация (замдиректора по учебной работе)</w:t>
            </w:r>
          </w:p>
        </w:tc>
        <w:tc>
          <w:tcPr>
            <w:tcW w:w="4282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 xml:space="preserve">оценка контингента обучающихся для учета особенностей развития детей, определения специфики и их особых образовательных потребностей; </w:t>
            </w:r>
          </w:p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</w:p>
        </w:tc>
      </w:tr>
      <w:tr w:rsidR="00312BE0" w:rsidRPr="00644C9F" w:rsidTr="00C56BA9">
        <w:trPr>
          <w:trHeight w:val="2439"/>
        </w:trPr>
        <w:tc>
          <w:tcPr>
            <w:tcW w:w="1397" w:type="dxa"/>
            <w:shd w:val="clear" w:color="auto" w:fill="auto"/>
          </w:tcPr>
          <w:p w:rsidR="00312BE0" w:rsidRPr="008F2F0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8F2F0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II этап (октябрь - май).</w:t>
            </w:r>
          </w:p>
        </w:tc>
        <w:tc>
          <w:tcPr>
            <w:tcW w:w="1946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Этап коррекционной работы</w:t>
            </w:r>
          </w:p>
        </w:tc>
        <w:tc>
          <w:tcPr>
            <w:tcW w:w="1817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 xml:space="preserve">Логопед </w:t>
            </w: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(график работы), учителя</w:t>
            </w:r>
          </w:p>
        </w:tc>
        <w:tc>
          <w:tcPr>
            <w:tcW w:w="4282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      </w:r>
          </w:p>
        </w:tc>
      </w:tr>
      <w:tr w:rsidR="00312BE0" w:rsidRPr="00644C9F" w:rsidTr="00C56BA9">
        <w:trPr>
          <w:trHeight w:val="557"/>
        </w:trPr>
        <w:tc>
          <w:tcPr>
            <w:tcW w:w="1397" w:type="dxa"/>
            <w:shd w:val="clear" w:color="auto" w:fill="auto"/>
          </w:tcPr>
          <w:p w:rsidR="00312BE0" w:rsidRPr="008F2F0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III этап (май</w:t>
            </w:r>
            <w:r w:rsidRPr="008F2F0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)</w:t>
            </w:r>
            <w:r w:rsidRPr="008F2F0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Этап диагностики коррекционно-развивающей образовательной среды (контрольно-диагностическая деятельность).</w:t>
            </w:r>
          </w:p>
        </w:tc>
        <w:tc>
          <w:tcPr>
            <w:tcW w:w="1817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Замдиректора по УВР.</w:t>
            </w:r>
          </w:p>
        </w:tc>
        <w:tc>
          <w:tcPr>
            <w:tcW w:w="4282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      </w:r>
          </w:p>
        </w:tc>
      </w:tr>
      <w:tr w:rsidR="00312BE0" w:rsidRPr="00644C9F" w:rsidTr="00C56BA9">
        <w:trPr>
          <w:trHeight w:val="1841"/>
        </w:trPr>
        <w:tc>
          <w:tcPr>
            <w:tcW w:w="1397" w:type="dxa"/>
            <w:shd w:val="clear" w:color="auto" w:fill="auto"/>
          </w:tcPr>
          <w:p w:rsidR="00312BE0" w:rsidRPr="008F2F0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F2F0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IV этап (август – сентябрь)</w:t>
            </w:r>
            <w:r w:rsidRPr="008F2F0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 xml:space="preserve">Этап регуляции и корректировки </w:t>
            </w:r>
          </w:p>
        </w:tc>
        <w:tc>
          <w:tcPr>
            <w:tcW w:w="1817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 xml:space="preserve">Учителя, 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логопед</w:t>
            </w:r>
          </w:p>
        </w:tc>
        <w:tc>
          <w:tcPr>
            <w:tcW w:w="4282" w:type="dxa"/>
            <w:shd w:val="clear" w:color="auto" w:fill="auto"/>
          </w:tcPr>
          <w:p w:rsidR="00312BE0" w:rsidRPr="00644C9F" w:rsidRDefault="00312BE0" w:rsidP="00C56BA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</w:pPr>
            <w:r w:rsidRPr="00644C9F">
              <w:rPr>
                <w:rFonts w:ascii="Times New Roman" w:eastAsia="Lucida Sans Unicode" w:hAnsi="Times New Roman" w:cs="Times New Roman"/>
                <w:sz w:val="26"/>
                <w:szCs w:val="26"/>
                <w:lang w:eastAsia="hi-IN" w:bidi="hi-IN"/>
              </w:rPr>
              <w:t>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</w:t>
            </w:r>
          </w:p>
        </w:tc>
      </w:tr>
    </w:tbl>
    <w:p w:rsidR="00312BE0" w:rsidRDefault="00312BE0" w:rsidP="00312BE0">
      <w:pPr>
        <w:pStyle w:val="a7"/>
        <w:numPr>
          <w:ilvl w:val="0"/>
          <w:numId w:val="30"/>
        </w:numPr>
        <w:tabs>
          <w:tab w:val="left" w:pos="0"/>
          <w:tab w:val="right" w:leader="dot" w:pos="9639"/>
        </w:tabs>
        <w:spacing w:after="0" w:line="360" w:lineRule="auto"/>
        <w:ind w:left="142" w:hanging="142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1E7A26" w:rsidRPr="00312BE0" w:rsidRDefault="00312BE0" w:rsidP="00312BE0">
      <w:pPr>
        <w:pStyle w:val="a7"/>
        <w:numPr>
          <w:ilvl w:val="0"/>
          <w:numId w:val="30"/>
        </w:numPr>
        <w:tabs>
          <w:tab w:val="left" w:pos="0"/>
          <w:tab w:val="right" w:leader="dot" w:pos="9639"/>
        </w:tabs>
        <w:spacing w:after="0" w:line="360" w:lineRule="auto"/>
        <w:ind w:left="142" w:hanging="142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12B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E7A26" w:rsidRPr="00312BE0">
        <w:rPr>
          <w:rFonts w:ascii="Times New Roman" w:hAnsi="Times New Roman"/>
          <w:sz w:val="28"/>
          <w:szCs w:val="28"/>
          <w:lang w:val="ru-RU"/>
        </w:rPr>
        <w:t xml:space="preserve"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</w:t>
      </w:r>
      <w:r w:rsidR="001E7A26" w:rsidRPr="00312BE0">
        <w:rPr>
          <w:rFonts w:ascii="Times New Roman" w:hAnsi="Times New Roman"/>
          <w:sz w:val="28"/>
          <w:szCs w:val="28"/>
          <w:lang w:val="ru-RU"/>
        </w:rPr>
        <w:lastRenderedPageBreak/>
        <w:t>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1E7A26" w:rsidRDefault="001E7A26" w:rsidP="00921C4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6DF">
        <w:rPr>
          <w:rFonts w:ascii="Times New Roman" w:hAnsi="Times New Roman" w:cs="Times New Roman"/>
          <w:sz w:val="28"/>
          <w:szCs w:val="28"/>
        </w:rPr>
        <w:t xml:space="preserve">т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A336DF">
        <w:rPr>
          <w:rFonts w:ascii="Times New Roman" w:hAnsi="Times New Roman" w:cs="Times New Roman"/>
          <w:sz w:val="28"/>
          <w:szCs w:val="28"/>
        </w:rPr>
        <w:t>. Варьир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A336DF">
        <w:rPr>
          <w:rFonts w:ascii="Times New Roman" w:hAnsi="Times New Roman" w:cs="Times New Roman"/>
          <w:sz w:val="28"/>
          <w:szCs w:val="28"/>
        </w:rPr>
        <w:t xml:space="preserve">ся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  <w:proofErr w:type="gramEnd"/>
    </w:p>
    <w:p w:rsidR="00C81EE5" w:rsidRPr="00294D52" w:rsidRDefault="00C81EE5" w:rsidP="00921C4C">
      <w:pPr>
        <w:widowControl w:val="0"/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</w:t>
      </w:r>
      <w:r w:rsidRPr="00294D5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294D5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дезорганизующих</w:t>
      </w:r>
      <w:proofErr w:type="spellEnd"/>
      <w:r w:rsidRPr="00294D5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факторов.</w:t>
      </w:r>
    </w:p>
    <w:p w:rsidR="00C81EE5" w:rsidRPr="00644C9F" w:rsidRDefault="00C81EE5" w:rsidP="00C81EE5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</w:pPr>
    </w:p>
    <w:p w:rsidR="00F64746" w:rsidRPr="00FF0CDD" w:rsidRDefault="00F64746" w:rsidP="00F64746">
      <w:pPr>
        <w:tabs>
          <w:tab w:val="left" w:pos="7980"/>
        </w:tabs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FF0C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Психолого-медико-педагогическое</w:t>
      </w:r>
      <w:proofErr w:type="spellEnd"/>
      <w:r w:rsidRPr="00FF0CD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сопровождение</w:t>
      </w:r>
    </w:p>
    <w:p w:rsidR="00F64746" w:rsidRPr="00FF0CDD" w:rsidRDefault="00F64746" w:rsidP="00F64746">
      <w:pPr>
        <w:tabs>
          <w:tab w:val="left" w:pos="7980"/>
        </w:tabs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F64746" w:rsidRPr="00FF0CDD" w:rsidRDefault="00F64746" w:rsidP="00F647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CDD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FF0CDD">
        <w:rPr>
          <w:rFonts w:ascii="Times New Roman" w:hAnsi="Times New Roman"/>
          <w:sz w:val="28"/>
          <w:szCs w:val="28"/>
          <w:lang w:eastAsia="ru-RU"/>
        </w:rPr>
        <w:t xml:space="preserve"> создание целостной системы, обеспечивающей </w:t>
      </w:r>
      <w:proofErr w:type="spellStart"/>
      <w:r w:rsidRPr="00FF0CDD">
        <w:rPr>
          <w:rFonts w:ascii="Times New Roman" w:hAnsi="Times New Roman"/>
          <w:sz w:val="28"/>
          <w:szCs w:val="28"/>
          <w:lang w:eastAsia="ru-RU"/>
        </w:rPr>
        <w:t>диагностико-коррекционное</w:t>
      </w:r>
      <w:proofErr w:type="spellEnd"/>
      <w:r w:rsidRPr="00FF0CD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0CDD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Pr="00FF0CDD">
        <w:rPr>
          <w:rFonts w:ascii="Times New Roman" w:hAnsi="Times New Roman"/>
          <w:sz w:val="28"/>
          <w:szCs w:val="28"/>
          <w:lang w:eastAsia="ru-RU"/>
        </w:rPr>
        <w:t xml:space="preserve">  сопровождение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FF0CDD">
        <w:rPr>
          <w:rFonts w:ascii="Times New Roman" w:hAnsi="Times New Roman"/>
          <w:sz w:val="28"/>
          <w:szCs w:val="28"/>
          <w:lang w:eastAsia="ru-RU"/>
        </w:rPr>
        <w:t xml:space="preserve"> с ТНР в соответствии с их возрастными и индивидуальными особенностями, уровнем развития и состояния соматического и нервно-психического здоровья.</w:t>
      </w:r>
    </w:p>
    <w:p w:rsidR="00F64746" w:rsidRPr="00FF0CDD" w:rsidRDefault="00F64746" w:rsidP="00F64746">
      <w:pPr>
        <w:spacing w:after="0"/>
        <w:jc w:val="both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FF0CDD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Задачи:</w:t>
      </w:r>
    </w:p>
    <w:p w:rsidR="00F64746" w:rsidRPr="00EB4B1F" w:rsidRDefault="00F64746" w:rsidP="00F64746">
      <w:pPr>
        <w:numPr>
          <w:ilvl w:val="0"/>
          <w:numId w:val="25"/>
        </w:numPr>
        <w:suppressAutoHyphens w:val="0"/>
        <w:spacing w:after="0" w:line="360" w:lineRule="auto"/>
        <w:ind w:left="140" w:hanging="140"/>
        <w:jc w:val="both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EB4B1F">
        <w:rPr>
          <w:rFonts w:ascii="Times New Roman" w:hAnsi="Times New Roman"/>
          <w:spacing w:val="-4"/>
          <w:sz w:val="28"/>
          <w:szCs w:val="28"/>
          <w:lang w:eastAsia="ru-RU"/>
        </w:rPr>
        <w:t xml:space="preserve">  создание условий для  скоординированных действий всех работников школы по </w:t>
      </w:r>
      <w:r w:rsidRPr="00EB4B1F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   </w:t>
      </w:r>
      <w:r w:rsidRPr="00EB4B1F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реализации программ индивидуального развития </w:t>
      </w:r>
      <w:r w:rsidRPr="00C8328B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их</w:t>
      </w:r>
      <w:r w:rsidRPr="00C8328B">
        <w:rPr>
          <w:rFonts w:ascii="Times New Roman" w:hAnsi="Times New Roman"/>
          <w:sz w:val="28"/>
          <w:szCs w:val="28"/>
        </w:rPr>
        <w:t>ся</w:t>
      </w:r>
      <w:r w:rsidRPr="00EB4B1F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 ТНР;</w:t>
      </w:r>
    </w:p>
    <w:p w:rsidR="00F64746" w:rsidRPr="00EB4B1F" w:rsidRDefault="00F64746" w:rsidP="00F64746">
      <w:pPr>
        <w:numPr>
          <w:ilvl w:val="0"/>
          <w:numId w:val="25"/>
        </w:numPr>
        <w:tabs>
          <w:tab w:val="num" w:pos="140"/>
        </w:tabs>
        <w:suppressAutoHyphens w:val="0"/>
        <w:spacing w:after="0" w:line="360" w:lineRule="auto"/>
        <w:ind w:hanging="720"/>
        <w:jc w:val="both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EB4B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повышение уровня результативности </w:t>
      </w:r>
      <w:proofErr w:type="spellStart"/>
      <w:r w:rsidRPr="00EB4B1F">
        <w:rPr>
          <w:rFonts w:ascii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EB4B1F">
        <w:rPr>
          <w:rFonts w:ascii="Times New Roman" w:hAnsi="Times New Roman"/>
          <w:sz w:val="28"/>
          <w:szCs w:val="28"/>
          <w:lang w:eastAsia="ru-RU"/>
        </w:rPr>
        <w:t xml:space="preserve"> – педагогического сопровождения     учащихся;</w:t>
      </w:r>
    </w:p>
    <w:p w:rsidR="00F64746" w:rsidRDefault="00F64746" w:rsidP="00F64746">
      <w:pPr>
        <w:numPr>
          <w:ilvl w:val="0"/>
          <w:numId w:val="25"/>
        </w:numPr>
        <w:tabs>
          <w:tab w:val="num" w:pos="140"/>
        </w:tabs>
        <w:suppressAutoHyphens w:val="0"/>
        <w:spacing w:after="0" w:line="240" w:lineRule="auto"/>
        <w:ind w:hanging="720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FF0CD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 внедрение информационных технологий в коррекционно-образовательный процесс.</w:t>
      </w:r>
    </w:p>
    <w:p w:rsidR="00F64746" w:rsidRPr="00FF0CDD" w:rsidRDefault="00F64746" w:rsidP="00F64746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F64746" w:rsidRPr="00EB4B1F" w:rsidRDefault="00F64746" w:rsidP="00F64746">
      <w:pPr>
        <w:spacing w:after="0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EB4B1F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Система мероприятий, реализующая цели и задачи</w:t>
      </w:r>
    </w:p>
    <w:p w:rsidR="00F64746" w:rsidRPr="00FF0CDD" w:rsidRDefault="00F64746" w:rsidP="00F64746">
      <w:pPr>
        <w:spacing w:after="0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68"/>
        <w:gridCol w:w="5686"/>
        <w:gridCol w:w="1440"/>
        <w:gridCol w:w="2452"/>
      </w:tblGrid>
      <w:tr w:rsidR="00F64746" w:rsidRPr="009F3C94" w:rsidTr="007E4EC3">
        <w:tc>
          <w:tcPr>
            <w:tcW w:w="834" w:type="dxa"/>
          </w:tcPr>
          <w:p w:rsidR="00F64746" w:rsidRPr="009F3C94" w:rsidRDefault="00F64746" w:rsidP="00947423">
            <w:pPr>
              <w:spacing w:after="0"/>
              <w:ind w:left="-108" w:right="-180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3C9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Направ-ления</w:t>
            </w:r>
            <w:proofErr w:type="spellEnd"/>
            <w:proofErr w:type="gramEnd"/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ind w:left="-108" w:right="-176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№</w:t>
            </w:r>
          </w:p>
          <w:p w:rsidR="00F64746" w:rsidRPr="009F3C94" w:rsidRDefault="00F64746" w:rsidP="00947423">
            <w:pPr>
              <w:spacing w:after="0"/>
              <w:ind w:left="-108" w:right="-176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3C9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9F3C9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F3C9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F3C9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Сроки</w:t>
            </w:r>
          </w:p>
          <w:p w:rsidR="00F64746" w:rsidRPr="009F3C94" w:rsidRDefault="00F64746" w:rsidP="00947423">
            <w:pPr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9F3C94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4746" w:rsidRPr="00D37F92" w:rsidTr="007E4EC3">
        <w:tc>
          <w:tcPr>
            <w:tcW w:w="834" w:type="dxa"/>
            <w:vMerge w:val="restart"/>
            <w:textDirection w:val="btLr"/>
          </w:tcPr>
          <w:p w:rsidR="00F64746" w:rsidRPr="009F3C94" w:rsidRDefault="00F64746" w:rsidP="00947423">
            <w:pPr>
              <w:spacing w:after="0"/>
              <w:ind w:left="113" w:right="113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3C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Диагностико</w:t>
            </w:r>
            <w:proofErr w:type="spellEnd"/>
            <w:r w:rsidRPr="009F3C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профилактическое</w:t>
            </w: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tabs>
                <w:tab w:val="left" w:pos="774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Динамическое наблюдение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процессе коррекционного обучения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Педагог,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учитель-логопед,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tabs>
                <w:tab w:val="left" w:pos="774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 речевых нарушений по запросам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ind w:left="21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6" w:type="dxa"/>
          </w:tcPr>
          <w:p w:rsidR="00F64746" w:rsidRPr="009F3C94" w:rsidRDefault="00F64746" w:rsidP="00F64746">
            <w:pPr>
              <w:tabs>
                <w:tab w:val="left" w:pos="774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компьютерного банка данных об учащ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ихся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трудностями в обучении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ind w:left="21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Педагог</w:t>
            </w:r>
          </w:p>
          <w:p w:rsidR="00F64746" w:rsidRPr="009F3C94" w:rsidRDefault="00F64746" w:rsidP="00947423">
            <w:pPr>
              <w:spacing w:after="0"/>
              <w:ind w:left="21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tabs>
                <w:tab w:val="left" w:pos="774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 родителей, учащихся, педагогов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Педагог,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F64746" w:rsidRPr="005E4702" w:rsidTr="00C56BA9">
        <w:trPr>
          <w:trHeight w:val="722"/>
        </w:trPr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 диагностических совещаний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52" w:type="dxa"/>
          </w:tcPr>
          <w:p w:rsidR="00F64746" w:rsidRPr="009F3C94" w:rsidRDefault="00F64746" w:rsidP="00C56BA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6" w:type="dxa"/>
          </w:tcPr>
          <w:p w:rsidR="00F64746" w:rsidRPr="009F3C94" w:rsidRDefault="00F64746" w:rsidP="00F647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здоровья учащихся</w:t>
            </w: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своевременное направление на лечение к врачам-специалистам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Медработники</w:t>
            </w:r>
          </w:p>
        </w:tc>
      </w:tr>
      <w:tr w:rsidR="00F64746" w:rsidRPr="005E4702" w:rsidTr="007E4EC3">
        <w:trPr>
          <w:trHeight w:val="1140"/>
        </w:trPr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6" w:type="dxa"/>
          </w:tcPr>
          <w:p w:rsidR="00F64746" w:rsidRPr="009F3C94" w:rsidRDefault="00F64746" w:rsidP="00F647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 уровня физического развития и фи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зической подготовленности учащих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ся; использование полученных данных при организации занятий физической культурой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Медработники</w:t>
            </w:r>
          </w:p>
        </w:tc>
      </w:tr>
      <w:tr w:rsidR="00F64746" w:rsidRPr="005E4702" w:rsidTr="007E4EC3">
        <w:trPr>
          <w:trHeight w:val="549"/>
        </w:trPr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keepNext/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6" w:type="dxa"/>
          </w:tcPr>
          <w:p w:rsidR="00F64746" w:rsidRPr="009F3C94" w:rsidRDefault="00F64746" w:rsidP="00F647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Диагностика уровня </w:t>
            </w:r>
            <w:proofErr w:type="spellStart"/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УУД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- 4 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октябрь-декабрь, апрель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Педагог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64746" w:rsidRPr="005E4702" w:rsidTr="007E4EC3">
        <w:trPr>
          <w:trHeight w:val="609"/>
        </w:trPr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keepNext/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заболеваний, социально значимых болезней, травматизма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Медработники,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учителя</w:t>
            </w:r>
          </w:p>
        </w:tc>
      </w:tr>
      <w:tr w:rsidR="00F64746" w:rsidRPr="005E4702" w:rsidTr="007E4EC3">
        <w:trPr>
          <w:trHeight w:val="609"/>
        </w:trPr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обеспечения санитарно-гигиенического режима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Медработники,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учителя</w:t>
            </w:r>
          </w:p>
        </w:tc>
      </w:tr>
      <w:tr w:rsidR="00F64746" w:rsidRPr="005E4702" w:rsidTr="007E4EC3">
        <w:tc>
          <w:tcPr>
            <w:tcW w:w="834" w:type="dxa"/>
            <w:vMerge w:val="restart"/>
            <w:textDirection w:val="btLr"/>
          </w:tcPr>
          <w:p w:rsidR="00F64746" w:rsidRPr="009F3C94" w:rsidRDefault="00F64746" w:rsidP="0094742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proofErr w:type="spellStart"/>
            <w:r w:rsidRPr="009F3C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9F3C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развивающее</w:t>
            </w: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Дальнейшее внедрение и распространение  вариативных, личностно-ориентированных коррекционных методов и форм обучения: проектный метод, проблемно-диалоговый, </w:t>
            </w: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исследовательский и др.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Педагог, </w:t>
            </w:r>
          </w:p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учитель-логопед, </w:t>
            </w:r>
          </w:p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6" w:type="dxa"/>
          </w:tcPr>
          <w:p w:rsidR="00F64746" w:rsidRPr="009F3C94" w:rsidRDefault="00F64746" w:rsidP="00F64746">
            <w:pPr>
              <w:spacing w:after="0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 программ индивидуальных коррекционных занятий таким  образом, чтобы  они  максимально подходили 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 к речевым возможностям учащих</w:t>
            </w: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ся, так и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психологическим  особенностям. 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6" w:type="dxa"/>
          </w:tcPr>
          <w:p w:rsidR="00F64746" w:rsidRPr="009F3C94" w:rsidRDefault="00F64746" w:rsidP="00F647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 результативности и анализ эффективности индивидуального сопровождения учащ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Зам. директора по УВР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  системы – картотеки  специальных  коррекционных  упражнений  по  развитию речевых и  психических  функций (памяти, внимания, мышления) для их  использования  педагогами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 ежедневной  работе.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Учитель-логопед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банка мультимедийных продуктов, состоящего из федеральных дисков и электронных пособий, созданных  учителем-логопедом и используемых на логопедических занятиях. </w:t>
            </w:r>
          </w:p>
        </w:tc>
        <w:tc>
          <w:tcPr>
            <w:tcW w:w="1440" w:type="dxa"/>
          </w:tcPr>
          <w:p w:rsidR="00F64746" w:rsidRPr="009F3C94" w:rsidRDefault="00F64746" w:rsidP="00F64746">
            <w:pPr>
              <w:spacing w:after="0"/>
              <w:ind w:left="-124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Учитель-логопед</w:t>
            </w:r>
          </w:p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keepNext/>
              <w:spacing w:after="0"/>
              <w:jc w:val="both"/>
              <w:outlineLvl w:val="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Внедрение новых информационных технологий в процесс коррекционного обучения.</w:t>
            </w:r>
          </w:p>
        </w:tc>
        <w:tc>
          <w:tcPr>
            <w:tcW w:w="1440" w:type="dxa"/>
          </w:tcPr>
          <w:p w:rsidR="00F64746" w:rsidRPr="009F3C94" w:rsidRDefault="00F64746" w:rsidP="00F64746">
            <w:pPr>
              <w:spacing w:after="0"/>
              <w:ind w:left="-124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Учитель-логопед,</w:t>
            </w:r>
          </w:p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9F3C94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F3C94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и профилактических мероприятий (</w:t>
            </w: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систематические медосмотры; профилактические прививки</w:t>
            </w:r>
            <w:r w:rsidRPr="009F3C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дни здоровья, турпоходы; беседы о здоровье, здоровом образе жизни; организация спортивных секций в школе и вне школы, санаторное лечение)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Медработники,</w:t>
            </w:r>
          </w:p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педагог</w:t>
            </w:r>
          </w:p>
        </w:tc>
      </w:tr>
      <w:tr w:rsidR="00F64746" w:rsidRPr="005E4702" w:rsidTr="007E4EC3">
        <w:tc>
          <w:tcPr>
            <w:tcW w:w="834" w:type="dxa"/>
            <w:vMerge w:val="restart"/>
            <w:textDirection w:val="btLr"/>
          </w:tcPr>
          <w:p w:rsidR="00F64746" w:rsidRPr="009F3C94" w:rsidRDefault="00F64746" w:rsidP="00947423">
            <w:pPr>
              <w:spacing w:after="0"/>
              <w:ind w:left="113" w:right="113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Консультационно-просветительское</w:t>
            </w: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школьного ПМП консилиума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Санитарно-гигиеническое просвещение (тематические классные часы, профилактика инфекционных заболеваний, лекторий для родителей с приглашением медицинских работников)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tabs>
                <w:tab w:val="left" w:pos="270"/>
              </w:tabs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й</w:t>
            </w: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ь</w:t>
            </w: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keepNext/>
              <w:spacing w:after="0"/>
              <w:jc w:val="both"/>
              <w:outlineLvl w:val="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Организация консультаций для педагогов, родителей в форме лекториев, индивидуальных бесед, тематических родительских собраний, тренингов, мастер - классов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Учитель-логопед</w:t>
            </w:r>
          </w:p>
          <w:p w:rsidR="00F64746" w:rsidRPr="009F3C94" w:rsidRDefault="00F64746" w:rsidP="00947423">
            <w:pPr>
              <w:spacing w:after="0"/>
              <w:jc w:val="center"/>
              <w:outlineLvl w:val="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64746" w:rsidRPr="005E4702" w:rsidTr="007E4EC3">
        <w:tc>
          <w:tcPr>
            <w:tcW w:w="834" w:type="dxa"/>
            <w:vMerge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F64746" w:rsidRPr="009F3C94" w:rsidRDefault="00F64746" w:rsidP="00947423">
            <w:pPr>
              <w:spacing w:after="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86" w:type="dxa"/>
          </w:tcPr>
          <w:p w:rsidR="00F64746" w:rsidRPr="009F3C94" w:rsidRDefault="00F64746" w:rsidP="009474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основ безопасности жизнедеятельности</w:t>
            </w:r>
          </w:p>
        </w:tc>
        <w:tc>
          <w:tcPr>
            <w:tcW w:w="1440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2" w:type="dxa"/>
          </w:tcPr>
          <w:p w:rsidR="00F64746" w:rsidRPr="009F3C94" w:rsidRDefault="00F64746" w:rsidP="00947423">
            <w:pPr>
              <w:spacing w:after="0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F3C9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Классный  руководитель</w:t>
            </w:r>
          </w:p>
        </w:tc>
      </w:tr>
    </w:tbl>
    <w:p w:rsidR="001E7A26" w:rsidRPr="00156537" w:rsidRDefault="001E7A26" w:rsidP="001E7A26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3974298"/>
      <w:r w:rsidRPr="0015653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8"/>
    </w:p>
    <w:p w:rsidR="001E7A26" w:rsidRDefault="001E7A26" w:rsidP="001E7A26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3974299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9"/>
    </w:p>
    <w:p w:rsidR="00493BFA" w:rsidRDefault="00493BFA" w:rsidP="00493BFA">
      <w:pPr>
        <w:pStyle w:val="7"/>
        <w:shd w:val="clear" w:color="auto" w:fill="auto"/>
        <w:spacing w:line="240" w:lineRule="auto"/>
        <w:ind w:left="20" w:right="20" w:firstLine="720"/>
      </w:pPr>
      <w:r>
        <w:t>Обязательные предметные области учебного плана и учебные предметы соответствуют ФГОС НОО.</w:t>
      </w:r>
    </w:p>
    <w:p w:rsidR="00493BFA" w:rsidRDefault="00493BFA" w:rsidP="00493BFA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 по варианту 5.1.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493BFA" w:rsidRDefault="00493BFA" w:rsidP="00493BF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Учебный план фиксирует максимальный объём учебной нагрузки обучающихся, состав учебных предметов и распределяет учебное время, отводимое на освоение содержания образования по классам и учебным предметам.</w:t>
      </w:r>
    </w:p>
    <w:p w:rsidR="00493BFA" w:rsidRDefault="00493BFA" w:rsidP="00493BF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подхода и индивидуализации обучения.</w:t>
      </w:r>
    </w:p>
    <w:p w:rsidR="00493BFA" w:rsidRDefault="00493BFA" w:rsidP="00493BFA">
      <w:pPr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Учебный план составлен для 5-дневной учебной недели. </w:t>
      </w:r>
      <w:r>
        <w:rPr>
          <w:rFonts w:ascii="Times New Roman" w:hAnsi="Times New Roman"/>
          <w:sz w:val="28"/>
          <w:szCs w:val="28"/>
        </w:rPr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493BFA" w:rsidRDefault="00493BFA" w:rsidP="00493BFA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Учебный план и план внеурочной деятельности  составлены исходя из  финансового обес</w:t>
      </w:r>
      <w:r>
        <w:rPr>
          <w:sz w:val="28"/>
          <w:szCs w:val="28"/>
        </w:rPr>
        <w:t>печения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93BFA" w:rsidRDefault="00493BFA" w:rsidP="00493BFA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первых классах- 26 часов в неделю  на одного обучающегося с учетом внеурочной деятельности;</w:t>
      </w:r>
    </w:p>
    <w:p w:rsidR="00493BFA" w:rsidRDefault="00493BFA" w:rsidP="00493BFA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вторых-четвертых классах- 31 час в неделю на одного обучающегося с учетом внеурочной деятельности. </w:t>
      </w:r>
    </w:p>
    <w:p w:rsidR="00493BFA" w:rsidRDefault="00493BFA" w:rsidP="00493BF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Учебный план состоит из обязательной части и части, формируемой участниками образовательного процесса. Обязательная часть  учебного плана определяет состав учебных предметов обязательных предметных областей,  и учебное время, отводимое на их изучение по классам (годам) обучения.</w:t>
      </w:r>
    </w:p>
    <w:p w:rsidR="00493BFA" w:rsidRDefault="00493BFA" w:rsidP="00493BF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Организация образовательного  процесса,  выбор видов деятельности по каждому предмету (проектная деятельность, практические и лабораторные занятия, экскурсии и т. д.) отражаются в рабочих программах по предметам.</w:t>
      </w:r>
    </w:p>
    <w:p w:rsidR="00493BFA" w:rsidRDefault="00493BFA" w:rsidP="00493BF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 программы начального общего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образования,  приведены в разделе «Программы отдельных учебных предметов»  основной образовательной программы начального общего образования.</w:t>
      </w:r>
    </w:p>
    <w:p w:rsidR="00493BFA" w:rsidRDefault="00493BFA" w:rsidP="00493BFA">
      <w:pPr>
        <w:spacing w:after="0" w:line="240" w:lineRule="auto"/>
        <w:ind w:left="-142" w:firstLine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Часы части учебного плана, формируемого школой, выделены на  реализацию программы по русскому языку. </w:t>
      </w:r>
    </w:p>
    <w:p w:rsidR="00493BFA" w:rsidRDefault="00493BFA" w:rsidP="00493BFA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учебного года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10 по 30 мая) пров</w:t>
      </w:r>
      <w:r>
        <w:rPr>
          <w:sz w:val="28"/>
          <w:szCs w:val="28"/>
        </w:rPr>
        <w:t xml:space="preserve">одится промежуточная аттестация. Для учащихся с ОВЗ она может </w:t>
      </w:r>
      <w:proofErr w:type="spellStart"/>
      <w:r>
        <w:rPr>
          <w:sz w:val="28"/>
          <w:szCs w:val="28"/>
        </w:rPr>
        <w:t>бвть</w:t>
      </w:r>
      <w:proofErr w:type="spellEnd"/>
      <w:r>
        <w:rPr>
          <w:sz w:val="28"/>
          <w:szCs w:val="28"/>
        </w:rPr>
        <w:t xml:space="preserve"> организована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особых </w:t>
      </w:r>
      <w:proofErr w:type="spellStart"/>
      <w:r>
        <w:rPr>
          <w:sz w:val="28"/>
          <w:szCs w:val="28"/>
        </w:rPr>
        <w:t>флрмах</w:t>
      </w:r>
      <w:proofErr w:type="spellEnd"/>
      <w:r>
        <w:rPr>
          <w:sz w:val="28"/>
          <w:szCs w:val="28"/>
        </w:rPr>
        <w:t>.</w:t>
      </w:r>
    </w:p>
    <w:p w:rsidR="00493BFA" w:rsidRDefault="00493BFA" w:rsidP="00493BFA">
      <w:pPr>
        <w:pStyle w:val="1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систему промежуточной аттестации включается оценка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результатов, проводимой в формах комплексной диагностической работы  и (или) защиты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3BFA" w:rsidRDefault="00493BFA" w:rsidP="00493BFA">
      <w:pPr>
        <w:pStyle w:val="7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В часть, формируемую участниками образовательных отношений, входит и внеурочная деятельность. В соответствии с требованиями ФГОС ОВЗ НОО коррекционная работа осуществляется во внеурочное время в объеме   5 часов. Для учащегося проводятся индивидуальные коррекционные занятия с логопедом два раза в неделю. Коррекционные занятия по развитию мыслительных процессов и психических функций проводит учитель. Коррекционную направленность имеют занятия в сенсорной комнате.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Часы внеурочной деятельности могут быть реализованы как в течение учебной недели, так и период каникул, в выходные и нерабочие праздничные дни. Допускается перераспределение часов внеурочной деятельности по годам обучения в пределах одного уровня  общего образования, а также их суммирование в течение учебного года.</w:t>
      </w:r>
    </w:p>
    <w:p w:rsidR="00493BFA" w:rsidRDefault="00493BFA" w:rsidP="00493BFA">
      <w:pPr>
        <w:pStyle w:val="7"/>
        <w:shd w:val="clear" w:color="auto" w:fill="auto"/>
        <w:spacing w:line="240" w:lineRule="auto"/>
        <w:ind w:left="20" w:right="20" w:firstLine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Организация образовательного  процесса,  выбор видов деятельности по каждому  курсу, направлению внеурочной деятельности  отражаются в программах внеурочной деятельности.</w:t>
      </w:r>
    </w:p>
    <w:p w:rsidR="00493BFA" w:rsidRDefault="00493BFA" w:rsidP="00493BFA">
      <w:pPr>
        <w:pStyle w:val="af1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>
        <w:rPr>
          <w:rFonts w:ascii="Times New Roman" w:hAnsi="Times New Roman"/>
          <w:color w:val="auto"/>
          <w:spacing w:val="2"/>
          <w:sz w:val="28"/>
          <w:szCs w:val="28"/>
          <w:lang w:val="ru-RU"/>
        </w:rPr>
        <w:t>творческих интересов детей, включения их в художествен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ную, техническую, спортивную и другую деятельность. Поэтому в ОУ внеурочная деятельность реализуется во взаимодействии с организациями дополнительного образования детей.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493BFA" w:rsidRDefault="00493BFA" w:rsidP="00493BFA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Часы внеурочной деятельности используются образовательной организацией на организацию динамической паузы в первых классах в середине учебного дня.</w:t>
      </w:r>
    </w:p>
    <w:p w:rsidR="00493BFA" w:rsidRDefault="00493BFA" w:rsidP="00493BFA">
      <w:pPr>
        <w:pStyle w:val="7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bookmarkStart w:id="10" w:name="bookmark12"/>
      <w:r>
        <w:rPr>
          <w:sz w:val="28"/>
          <w:szCs w:val="28"/>
        </w:rPr>
        <w:t xml:space="preserve">Для обеспечения двигательной активности на динамической паузе используются часы организаций  дополнительного образования. </w:t>
      </w:r>
      <w:bookmarkEnd w:id="10"/>
      <w:r>
        <w:rPr>
          <w:sz w:val="28"/>
          <w:szCs w:val="28"/>
        </w:rPr>
        <w:t>В целях обеспечения всестороннего развития учащегося  во внеурочную деятельность введены курсы «</w:t>
      </w:r>
      <w:proofErr w:type="spellStart"/>
      <w:proofErr w:type="gramStart"/>
      <w:r>
        <w:rPr>
          <w:sz w:val="28"/>
          <w:szCs w:val="28"/>
        </w:rPr>
        <w:t>Я-гражданин</w:t>
      </w:r>
      <w:proofErr w:type="spellEnd"/>
      <w:proofErr w:type="gramEnd"/>
      <w:r>
        <w:rPr>
          <w:sz w:val="28"/>
          <w:szCs w:val="28"/>
        </w:rPr>
        <w:t>», «Я и мир»</w:t>
      </w:r>
    </w:p>
    <w:p w:rsidR="00493BFA" w:rsidRDefault="00493BFA" w:rsidP="00493BFA">
      <w:pPr>
        <w:pStyle w:val="7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p w:rsidR="00493BFA" w:rsidRDefault="00493BFA" w:rsidP="00493BFA">
      <w:pPr>
        <w:pStyle w:val="7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213"/>
        <w:gridCol w:w="2693"/>
        <w:gridCol w:w="993"/>
        <w:gridCol w:w="992"/>
        <w:gridCol w:w="992"/>
        <w:gridCol w:w="992"/>
        <w:gridCol w:w="1077"/>
      </w:tblGrid>
      <w:tr w:rsidR="00493BFA" w:rsidTr="00493BFA">
        <w:trPr>
          <w:trHeight w:val="582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  <w:t xml:space="preserve">Учебный план НОО  ГБОУ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Андросовка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95429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4293">
              <w:rPr>
                <w:rFonts w:eastAsia="Times New Roman"/>
                <w:lang w:val="en-US"/>
              </w:rPr>
              <w:pict>
                <v:line id="Прямая соединительная линия 9" o:spid="_x0000_s1027" style="position:absolute;flip:y;z-index:251658240;visibility:visible;mso-position-horizontal-relative:text;mso-position-vertical-relative:text" from="-3.95pt,-.45pt" to="125.95pt,5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493BF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493BFA" w:rsidTr="00493BFA">
        <w:trPr>
          <w:trHeight w:val="443"/>
          <w:jc w:val="center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93BFA" w:rsidTr="00493BFA">
        <w:trPr>
          <w:trHeight w:val="37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93BFA" w:rsidTr="00493BFA">
        <w:trPr>
          <w:trHeight w:val="1331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«Светская этика»/«Основы православной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93BFA" w:rsidTr="00493BFA">
        <w:trPr>
          <w:trHeight w:val="375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93BFA" w:rsidTr="00493BFA">
        <w:trPr>
          <w:trHeight w:val="361"/>
          <w:jc w:val="center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</w:tr>
      <w:tr w:rsidR="00493BFA" w:rsidTr="00493BFA">
        <w:trPr>
          <w:trHeight w:val="5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93BFA" w:rsidTr="00493BFA">
        <w:trPr>
          <w:trHeight w:val="499"/>
          <w:jc w:val="center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FA" w:rsidRDefault="00493BF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493BFA" w:rsidRDefault="00493BFA" w:rsidP="00493BFA">
      <w:pPr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93BFA" w:rsidRDefault="00493BFA" w:rsidP="00493BFA">
      <w:pPr>
        <w:shd w:val="clear" w:color="auto" w:fill="FFFFFF"/>
        <w:spacing w:before="120"/>
        <w:ind w:firstLine="567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Примерный план внеурочной деятельности коррекционной направленности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922"/>
        <w:gridCol w:w="987"/>
        <w:gridCol w:w="850"/>
        <w:gridCol w:w="851"/>
        <w:gridCol w:w="850"/>
        <w:gridCol w:w="1383"/>
      </w:tblGrid>
      <w:tr w:rsidR="00493BFA" w:rsidTr="00493BFA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Классы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493BFA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3BFA" w:rsidTr="00493BFA"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Общеразвивающий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блок</w:t>
            </w:r>
          </w:p>
        </w:tc>
      </w:tr>
      <w:tr w:rsidR="00493BFA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гражданин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диспуты, социальные практики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3BFA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мир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Экскурсии, рефлексивные беседы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6594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в играх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6594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ИЗО-студия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творчество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6594" w:rsidTr="00493BFA"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Коррекционный блок</w:t>
            </w:r>
          </w:p>
        </w:tc>
      </w:tr>
      <w:tr w:rsidR="00E26594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Релаксация, психологические тренинги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6594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 w:rsidP="001014D2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6594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Развивающие игры, коррекционные занятия,  ритмика.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594" w:rsidTr="00493BFA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Коррекционные занятия учителя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6594" w:rsidTr="00493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94" w:rsidRDefault="00E2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Веселый язычок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6594" w:rsidTr="00493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94" w:rsidRDefault="00E2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Умники и умницы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6594" w:rsidTr="00493B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Коррекционные занятия логопеда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Индивидуальные коррекционные занятия*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4" w:rsidRDefault="00E2659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93BFA" w:rsidRDefault="00493BFA" w:rsidP="00493BFA">
      <w:pPr>
        <w:pStyle w:val="a7"/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Курс реализуется за счет  ставки логопеда</w:t>
      </w:r>
    </w:p>
    <w:p w:rsidR="00493BFA" w:rsidRDefault="00493BFA" w:rsidP="00493B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4C2" w:rsidRDefault="00F744C2" w:rsidP="00493B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4C2" w:rsidRDefault="00F744C2" w:rsidP="00493B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3BFA" w:rsidRDefault="00493BFA" w:rsidP="00493BF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Реализация внеурочной деятельности за счет часов дополнительного образования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3164"/>
        <w:gridCol w:w="843"/>
        <w:gridCol w:w="900"/>
        <w:gridCol w:w="720"/>
        <w:gridCol w:w="900"/>
        <w:gridCol w:w="1363"/>
      </w:tblGrid>
      <w:tr w:rsidR="00493BFA" w:rsidTr="00493BF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Классы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93BFA" w:rsidTr="00493BFA"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493BFA" w:rsidTr="00493BF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радуга*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FA" w:rsidRDefault="00493BFA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93BFA" w:rsidRDefault="00493BFA" w:rsidP="00493BFA">
      <w:pPr>
        <w:pStyle w:val="a7"/>
        <w:numPr>
          <w:ilvl w:val="0"/>
          <w:numId w:val="32"/>
        </w:numPr>
        <w:shd w:val="clear" w:color="auto" w:fill="FFFFFF"/>
        <w:spacing w:before="120"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Часы на организацию динамической паузы в 1 классе</w:t>
      </w:r>
    </w:p>
    <w:p w:rsidR="00493BFA" w:rsidRDefault="00493BFA" w:rsidP="00493BFA">
      <w:pPr>
        <w:pStyle w:val="a7"/>
        <w:widowControl w:val="0"/>
        <w:overflowPunct w:val="0"/>
        <w:autoSpaceDE w:val="0"/>
        <w:autoSpaceDN w:val="0"/>
        <w:adjustRightInd w:val="0"/>
        <w:spacing w:after="0" w:line="292" w:lineRule="auto"/>
        <w:ind w:left="2575" w:right="2940"/>
        <w:rPr>
          <w:rFonts w:ascii="Times New Roman" w:hAnsi="Times New Roman"/>
          <w:sz w:val="24"/>
          <w:szCs w:val="24"/>
          <w:lang w:val="ru-RU"/>
        </w:rPr>
      </w:pPr>
    </w:p>
    <w:p w:rsidR="00493BFA" w:rsidRDefault="00493BFA" w:rsidP="00493BF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493BFA" w:rsidRDefault="00493BFA" w:rsidP="00493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ежегодно обновляется,  при необходимости может корректироваться с течение учебного года.</w:t>
      </w:r>
    </w:p>
    <w:p w:rsidR="00493BFA" w:rsidRDefault="00493BFA" w:rsidP="001E7A26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1E7A26" w:rsidRDefault="001E7A26" w:rsidP="001E7A26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bookmarkEnd w:id="11"/>
      <w:r>
        <w:rPr>
          <w:rFonts w:ascii="Times New Roman" w:hAnsi="Times New Roman" w:cs="Times New Roman"/>
          <w:b/>
          <w:color w:val="auto"/>
          <w:sz w:val="28"/>
          <w:szCs w:val="28"/>
        </w:rPr>
        <w:t>тяжелыми нарушениями речи</w:t>
      </w:r>
    </w:p>
    <w:p w:rsidR="00E73573" w:rsidRPr="00625B24" w:rsidRDefault="00E73573" w:rsidP="00E735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5B24">
        <w:rPr>
          <w:rFonts w:ascii="Times New Roman" w:hAnsi="Times New Roman"/>
          <w:b/>
          <w:bCs/>
          <w:sz w:val="28"/>
          <w:szCs w:val="28"/>
        </w:rPr>
        <w:t xml:space="preserve">Описание кадровых условий реализации АОП НООО для учащихся с ТНР (вариант 5.1.) в  ГБОУ СОШ </w:t>
      </w:r>
      <w:proofErr w:type="gramStart"/>
      <w:r w:rsidRPr="00625B24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625B24">
        <w:rPr>
          <w:rFonts w:ascii="Times New Roman" w:hAnsi="Times New Roman"/>
          <w:b/>
          <w:bCs/>
          <w:sz w:val="28"/>
          <w:szCs w:val="28"/>
        </w:rPr>
        <w:t>. Андросовка</w:t>
      </w:r>
    </w:p>
    <w:tbl>
      <w:tblPr>
        <w:tblW w:w="10420" w:type="dxa"/>
        <w:jc w:val="center"/>
        <w:tblInd w:w="-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14"/>
        <w:gridCol w:w="1613"/>
        <w:gridCol w:w="3827"/>
        <w:gridCol w:w="3366"/>
      </w:tblGrid>
      <w:tr w:rsidR="00E73573" w:rsidRPr="00FF3748" w:rsidTr="00F3686A">
        <w:trPr>
          <w:trHeight w:val="513"/>
          <w:jc w:val="center"/>
        </w:trPr>
        <w:tc>
          <w:tcPr>
            <w:tcW w:w="1614" w:type="dxa"/>
            <w:vMerge w:val="restart"/>
            <w:shd w:val="clear" w:color="auto" w:fill="FFFFFF"/>
          </w:tcPr>
          <w:p w:rsidR="00E73573" w:rsidRPr="00625B24" w:rsidRDefault="00E73573" w:rsidP="00F3686A">
            <w:pPr>
              <w:pStyle w:val="ad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E73573" w:rsidRPr="00625B24" w:rsidRDefault="00E73573" w:rsidP="00F3686A">
            <w:pPr>
              <w:pStyle w:val="ad"/>
              <w:ind w:left="202" w:right="115" w:firstLine="0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b/>
                <w:sz w:val="24"/>
                <w:szCs w:val="24"/>
              </w:rPr>
              <w:t>Кол-во работников (</w:t>
            </w:r>
            <w:proofErr w:type="gramStart"/>
            <w:r w:rsidRPr="00625B24">
              <w:rPr>
                <w:rFonts w:cs="Times New Roman"/>
                <w:b/>
                <w:sz w:val="24"/>
                <w:szCs w:val="24"/>
              </w:rPr>
              <w:t>требуется</w:t>
            </w:r>
            <w:proofErr w:type="gramEnd"/>
            <w:r w:rsidRPr="00625B24">
              <w:rPr>
                <w:rFonts w:cs="Times New Roman"/>
                <w:b/>
                <w:sz w:val="24"/>
                <w:szCs w:val="24"/>
              </w:rPr>
              <w:t>/ имеется)</w:t>
            </w:r>
          </w:p>
        </w:tc>
        <w:tc>
          <w:tcPr>
            <w:tcW w:w="7193" w:type="dxa"/>
            <w:gridSpan w:val="2"/>
            <w:shd w:val="clear" w:color="auto" w:fill="FFFFFF"/>
          </w:tcPr>
          <w:p w:rsidR="00E73573" w:rsidRPr="00625B24" w:rsidRDefault="00E73573" w:rsidP="00F3686A">
            <w:pPr>
              <w:pStyle w:val="ad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b/>
                <w:sz w:val="24"/>
                <w:szCs w:val="24"/>
              </w:rPr>
              <w:t>Уровень квалификации работников ОУ</w:t>
            </w:r>
          </w:p>
        </w:tc>
      </w:tr>
      <w:tr w:rsidR="00E73573" w:rsidRPr="00FF3748" w:rsidTr="00F3686A">
        <w:trPr>
          <w:trHeight w:val="1088"/>
          <w:jc w:val="center"/>
        </w:trPr>
        <w:tc>
          <w:tcPr>
            <w:tcW w:w="1614" w:type="dxa"/>
            <w:vMerge/>
            <w:shd w:val="clear" w:color="auto" w:fill="FFFFFF"/>
          </w:tcPr>
          <w:p w:rsidR="00E73573" w:rsidRPr="00625B24" w:rsidRDefault="00E73573" w:rsidP="00F3686A">
            <w:pPr>
              <w:pStyle w:val="ad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  <w:shd w:val="clear" w:color="auto" w:fill="FFFFFF"/>
          </w:tcPr>
          <w:p w:rsidR="00E73573" w:rsidRPr="00625B24" w:rsidRDefault="00E73573" w:rsidP="00F3686A">
            <w:pPr>
              <w:pStyle w:val="ad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E73573" w:rsidRPr="00625B24" w:rsidRDefault="00E73573" w:rsidP="00F3686A">
            <w:pPr>
              <w:pStyle w:val="ad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b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3366" w:type="dxa"/>
            <w:shd w:val="clear" w:color="auto" w:fill="FFFFFF"/>
          </w:tcPr>
          <w:p w:rsidR="00E73573" w:rsidRPr="00FF3748" w:rsidRDefault="00E73573" w:rsidP="00F3686A">
            <w:pPr>
              <w:pStyle w:val="ad"/>
              <w:ind w:left="202" w:right="115" w:firstLine="0"/>
              <w:rPr>
                <w:b/>
                <w:sz w:val="24"/>
                <w:szCs w:val="24"/>
              </w:rPr>
            </w:pPr>
            <w:r w:rsidRPr="00FF3748">
              <w:rPr>
                <w:b/>
                <w:sz w:val="24"/>
                <w:szCs w:val="24"/>
              </w:rPr>
              <w:t xml:space="preserve">Фактический уровень </w:t>
            </w:r>
            <w:proofErr w:type="spellStart"/>
            <w:proofErr w:type="gramStart"/>
            <w:r w:rsidRPr="00FF3748">
              <w:rPr>
                <w:b/>
                <w:sz w:val="24"/>
                <w:szCs w:val="24"/>
              </w:rPr>
              <w:t>квалифи-кации</w:t>
            </w:r>
            <w:proofErr w:type="spellEnd"/>
            <w:proofErr w:type="gramEnd"/>
          </w:p>
        </w:tc>
      </w:tr>
      <w:tr w:rsidR="00E73573" w:rsidRPr="00904DB6" w:rsidTr="00F3686A">
        <w:trPr>
          <w:trHeight w:val="1088"/>
          <w:jc w:val="center"/>
        </w:trPr>
        <w:tc>
          <w:tcPr>
            <w:tcW w:w="1614" w:type="dxa"/>
            <w:shd w:val="clear" w:color="auto" w:fill="FFFFFF"/>
          </w:tcPr>
          <w:p w:rsidR="00E73573" w:rsidRPr="00625B24" w:rsidRDefault="00E73573" w:rsidP="00F3686A">
            <w:pPr>
              <w:pStyle w:val="ad"/>
              <w:spacing w:line="240" w:lineRule="auto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i/>
                <w:iCs/>
                <w:sz w:val="24"/>
                <w:szCs w:val="24"/>
              </w:rPr>
              <w:t>Руководящие работники (административный персонал)</w:t>
            </w:r>
          </w:p>
        </w:tc>
        <w:tc>
          <w:tcPr>
            <w:tcW w:w="1613" w:type="dxa"/>
            <w:shd w:val="clear" w:color="auto" w:fill="FFFFFF"/>
          </w:tcPr>
          <w:p w:rsidR="00E73573" w:rsidRPr="00625B24" w:rsidRDefault="00E73573" w:rsidP="00F3686A">
            <w:pPr>
              <w:pStyle w:val="ad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b/>
                <w:sz w:val="24"/>
                <w:szCs w:val="24"/>
              </w:rPr>
              <w:t>2</w:t>
            </w:r>
            <w:r w:rsidRPr="00625B24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625B2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E73573" w:rsidRPr="00625B24" w:rsidRDefault="00E73573" w:rsidP="00F3686A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4">
              <w:rPr>
                <w:rFonts w:ascii="Times New Roman" w:hAnsi="Times New Roman"/>
                <w:sz w:val="24"/>
                <w:szCs w:val="24"/>
              </w:rPr>
              <w:t>Наряду со</w:t>
            </w:r>
            <w:r w:rsidRPr="00625B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5B24">
              <w:rPr>
                <w:rFonts w:ascii="Times New Roman" w:hAnsi="Times New Roman"/>
                <w:sz w:val="24"/>
                <w:szCs w:val="24"/>
              </w:rPr>
              <w:t>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      </w:r>
          </w:p>
        </w:tc>
        <w:tc>
          <w:tcPr>
            <w:tcW w:w="3366" w:type="dxa"/>
            <w:shd w:val="clear" w:color="auto" w:fill="FFFFFF"/>
          </w:tcPr>
          <w:p w:rsidR="00E73573" w:rsidRPr="00FF3748" w:rsidRDefault="00E73573" w:rsidP="00F3686A">
            <w:pPr>
              <w:pStyle w:val="ad"/>
              <w:spacing w:line="240" w:lineRule="auto"/>
              <w:ind w:left="202" w:right="115" w:firstLine="0"/>
              <w:rPr>
                <w:sz w:val="24"/>
                <w:szCs w:val="24"/>
              </w:rPr>
            </w:pPr>
            <w:r w:rsidRPr="00FF3748">
              <w:rPr>
                <w:sz w:val="24"/>
                <w:szCs w:val="24"/>
              </w:rPr>
              <w:t>Высшее профессиональное образование, повышение квалификации по программе «» Организация инклюзивного образования…», 72ч. ,2014г.</w:t>
            </w:r>
          </w:p>
        </w:tc>
      </w:tr>
      <w:tr w:rsidR="00E73573" w:rsidRPr="00625B24" w:rsidTr="00F3686A">
        <w:trPr>
          <w:trHeight w:val="2224"/>
          <w:jc w:val="center"/>
        </w:trPr>
        <w:tc>
          <w:tcPr>
            <w:tcW w:w="1614" w:type="dxa"/>
            <w:shd w:val="clear" w:color="auto" w:fill="FFFFFF"/>
          </w:tcPr>
          <w:p w:rsidR="00E73573" w:rsidRPr="00625B24" w:rsidRDefault="00E73573" w:rsidP="00F3686A">
            <w:pPr>
              <w:pStyle w:val="ad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613" w:type="dxa"/>
            <w:shd w:val="clear" w:color="auto" w:fill="FFFFFF"/>
          </w:tcPr>
          <w:p w:rsidR="00E73573" w:rsidRPr="00625B24" w:rsidRDefault="00E73573" w:rsidP="00F3686A">
            <w:pPr>
              <w:pStyle w:val="ad"/>
              <w:spacing w:line="240" w:lineRule="auto"/>
              <w:ind w:left="202" w:right="115" w:firstLine="0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b/>
                <w:sz w:val="24"/>
                <w:szCs w:val="24"/>
              </w:rPr>
              <w:t>1/ 1</w:t>
            </w:r>
          </w:p>
          <w:p w:rsidR="00E73573" w:rsidRPr="00625B24" w:rsidRDefault="00E73573" w:rsidP="00F3686A">
            <w:pPr>
              <w:pStyle w:val="ad"/>
              <w:spacing w:line="240" w:lineRule="auto"/>
              <w:ind w:left="202" w:right="115" w:firstLine="0"/>
              <w:rPr>
                <w:rFonts w:cs="Times New Roman"/>
                <w:b/>
                <w:sz w:val="24"/>
                <w:szCs w:val="24"/>
              </w:rPr>
            </w:pPr>
            <w:r w:rsidRPr="00625B24">
              <w:rPr>
                <w:rFonts w:cs="Times New Roman"/>
                <w:b/>
                <w:sz w:val="24"/>
                <w:szCs w:val="24"/>
              </w:rPr>
              <w:t>(внутреннее совместительство</w:t>
            </w:r>
            <w:r w:rsidR="00F3686A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E73573" w:rsidRPr="00625B24" w:rsidRDefault="00E73573" w:rsidP="00F36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4">
              <w:rPr>
                <w:rFonts w:ascii="Times New Roman" w:hAnsi="Times New Roman"/>
                <w:sz w:val="24"/>
                <w:szCs w:val="24"/>
              </w:rPr>
              <w:t>Имеет высшее профессиональное</w:t>
            </w:r>
            <w:r w:rsidRPr="00625B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5B24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 в области </w:t>
            </w:r>
            <w:proofErr w:type="spellStart"/>
            <w:r w:rsidRPr="00625B24">
              <w:rPr>
                <w:rFonts w:ascii="Times New Roman" w:hAnsi="Times New Roman"/>
                <w:sz w:val="24"/>
                <w:szCs w:val="24"/>
              </w:rPr>
              <w:t>логопедии</w:t>
            </w:r>
            <w:proofErr w:type="gramStart"/>
            <w:r w:rsidRPr="00625B24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625B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25B24">
              <w:rPr>
                <w:rFonts w:ascii="Times New Roman" w:hAnsi="Times New Roman"/>
                <w:sz w:val="24"/>
                <w:szCs w:val="24"/>
              </w:rPr>
              <w:t xml:space="preserve"> специальности «Логопедия» с получением квалификации «Учитель- логопед»</w:t>
            </w:r>
          </w:p>
          <w:p w:rsidR="00E73573" w:rsidRPr="00625B24" w:rsidRDefault="00E73573" w:rsidP="00F3686A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</w:tcPr>
          <w:p w:rsidR="00E73573" w:rsidRPr="00625B24" w:rsidRDefault="00E73573" w:rsidP="00F3686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4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 w:rsidRPr="00625B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5B24">
              <w:rPr>
                <w:rFonts w:ascii="Times New Roman" w:hAnsi="Times New Roman"/>
                <w:sz w:val="24"/>
                <w:szCs w:val="24"/>
              </w:rPr>
              <w:t>по одному из вариантов программ подготовки: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4">
              <w:rPr>
                <w:rFonts w:ascii="Times New Roman" w:hAnsi="Times New Roman"/>
                <w:sz w:val="24"/>
                <w:szCs w:val="24"/>
              </w:rPr>
              <w:t xml:space="preserve"> по специальности «Логопедия»;</w:t>
            </w:r>
          </w:p>
          <w:p w:rsidR="00E73573" w:rsidRPr="00FF3748" w:rsidRDefault="00E73573" w:rsidP="00F3686A">
            <w:pPr>
              <w:pStyle w:val="ad"/>
              <w:spacing w:line="240" w:lineRule="auto"/>
              <w:ind w:left="202" w:right="115" w:firstLine="0"/>
              <w:rPr>
                <w:b/>
                <w:sz w:val="24"/>
                <w:szCs w:val="24"/>
              </w:rPr>
            </w:pPr>
          </w:p>
        </w:tc>
      </w:tr>
      <w:tr w:rsidR="00E73573" w:rsidRPr="0041331F" w:rsidTr="00F3686A">
        <w:trPr>
          <w:trHeight w:val="1088"/>
          <w:jc w:val="center"/>
        </w:trPr>
        <w:tc>
          <w:tcPr>
            <w:tcW w:w="1614" w:type="dxa"/>
            <w:shd w:val="clear" w:color="auto" w:fill="FFFFFF"/>
          </w:tcPr>
          <w:p w:rsidR="00E73573" w:rsidRPr="00625B24" w:rsidRDefault="00E73573" w:rsidP="00F36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25B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Педагогические работники </w:t>
            </w:r>
            <w:r w:rsidRPr="00625B24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5B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73573" w:rsidRPr="00625B24" w:rsidRDefault="00E73573" w:rsidP="00F3686A">
            <w:pPr>
              <w:pStyle w:val="ad"/>
              <w:spacing w:line="240" w:lineRule="auto"/>
              <w:ind w:left="202" w:right="115"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FFFFF"/>
          </w:tcPr>
          <w:p w:rsidR="00E73573" w:rsidRPr="00F3686A" w:rsidRDefault="00F3686A" w:rsidP="00F3686A">
            <w:pPr>
              <w:pStyle w:val="ad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E73573" w:rsidRPr="00625B24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E73573" w:rsidRPr="00625B24" w:rsidRDefault="00E73573" w:rsidP="00F3686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5B24">
              <w:rPr>
                <w:rFonts w:ascii="Times New Roman" w:hAnsi="Times New Roman"/>
                <w:sz w:val="24"/>
                <w:szCs w:val="24"/>
              </w:rPr>
              <w:t xml:space="preserve">Наряду со средним или высшим профессиональным педагогическим образованием по соответствующему занимаемой должности направлению (профилю, </w:t>
            </w:r>
            <w:r w:rsidRPr="00625B24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квалификации) подготовки должны иметь удостоверение о повышении квалификации в области инклюзивного образования установленного образца.</w:t>
            </w:r>
          </w:p>
        </w:tc>
        <w:tc>
          <w:tcPr>
            <w:tcW w:w="3366" w:type="dxa"/>
            <w:shd w:val="clear" w:color="auto" w:fill="FFFFFF"/>
          </w:tcPr>
          <w:p w:rsidR="00E73573" w:rsidRPr="00FF3748" w:rsidRDefault="00E73573" w:rsidP="00F3686A">
            <w:pPr>
              <w:pStyle w:val="ad"/>
              <w:spacing w:line="240" w:lineRule="auto"/>
              <w:ind w:left="202" w:right="115" w:firstLine="0"/>
              <w:rPr>
                <w:i/>
                <w:iCs/>
                <w:sz w:val="24"/>
                <w:szCs w:val="24"/>
              </w:rPr>
            </w:pPr>
            <w:r w:rsidRPr="00FF3748">
              <w:rPr>
                <w:iCs/>
                <w:sz w:val="24"/>
                <w:szCs w:val="24"/>
              </w:rPr>
              <w:lastRenderedPageBreak/>
              <w:t>Подготовку в области инклюзивного образования имеет учитель начальных классов</w:t>
            </w:r>
            <w:proofErr w:type="gramStart"/>
            <w:r w:rsidRPr="00FF3748">
              <w:rPr>
                <w:iCs/>
                <w:sz w:val="24"/>
                <w:szCs w:val="24"/>
              </w:rPr>
              <w:t>.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</w:rPr>
              <w:t>д</w:t>
            </w:r>
            <w:proofErr w:type="gramEnd"/>
            <w:r>
              <w:rPr>
                <w:iCs/>
                <w:sz w:val="24"/>
                <w:szCs w:val="24"/>
              </w:rPr>
              <w:t xml:space="preserve">ругие педагогические работники  </w:t>
            </w:r>
            <w:r>
              <w:rPr>
                <w:iCs/>
                <w:sz w:val="24"/>
                <w:szCs w:val="24"/>
              </w:rPr>
              <w:lastRenderedPageBreak/>
              <w:t xml:space="preserve">нуждаются в повышении квалификации в </w:t>
            </w:r>
            <w:proofErr w:type="spellStart"/>
            <w:r>
              <w:rPr>
                <w:iCs/>
                <w:sz w:val="24"/>
                <w:szCs w:val="24"/>
              </w:rPr>
              <w:t>облати</w:t>
            </w:r>
            <w:proofErr w:type="spellEnd"/>
            <w:r>
              <w:rPr>
                <w:iCs/>
                <w:sz w:val="24"/>
                <w:szCs w:val="24"/>
              </w:rPr>
              <w:t xml:space="preserve"> инклюзивного образования</w:t>
            </w:r>
          </w:p>
        </w:tc>
      </w:tr>
    </w:tbl>
    <w:p w:rsidR="00E73573" w:rsidRPr="00FF3748" w:rsidRDefault="00E73573" w:rsidP="00E73573"/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b/>
          <w:bCs/>
          <w:sz w:val="28"/>
          <w:szCs w:val="28"/>
        </w:rPr>
        <w:t>Материально-технические условия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 xml:space="preserve">Материально-технические условия - общие характеристики инфраструктуры, включая параметры информационно-образовательной среды </w:t>
      </w:r>
      <w:r>
        <w:rPr>
          <w:rFonts w:ascii="Times New Roman" w:hAnsi="Times New Roman"/>
          <w:sz w:val="28"/>
          <w:szCs w:val="28"/>
        </w:rPr>
        <w:t xml:space="preserve">в ГБОУ 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Андросовка</w:t>
      </w:r>
      <w:r w:rsidRPr="003238A9">
        <w:rPr>
          <w:rFonts w:ascii="Times New Roman" w:hAnsi="Times New Roman"/>
          <w:sz w:val="28"/>
          <w:szCs w:val="28"/>
        </w:rPr>
        <w:t>. Материально-техническое обеспечение школьного образования обучающихся с ТНР отвеча</w:t>
      </w:r>
      <w:r>
        <w:rPr>
          <w:rFonts w:ascii="Times New Roman" w:hAnsi="Times New Roman"/>
          <w:sz w:val="28"/>
          <w:szCs w:val="28"/>
        </w:rPr>
        <w:t>ет</w:t>
      </w:r>
      <w:r w:rsidRPr="003238A9">
        <w:rPr>
          <w:rFonts w:ascii="Times New Roman" w:hAnsi="Times New Roman"/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</w:t>
      </w:r>
      <w:proofErr w:type="gramStart"/>
      <w:r w:rsidRPr="003238A9">
        <w:rPr>
          <w:rFonts w:ascii="Times New Roman" w:hAnsi="Times New Roman"/>
          <w:sz w:val="28"/>
          <w:szCs w:val="28"/>
        </w:rPr>
        <w:t>к</w:t>
      </w:r>
      <w:proofErr w:type="gramEnd"/>
      <w:r w:rsidRPr="003238A9">
        <w:rPr>
          <w:rFonts w:ascii="Times New Roman" w:hAnsi="Times New Roman"/>
          <w:sz w:val="28"/>
          <w:szCs w:val="28"/>
        </w:rPr>
        <w:t>:</w:t>
      </w:r>
    </w:p>
    <w:p w:rsidR="00570A3C" w:rsidRPr="003238A9" w:rsidRDefault="00570A3C" w:rsidP="00570A3C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организации пространства, в котором обуча</w:t>
      </w:r>
      <w:r>
        <w:rPr>
          <w:rFonts w:ascii="Times New Roman" w:hAnsi="Times New Roman"/>
          <w:sz w:val="28"/>
          <w:szCs w:val="28"/>
        </w:rPr>
        <w:t>ю</w:t>
      </w:r>
      <w:r w:rsidRPr="003238A9">
        <w:rPr>
          <w:rFonts w:ascii="Times New Roman" w:hAnsi="Times New Roman"/>
          <w:sz w:val="28"/>
          <w:szCs w:val="28"/>
        </w:rPr>
        <w:t>тся учащи</w:t>
      </w:r>
      <w:r>
        <w:rPr>
          <w:rFonts w:ascii="Times New Roman" w:hAnsi="Times New Roman"/>
          <w:sz w:val="28"/>
          <w:szCs w:val="28"/>
        </w:rPr>
        <w:t>е</w:t>
      </w:r>
      <w:r w:rsidRPr="003238A9">
        <w:rPr>
          <w:rFonts w:ascii="Times New Roman" w:hAnsi="Times New Roman"/>
          <w:sz w:val="28"/>
          <w:szCs w:val="28"/>
        </w:rPr>
        <w:t>ся с ТНР;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89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организации временного режима обучения;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44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307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 xml:space="preserve">техническим средствам комфортного доступа </w:t>
      </w:r>
      <w:proofErr w:type="gramStart"/>
      <w:r w:rsidRPr="003238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с ТНР к образованию;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64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32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61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CD67C6" w:rsidRDefault="00570A3C" w:rsidP="00570A3C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7C6">
        <w:rPr>
          <w:rFonts w:ascii="Times New Roman" w:hAnsi="Times New Roman"/>
          <w:sz w:val="28"/>
          <w:szCs w:val="28"/>
        </w:rPr>
        <w:t xml:space="preserve">обеспечению условий для организации обучения и взаимодействия специалистов, их сотрудничества с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7C6">
        <w:rPr>
          <w:rFonts w:ascii="Times New Roman" w:hAnsi="Times New Roman"/>
          <w:sz w:val="28"/>
          <w:szCs w:val="28"/>
        </w:rPr>
        <w:t>обучающихся;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04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специальным    учебникам,    специальным    рабочим    тетрадям,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41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специальным</w:t>
      </w:r>
      <w:r w:rsidRPr="003238A9">
        <w:rPr>
          <w:rFonts w:ascii="Times New Roman" w:hAnsi="Times New Roman"/>
          <w:sz w:val="24"/>
          <w:szCs w:val="24"/>
        </w:rPr>
        <w:tab/>
      </w:r>
      <w:r w:rsidRPr="003238A9">
        <w:rPr>
          <w:rFonts w:ascii="Times New Roman" w:hAnsi="Times New Roman"/>
          <w:sz w:val="28"/>
          <w:szCs w:val="28"/>
        </w:rPr>
        <w:t>дидактическим   материалам,   специальным   электронным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00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2" w:name="page65"/>
      <w:bookmarkEnd w:id="12"/>
      <w:r w:rsidRPr="003238A9">
        <w:rPr>
          <w:rFonts w:ascii="Times New Roman" w:hAnsi="Times New Roman"/>
          <w:sz w:val="28"/>
          <w:szCs w:val="28"/>
        </w:rPr>
        <w:t xml:space="preserve">приложениям, компьютерным инструментам обучения, отвечающим особым образовательным потребностям </w:t>
      </w:r>
      <w:proofErr w:type="gramStart"/>
      <w:r w:rsidRPr="003238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с ТНР.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65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Предусматривается  материально-техническая  поддержка,  в  том  числе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8A9">
        <w:rPr>
          <w:rFonts w:ascii="Times New Roman" w:hAnsi="Times New Roman"/>
          <w:b/>
          <w:bCs/>
          <w:sz w:val="28"/>
          <w:szCs w:val="28"/>
        </w:rPr>
        <w:t>сетевая</w:t>
      </w:r>
      <w:proofErr w:type="gramEnd"/>
      <w:r w:rsidRPr="003238A9">
        <w:rPr>
          <w:rFonts w:ascii="Times New Roman" w:hAnsi="Times New Roman"/>
          <w:sz w:val="28"/>
          <w:szCs w:val="28"/>
        </w:rPr>
        <w:t>,</w:t>
      </w:r>
      <w:r w:rsidRPr="00323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>процесса координации и взаимодействия специалистов разного</w:t>
      </w:r>
      <w:r w:rsidRPr="00323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>профиля, вовлеч</w:t>
      </w:r>
      <w:r>
        <w:rPr>
          <w:rFonts w:ascii="Times New Roman" w:hAnsi="Times New Roman"/>
          <w:sz w:val="28"/>
          <w:szCs w:val="28"/>
        </w:rPr>
        <w:t>е</w:t>
      </w:r>
      <w:r w:rsidRPr="003238A9">
        <w:rPr>
          <w:rFonts w:ascii="Times New Roman" w:hAnsi="Times New Roman"/>
          <w:sz w:val="28"/>
          <w:szCs w:val="28"/>
        </w:rPr>
        <w:t xml:space="preserve">нных в процесс образования, родителей (законных представителей) обучающегося с ТНР. В случае необходимости организации </w:t>
      </w:r>
      <w:r w:rsidRPr="003238A9">
        <w:rPr>
          <w:rFonts w:ascii="Times New Roman" w:hAnsi="Times New Roman"/>
          <w:sz w:val="28"/>
          <w:szCs w:val="28"/>
        </w:rPr>
        <w:lastRenderedPageBreak/>
        <w:t>удаленной работы, специалисты обеспечиваются полным комплектом компьютерного и периферийного оборудования.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b/>
          <w:bCs/>
          <w:sz w:val="28"/>
          <w:szCs w:val="28"/>
        </w:rPr>
        <w:t xml:space="preserve">Информационное  обеспечение  </w:t>
      </w:r>
      <w:r w:rsidRPr="003238A9">
        <w:rPr>
          <w:rFonts w:ascii="Times New Roman" w:hAnsi="Times New Roman"/>
          <w:sz w:val="28"/>
          <w:szCs w:val="28"/>
        </w:rPr>
        <w:t xml:space="preserve">включает  </w:t>
      </w:r>
      <w:proofErr w:type="gramStart"/>
      <w:r w:rsidRPr="003238A9">
        <w:rPr>
          <w:rFonts w:ascii="Times New Roman" w:hAnsi="Times New Roman"/>
          <w:sz w:val="28"/>
          <w:szCs w:val="28"/>
        </w:rPr>
        <w:t>необходимую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 нормативно-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A70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3238A9">
        <w:rPr>
          <w:rFonts w:ascii="Times New Roman" w:hAnsi="Times New Roman"/>
          <w:sz w:val="28"/>
          <w:szCs w:val="28"/>
        </w:rPr>
        <w:t>озданы  условия  для  функционирования  современной</w:t>
      </w:r>
      <w:r w:rsidR="00A70146"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b/>
          <w:bCs/>
          <w:sz w:val="28"/>
          <w:szCs w:val="28"/>
        </w:rPr>
        <w:t>информационно-образовательной среды</w:t>
      </w:r>
      <w:r w:rsidRPr="003238A9">
        <w:rPr>
          <w:rFonts w:ascii="Times New Roman" w:hAnsi="Times New Roman"/>
          <w:sz w:val="28"/>
          <w:szCs w:val="28"/>
        </w:rPr>
        <w:t>,</w:t>
      </w:r>
      <w:r w:rsidRPr="00323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>включающей электронные</w:t>
      </w:r>
      <w:r w:rsidRPr="00323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>информационные ресурсы, электронные образовательные ресурсы,</w:t>
      </w:r>
      <w:r w:rsidR="00A70146"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3238A9">
        <w:rPr>
          <w:rFonts w:ascii="Times New Roman" w:hAnsi="Times New Roman"/>
          <w:sz w:val="28"/>
          <w:szCs w:val="28"/>
        </w:rPr>
        <w:t>фле</w:t>
      </w:r>
      <w:proofErr w:type="gramStart"/>
      <w:r w:rsidRPr="003238A9">
        <w:rPr>
          <w:rFonts w:ascii="Times New Roman" w:hAnsi="Times New Roman"/>
          <w:sz w:val="28"/>
          <w:szCs w:val="28"/>
        </w:rPr>
        <w:t>ш</w:t>
      </w:r>
      <w:proofErr w:type="spellEnd"/>
      <w:r w:rsidRPr="003238A9">
        <w:rPr>
          <w:rFonts w:ascii="Times New Roman" w:hAnsi="Times New Roman"/>
          <w:sz w:val="28"/>
          <w:szCs w:val="28"/>
        </w:rPr>
        <w:t>-</w:t>
      </w:r>
      <w:proofErr w:type="gramEnd"/>
      <w:r w:rsidR="00A70146"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 xml:space="preserve">тренажеров,  инструментов  </w:t>
      </w:r>
      <w:proofErr w:type="spellStart"/>
      <w:r>
        <w:rPr>
          <w:rFonts w:ascii="Times New Roman" w:hAnsi="Times New Roman"/>
          <w:sz w:val="28"/>
          <w:szCs w:val="28"/>
        </w:rPr>
        <w:t>Wiki</w:t>
      </w:r>
      <w:proofErr w:type="spellEnd"/>
      <w:r w:rsidRPr="003238A9">
        <w:rPr>
          <w:rFonts w:ascii="Times New Roman" w:hAnsi="Times New Roman"/>
          <w:sz w:val="28"/>
          <w:szCs w:val="28"/>
        </w:rPr>
        <w:t>,  цифровых   видео  материалов  и  др.),</w:t>
      </w:r>
      <w:r w:rsidR="00A70146"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>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 xml:space="preserve">Информационно-образовательная среда </w:t>
      </w:r>
      <w:proofErr w:type="gramStart"/>
      <w:r w:rsidRPr="003238A9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организации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3238A9">
        <w:rPr>
          <w:rFonts w:ascii="Times New Roman" w:hAnsi="Times New Roman"/>
          <w:sz w:val="28"/>
          <w:szCs w:val="28"/>
        </w:rPr>
        <w:t xml:space="preserve"> возможность осуществлять в электронной (цифровой)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форме следующие виды деятельности:</w:t>
      </w:r>
    </w:p>
    <w:p w:rsidR="00570A3C" w:rsidRPr="003238A9" w:rsidRDefault="00570A3C" w:rsidP="00570A3C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планирование образовательного процесса;</w:t>
      </w:r>
    </w:p>
    <w:p w:rsidR="00570A3C" w:rsidRPr="00CD67C6" w:rsidRDefault="00570A3C" w:rsidP="00570A3C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67C6">
        <w:rPr>
          <w:rFonts w:ascii="Times New Roman" w:hAnsi="Times New Roman"/>
          <w:sz w:val="28"/>
          <w:szCs w:val="28"/>
        </w:rPr>
        <w:t xml:space="preserve">размещение и сохранение материалов образовательного процесса, </w:t>
      </w:r>
      <w:r>
        <w:rPr>
          <w:rFonts w:ascii="Times New Roman" w:hAnsi="Times New Roman"/>
          <w:sz w:val="28"/>
          <w:szCs w:val="28"/>
        </w:rPr>
        <w:t xml:space="preserve">в том </w:t>
      </w:r>
      <w:r w:rsidRPr="00CD67C6">
        <w:rPr>
          <w:rFonts w:ascii="Times New Roman" w:hAnsi="Times New Roman"/>
          <w:sz w:val="28"/>
          <w:szCs w:val="28"/>
        </w:rPr>
        <w:t>числе – работ обучающихся и педагогов, используемых участниками образовательного процесса информационных ресурсов;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00" w:lineRule="exact"/>
        <w:ind w:left="851"/>
        <w:rPr>
          <w:rFonts w:ascii="Times New Roman" w:hAnsi="Times New Roman"/>
          <w:sz w:val="24"/>
          <w:szCs w:val="24"/>
        </w:rPr>
      </w:pPr>
    </w:p>
    <w:p w:rsidR="00570A3C" w:rsidRPr="00CD67C6" w:rsidRDefault="00570A3C" w:rsidP="00570A3C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D67C6">
        <w:rPr>
          <w:rFonts w:ascii="Times New Roman" w:hAnsi="Times New Roman"/>
          <w:sz w:val="28"/>
          <w:szCs w:val="28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</w:t>
      </w:r>
      <w:r w:rsidR="00A70146">
        <w:rPr>
          <w:rFonts w:ascii="Times New Roman" w:hAnsi="Times New Roman"/>
          <w:sz w:val="28"/>
          <w:szCs w:val="28"/>
        </w:rPr>
        <w:t>его образования</w:t>
      </w:r>
      <w:r w:rsidRPr="00CD67C6">
        <w:rPr>
          <w:rFonts w:ascii="Times New Roman" w:hAnsi="Times New Roman"/>
          <w:sz w:val="28"/>
          <w:szCs w:val="28"/>
        </w:rPr>
        <w:t xml:space="preserve">              обучающихся с ТНР;</w:t>
      </w:r>
    </w:p>
    <w:p w:rsidR="00570A3C" w:rsidRPr="00CD67C6" w:rsidRDefault="00570A3C" w:rsidP="00570A3C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67C6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</w:t>
      </w:r>
      <w:r>
        <w:rPr>
          <w:rFonts w:ascii="Times New Roman" w:hAnsi="Times New Roman"/>
          <w:sz w:val="28"/>
          <w:szCs w:val="28"/>
        </w:rPr>
        <w:t xml:space="preserve">льного процесса для </w:t>
      </w:r>
      <w:r w:rsidRPr="00CD67C6">
        <w:rPr>
          <w:rFonts w:ascii="Times New Roman" w:hAnsi="Times New Roman"/>
          <w:sz w:val="28"/>
          <w:szCs w:val="28"/>
        </w:rPr>
        <w:t>решения задач управления образовательной деятельностью;</w:t>
      </w:r>
    </w:p>
    <w:p w:rsidR="00570A3C" w:rsidRPr="00CD67C6" w:rsidRDefault="00570A3C" w:rsidP="00570A3C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hanging="218"/>
        <w:jc w:val="both"/>
        <w:rPr>
          <w:rFonts w:ascii="Times New Roman" w:hAnsi="Times New Roman"/>
          <w:sz w:val="24"/>
          <w:szCs w:val="24"/>
        </w:rPr>
      </w:pPr>
      <w:r w:rsidRPr="00CD67C6">
        <w:rPr>
          <w:rFonts w:ascii="Times New Roman" w:hAnsi="Times New Roman"/>
          <w:sz w:val="28"/>
          <w:szCs w:val="28"/>
        </w:rPr>
        <w:lastRenderedPageBreak/>
        <w:t xml:space="preserve"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67C6">
        <w:rPr>
          <w:rFonts w:ascii="Times New Roman" w:hAnsi="Times New Roman"/>
          <w:sz w:val="28"/>
          <w:szCs w:val="28"/>
        </w:rPr>
        <w:t xml:space="preserve">  развития и воспитания обучающихся);</w:t>
      </w:r>
    </w:p>
    <w:p w:rsidR="00570A3C" w:rsidRPr="00A70146" w:rsidRDefault="00570A3C" w:rsidP="00A70146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ind w:left="0" w:right="-143" w:hanging="283"/>
        <w:rPr>
          <w:rFonts w:ascii="Times New Roman" w:hAnsi="Times New Roman"/>
          <w:sz w:val="24"/>
          <w:szCs w:val="24"/>
        </w:rPr>
      </w:pPr>
      <w:r w:rsidRPr="00A70146">
        <w:rPr>
          <w:rFonts w:ascii="Times New Roman" w:hAnsi="Times New Roman"/>
          <w:sz w:val="28"/>
          <w:szCs w:val="28"/>
        </w:rPr>
        <w:t>взаимодействие</w:t>
      </w:r>
      <w:r w:rsidRPr="00A70146">
        <w:rPr>
          <w:rFonts w:ascii="Times New Roman" w:hAnsi="Times New Roman"/>
          <w:sz w:val="24"/>
          <w:szCs w:val="24"/>
        </w:rPr>
        <w:tab/>
      </w:r>
      <w:r w:rsidRPr="00A70146">
        <w:rPr>
          <w:rFonts w:ascii="Times New Roman" w:hAnsi="Times New Roman"/>
          <w:sz w:val="28"/>
          <w:szCs w:val="28"/>
        </w:rPr>
        <w:t>образовательной   организации   с   органами,</w:t>
      </w:r>
      <w:r w:rsidR="00A70146" w:rsidRPr="00A70146">
        <w:rPr>
          <w:rFonts w:ascii="Times New Roman" w:hAnsi="Times New Roman"/>
          <w:sz w:val="28"/>
          <w:szCs w:val="28"/>
        </w:rPr>
        <w:t xml:space="preserve"> </w:t>
      </w:r>
      <w:r w:rsidR="00A70146">
        <w:rPr>
          <w:rFonts w:ascii="Times New Roman" w:hAnsi="Times New Roman"/>
          <w:sz w:val="28"/>
          <w:szCs w:val="28"/>
        </w:rPr>
        <w:t xml:space="preserve"> </w:t>
      </w:r>
      <w:r w:rsidRPr="00A70146">
        <w:rPr>
          <w:rFonts w:ascii="Times New Roman" w:hAnsi="Times New Roman"/>
          <w:sz w:val="28"/>
          <w:szCs w:val="28"/>
        </w:rPr>
        <w:t>осуществляющими</w:t>
      </w:r>
      <w:r w:rsidRPr="00A70146">
        <w:rPr>
          <w:rFonts w:ascii="Times New Roman" w:hAnsi="Times New Roman"/>
          <w:sz w:val="24"/>
          <w:szCs w:val="24"/>
        </w:rPr>
        <w:tab/>
      </w:r>
      <w:r w:rsidRPr="00A70146">
        <w:rPr>
          <w:rFonts w:ascii="Times New Roman" w:hAnsi="Times New Roman"/>
          <w:sz w:val="28"/>
          <w:szCs w:val="28"/>
        </w:rPr>
        <w:t>управление   в   сфере   образования   и   с          другими  образовательными организациями.</w:t>
      </w:r>
    </w:p>
    <w:p w:rsidR="00570A3C" w:rsidRPr="003238A9" w:rsidRDefault="00570A3C" w:rsidP="00570A3C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Функционирование</w:t>
      </w:r>
      <w:r w:rsidRPr="003238A9">
        <w:rPr>
          <w:rFonts w:ascii="Times New Roman" w:hAnsi="Times New Roman"/>
          <w:sz w:val="24"/>
          <w:szCs w:val="24"/>
        </w:rPr>
        <w:tab/>
      </w:r>
      <w:r w:rsidRPr="003238A9">
        <w:rPr>
          <w:rFonts w:ascii="Times New Roman" w:hAnsi="Times New Roman"/>
          <w:sz w:val="28"/>
          <w:szCs w:val="28"/>
        </w:rPr>
        <w:t>информационной     образовательной     среды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обеспечивается</w:t>
      </w:r>
      <w:r w:rsidRPr="003238A9">
        <w:rPr>
          <w:rFonts w:ascii="Times New Roman" w:hAnsi="Times New Roman"/>
          <w:sz w:val="24"/>
          <w:szCs w:val="24"/>
        </w:rPr>
        <w:tab/>
      </w:r>
      <w:r w:rsidRPr="003238A9">
        <w:rPr>
          <w:rFonts w:ascii="Times New Roman" w:hAnsi="Times New Roman"/>
          <w:sz w:val="28"/>
          <w:szCs w:val="28"/>
        </w:rPr>
        <w:t xml:space="preserve">средствами    </w:t>
      </w:r>
      <w:proofErr w:type="gramStart"/>
      <w:r w:rsidRPr="003238A9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   и    коммуникационных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технологий</w:t>
      </w:r>
      <w:r w:rsidRPr="003238A9">
        <w:rPr>
          <w:rFonts w:ascii="Times New Roman" w:hAnsi="Times New Roman"/>
          <w:sz w:val="24"/>
          <w:szCs w:val="24"/>
        </w:rPr>
        <w:tab/>
      </w:r>
      <w:r w:rsidRPr="003238A9">
        <w:rPr>
          <w:rFonts w:ascii="Times New Roman" w:hAnsi="Times New Roman"/>
          <w:sz w:val="28"/>
          <w:szCs w:val="28"/>
        </w:rPr>
        <w:t>и     квалификацией     работников     ее     использующих.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Функционирование информационной образовательной среды должно соответствовать законодательству Российской Федерации.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 xml:space="preserve">образовательной деятельности, </w:t>
      </w:r>
      <w:proofErr w:type="gramStart"/>
      <w:r w:rsidRPr="003238A9">
        <w:rPr>
          <w:rFonts w:ascii="Times New Roman" w:hAnsi="Times New Roman"/>
          <w:sz w:val="28"/>
          <w:szCs w:val="28"/>
        </w:rPr>
        <w:t>имеющих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соответствующую квалификацию.</w:t>
      </w:r>
    </w:p>
    <w:p w:rsidR="00570A3C" w:rsidRDefault="00570A3C" w:rsidP="00570A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7423" w:rsidRPr="003238A9" w:rsidRDefault="00954293" w:rsidP="00F36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293">
        <w:rPr>
          <w:noProof/>
          <w:lang w:eastAsia="ru-RU"/>
        </w:rPr>
        <w:pict>
          <v:line id="Прямая соединительная линия 6" o:spid="_x0000_s1026" style="position:absolute;left:0;text-align:left;z-index:-251658752;visibility:visible" from="-.3pt,5.6pt" to="143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cATgIAAFgEAAAOAAAAZHJzL2Uyb0RvYy54bWysVM2O0zAQviPxDpbv3SQllG606WrVtFwW&#10;WGmXB3Bjp7FwbMt2m1YICTgj7SPwChxAWmmBZ0jfiLH7oy5cEKIHd+yZ+fzNzOecna8agZbMWK5k&#10;jpOTGCMmS0W5nOf49c20N8TIOiIpEUqyHK+Zxeejx4/OWp2xvqqVoMwgAJE2a3WOa+d0FkW2rFlD&#10;7InSTIKzUqYhDrZmHlFDWkBvRNSP40HUKkO1USWzFk6LrROPAn5VsdK9qirLHBI5Bm4urCasM79G&#10;ozOSzQ3RNS93NMg/sGgIl3DpAaogjqCF4X9ANbw0yqrKnZSqiVRV8ZKFGqCaJP6tmuuaaBZqgeZY&#10;fWiT/X+w5cvllUGc5niAkSQNjKj7vHm/ue2+d182t2jzofvZfeu+dnfdj+5u8xHs+80nsL2zu98d&#10;36KB72SrbQaAY3llfC/KlbzWl6p8Y5FU45rIOQsV3aw1XJP4jOhBit9YDXxm7QtFIYYsnAptXVWm&#10;8ZDQMLQK01sfpsdWDpVwmAz7w2EMQy73vohk+0RtrHvOVIO8kWPBpW8sycjy0jpPhGT7EH8s1ZQL&#10;EcQhJGpzfJqkaUiwSnDqnT7MmvlsLAxaEi8v/7sIVYHnOMyohaQBrGaETna2I1xsbbhcSI8HpQCd&#10;nbXVz9vT+HQynAzTXtofTHppXBS9i+k47Q2mybOnxZNiPC6Sd55akmY1p5RJz26v5ST9O63sXtVW&#10;hQc1H9oQPUQP/QKy+/9AOszSj28rhJmi6yuznzHINwTvnpp/H8d7sI8/CKNfAAAA//8DAFBLAwQU&#10;AAYACAAAACEArtlF9NsAAAAHAQAADwAAAGRycy9kb3ducmV2LnhtbEyOS0vDQBSF94L/YbiCu3aS&#10;oG2JmZS04EaQ0ofgcpq5JqGZO2lm0sZ/3ysudHkenPNly9G24oK9bxwpiKcRCKTSmYYqBYf962QB&#10;wgdNRreOUME3eljm93eZTo270hYvu1AJHiGfagV1CF0qpS9rtNpPXYfE2ZfrrQ4s+0qaXl953LYy&#10;iaKZtLohfqh1h+say9NusArGj+dh8/mO4ezKud2e34pTvCqUenwYixcQAcfwV4YffEaHnJmObiDj&#10;RatgMuMi23ECguNkMX8Ccfw1ZJ7J//z5DQAA//8DAFBLAQItABQABgAIAAAAIQC2gziS/gAAAOEB&#10;AAATAAAAAAAAAAAAAAAAAAAAAABbQ29udGVudF9UeXBlc10ueG1sUEsBAi0AFAAGAAgAAAAhADj9&#10;If/WAAAAlAEAAAsAAAAAAAAAAAAAAAAALwEAAF9yZWxzLy5yZWxzUEsBAi0AFAAGAAgAAAAhADy+&#10;hwBOAgAAWAQAAA4AAAAAAAAAAAAAAAAALgIAAGRycy9lMm9Eb2MueG1sUEsBAi0AFAAGAAgAAAAh&#10;AK7ZRfTbAAAABwEAAA8AAAAAAAAAAAAAAAAAqAQAAGRycy9kb3ducmV2LnhtbFBLBQYAAAAABAAE&#10;APMAAACwBQAAAAA=&#10;" o:allowincell="f" strokecolor="#00000a" strokeweight=".72pt"/>
        </w:pict>
      </w:r>
      <w:r w:rsidR="00947423" w:rsidRPr="003238A9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</w:t>
      </w:r>
      <w:r w:rsidR="00F3686A">
        <w:rPr>
          <w:rFonts w:ascii="Times New Roman" w:hAnsi="Times New Roman"/>
          <w:sz w:val="28"/>
          <w:szCs w:val="28"/>
        </w:rPr>
        <w:t xml:space="preserve"> </w:t>
      </w:r>
    </w:p>
    <w:p w:rsidR="00947423" w:rsidRDefault="00947423" w:rsidP="00F36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8A9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3238A9">
        <w:rPr>
          <w:rFonts w:ascii="Times New Roman" w:hAnsi="Times New Roman"/>
          <w:sz w:val="24"/>
          <w:szCs w:val="24"/>
        </w:rPr>
        <w:tab/>
      </w:r>
      <w:r w:rsidRPr="003238A9">
        <w:rPr>
          <w:rFonts w:ascii="Times New Roman" w:hAnsi="Times New Roman"/>
          <w:sz w:val="28"/>
          <w:szCs w:val="28"/>
        </w:rPr>
        <w:t>федеральным     органом     исполнительной     власти</w:t>
      </w:r>
      <w:r>
        <w:rPr>
          <w:rFonts w:ascii="Times New Roman" w:hAnsi="Times New Roman"/>
          <w:sz w:val="28"/>
          <w:szCs w:val="28"/>
        </w:rPr>
        <w:t>,</w:t>
      </w:r>
    </w:p>
    <w:p w:rsidR="00570A3C" w:rsidRPr="003238A9" w:rsidRDefault="00570A3C" w:rsidP="00F3686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3" w:name="page69"/>
      <w:bookmarkEnd w:id="13"/>
      <w:proofErr w:type="gramStart"/>
      <w:r w:rsidRPr="003238A9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образования</w:t>
      </w:r>
      <w:r w:rsidRPr="003238A9">
        <w:rPr>
          <w:rFonts w:ascii="Times New Roman" w:hAnsi="Times New Roman"/>
          <w:sz w:val="36"/>
          <w:szCs w:val="36"/>
          <w:vertAlign w:val="superscript"/>
        </w:rPr>
        <w:t>8</w:t>
      </w:r>
      <w:r w:rsidRPr="003238A9">
        <w:rPr>
          <w:rFonts w:ascii="Times New Roman" w:hAnsi="Times New Roman"/>
          <w:sz w:val="28"/>
          <w:szCs w:val="28"/>
        </w:rPr>
        <w:t>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технологических средств и </w:t>
      </w:r>
      <w:proofErr w:type="gramStart"/>
      <w:r w:rsidRPr="003238A9">
        <w:rPr>
          <w:rFonts w:ascii="Times New Roman" w:hAnsi="Times New Roman"/>
          <w:sz w:val="28"/>
          <w:szCs w:val="28"/>
        </w:rPr>
        <w:t>обеспечивающей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освоение обучающимися образовательных программ в полном объеме </w:t>
      </w:r>
      <w:r w:rsidRPr="003238A9">
        <w:rPr>
          <w:rFonts w:ascii="Times New Roman" w:hAnsi="Times New Roman"/>
          <w:sz w:val="28"/>
          <w:szCs w:val="28"/>
        </w:rPr>
        <w:lastRenderedPageBreak/>
        <w:t>независимо от места нахождения обучающихся.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F5BC1" w:rsidRDefault="00570A3C" w:rsidP="00EF5BC1">
      <w:pPr>
        <w:widowControl w:val="0"/>
        <w:overflowPunct w:val="0"/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8A9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238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с ТНР предусматривается определенная форма и доля социальной и образовательной интеграции. 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</w:t>
      </w:r>
    </w:p>
    <w:p w:rsidR="00947423" w:rsidRPr="003238A9" w:rsidRDefault="00947423" w:rsidP="00757A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Также предусматривается организация регулярного обмена информацией между специалистами разного профиля,</w:t>
      </w:r>
      <w:r w:rsidR="00757A8C"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>специалистами и семьей, включая сетевые ресурсы и технологии.</w:t>
      </w: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 xml:space="preserve">Материально-техническая база реализации адаптированной основной общеобразовательной программы начального образования </w:t>
      </w:r>
      <w:proofErr w:type="gramStart"/>
      <w:r w:rsidRPr="003238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38A9">
        <w:rPr>
          <w:rFonts w:ascii="Times New Roman" w:hAnsi="Times New Roman"/>
          <w:sz w:val="28"/>
          <w:szCs w:val="28"/>
        </w:rPr>
        <w:t xml:space="preserve"> с ТНР должна соответствовать действующим санитарным и противопожарным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page71"/>
      <w:bookmarkEnd w:id="14"/>
      <w:r w:rsidRPr="003238A9">
        <w:rPr>
          <w:rFonts w:ascii="Times New Roman" w:hAnsi="Times New Roman"/>
          <w:sz w:val="28"/>
          <w:szCs w:val="28"/>
        </w:rPr>
        <w:t>нормам,  нормам  охраны  труда  работников  образовательных  учреждениям,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предъявляемым к: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8A9">
        <w:rPr>
          <w:rFonts w:ascii="Times New Roman" w:hAnsi="Times New Roman"/>
          <w:sz w:val="28"/>
          <w:szCs w:val="28"/>
        </w:rPr>
        <w:t>участку  (территории)  образовательного  учреждения  (площадь,</w:t>
      </w:r>
      <w:proofErr w:type="gramEnd"/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28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8A9">
        <w:rPr>
          <w:rFonts w:ascii="Times New Roman" w:hAnsi="Times New Roman"/>
          <w:sz w:val="28"/>
          <w:szCs w:val="28"/>
        </w:rPr>
        <w:t>зданию  образовательного  учреждения  (высота  и  архитектура</w:t>
      </w:r>
      <w:proofErr w:type="gramEnd"/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>помещениям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4"/>
          <w:szCs w:val="24"/>
        </w:rPr>
        <w:tab/>
      </w:r>
      <w:r w:rsidRPr="003238A9">
        <w:rPr>
          <w:rFonts w:ascii="Times New Roman" w:hAnsi="Times New Roman"/>
          <w:sz w:val="28"/>
          <w:szCs w:val="28"/>
        </w:rPr>
        <w:t>библиотек  (площадь,  размещение  рабочих  зон,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 xml:space="preserve">наличие читального зала, число читательских мест, </w:t>
      </w:r>
      <w:proofErr w:type="spellStart"/>
      <w:r w:rsidRPr="003238A9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3238A9">
        <w:rPr>
          <w:rFonts w:ascii="Times New Roman" w:hAnsi="Times New Roman"/>
          <w:sz w:val="28"/>
          <w:szCs w:val="28"/>
        </w:rPr>
        <w:t>)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классам, кабинетам учителя-логопеда, и др.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8A9">
        <w:rPr>
          <w:rFonts w:ascii="Times New Roman" w:hAnsi="Times New Roman"/>
          <w:sz w:val="28"/>
          <w:szCs w:val="28"/>
        </w:rPr>
        <w:t>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</w:t>
      </w:r>
      <w:r>
        <w:rPr>
          <w:rFonts w:ascii="Times New Roman" w:hAnsi="Times New Roman"/>
          <w:sz w:val="28"/>
          <w:szCs w:val="28"/>
        </w:rPr>
        <w:t xml:space="preserve">ции, для активной деятельности </w:t>
      </w:r>
      <w:r w:rsidRPr="003238A9">
        <w:rPr>
          <w:rFonts w:ascii="Times New Roman" w:hAnsi="Times New Roman"/>
          <w:sz w:val="28"/>
          <w:szCs w:val="28"/>
        </w:rPr>
        <w:t xml:space="preserve">и </w:t>
      </w:r>
      <w:r w:rsidRPr="003238A9">
        <w:rPr>
          <w:rFonts w:ascii="Times New Roman" w:hAnsi="Times New Roman"/>
          <w:sz w:val="28"/>
          <w:szCs w:val="28"/>
        </w:rPr>
        <w:lastRenderedPageBreak/>
        <w:t>отдыха, структура которых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3238A9">
        <w:rPr>
          <w:rFonts w:ascii="Times New Roman" w:hAnsi="Times New Roman"/>
          <w:sz w:val="28"/>
          <w:szCs w:val="28"/>
        </w:rPr>
        <w:t xml:space="preserve"> возможность для организации урочной и внеурочной учебной деятельности);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41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помещениям,    предназначенным    для    занятий    музыкой,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28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изобразительным искусством, моделированием, техническим творчеством, естественнонаучными исследованиями, актовому залу;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65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 w:line="325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спортивным залам, игровому и спортивному оборудованию;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54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сенсорной комнате</w:t>
      </w:r>
      <w:r w:rsidRPr="003238A9">
        <w:rPr>
          <w:rFonts w:ascii="Times New Roman" w:hAnsi="Times New Roman"/>
          <w:sz w:val="28"/>
          <w:szCs w:val="28"/>
        </w:rPr>
        <w:t>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6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 w:line="334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8A9">
        <w:rPr>
          <w:rFonts w:ascii="Times New Roman" w:hAnsi="Times New Roman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67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мебели, офисному оснащению и хозяйственному инвентарю;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81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расходным материалам и канцелярским принадлежностям;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83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туалетам, коридорам и другим помещениям.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bookmarkStart w:id="15" w:name="page73"/>
      <w:bookmarkEnd w:id="15"/>
      <w:r w:rsidRPr="003238A9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ая организация</w:t>
      </w:r>
      <w:r w:rsidRPr="003238A9">
        <w:rPr>
          <w:rFonts w:ascii="Times New Roman" w:hAnsi="Times New Roman"/>
          <w:sz w:val="28"/>
          <w:szCs w:val="28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3238A9">
        <w:rPr>
          <w:rFonts w:ascii="Times New Roman" w:hAnsi="Times New Roman"/>
          <w:sz w:val="28"/>
          <w:szCs w:val="28"/>
        </w:rPr>
        <w:t xml:space="preserve"> оснащение образовательного процесса на ступени начального общего образования.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92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Материально-техническое и информационное оснащение образовательного процесса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3238A9">
        <w:rPr>
          <w:rFonts w:ascii="Times New Roman" w:hAnsi="Times New Roman"/>
          <w:sz w:val="28"/>
          <w:szCs w:val="28"/>
        </w:rPr>
        <w:t xml:space="preserve"> возможность: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62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и др.);</w:t>
      </w:r>
    </w:p>
    <w:p w:rsidR="00570A3C" w:rsidRPr="00931698" w:rsidRDefault="00570A3C" w:rsidP="00570A3C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31698">
        <w:rPr>
          <w:rFonts w:ascii="Times New Roman" w:hAnsi="Times New Roman"/>
          <w:sz w:val="28"/>
          <w:szCs w:val="28"/>
        </w:rPr>
        <w:t>получения информации различными способами из разных источников (поиск информации в сети Интернет, работа в библиотеке и др.), в  том  числе  специфических  (</w:t>
      </w:r>
      <w:r>
        <w:rPr>
          <w:rFonts w:ascii="Times New Roman" w:hAnsi="Times New Roman"/>
          <w:sz w:val="28"/>
          <w:szCs w:val="28"/>
        </w:rPr>
        <w:t xml:space="preserve">научной,  учебно-методической, </w:t>
      </w:r>
      <w:r w:rsidRPr="00931698">
        <w:rPr>
          <w:rFonts w:ascii="Times New Roman" w:hAnsi="Times New Roman"/>
          <w:sz w:val="28"/>
          <w:szCs w:val="28"/>
        </w:rPr>
        <w:t>справочно-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698">
        <w:rPr>
          <w:rFonts w:ascii="Times New Roman" w:hAnsi="Times New Roman"/>
          <w:sz w:val="28"/>
          <w:szCs w:val="28"/>
        </w:rPr>
        <w:t>информационной и художественной литературы для образовательных организаций и библиотек)</w:t>
      </w:r>
      <w:proofErr w:type="gramStart"/>
      <w:r w:rsidRPr="0093169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70A3C" w:rsidRPr="00931698" w:rsidRDefault="00570A3C" w:rsidP="00570A3C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31698">
        <w:rPr>
          <w:rFonts w:ascii="Times New Roman" w:hAnsi="Times New Roman"/>
          <w:sz w:val="28"/>
          <w:szCs w:val="28"/>
        </w:rPr>
        <w:t xml:space="preserve">проведения экспериментов, в том числе с использованием учебного лабораторного оборудования, вещественных и виртуально- наглядных моделей и коллекций основных математических и естественнонаучных </w:t>
      </w:r>
      <w:r w:rsidRPr="00931698">
        <w:rPr>
          <w:rFonts w:ascii="Times New Roman" w:hAnsi="Times New Roman"/>
          <w:sz w:val="28"/>
          <w:szCs w:val="28"/>
        </w:rPr>
        <w:lastRenderedPageBreak/>
        <w:t>объектов и явлений; цифрового (электронного) и традиционного измерения;</w:t>
      </w: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наблюдений (включая наблюдение микрообъектов), определения местонахождения, наглядного представления и анализа данных;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35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использования цифровых планов и карт, спутниковых изображений;</w:t>
      </w:r>
    </w:p>
    <w:p w:rsidR="00570A3C" w:rsidRDefault="00570A3C" w:rsidP="00570A3C">
      <w:pPr>
        <w:widowControl w:val="0"/>
        <w:autoSpaceDE w:val="0"/>
        <w:autoSpaceDN w:val="0"/>
        <w:adjustRightInd w:val="0"/>
        <w:spacing w:after="0" w:line="158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Default="00570A3C" w:rsidP="00570A3C">
      <w:pPr>
        <w:widowControl w:val="0"/>
        <w:autoSpaceDE w:val="0"/>
        <w:autoSpaceDN w:val="0"/>
        <w:adjustRightInd w:val="0"/>
        <w:spacing w:after="0" w:line="158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23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связью;</w:t>
      </w:r>
    </w:p>
    <w:p w:rsidR="00570A3C" w:rsidRDefault="00570A3C" w:rsidP="00570A3C">
      <w:pPr>
        <w:widowControl w:val="0"/>
        <w:autoSpaceDE w:val="0"/>
        <w:autoSpaceDN w:val="0"/>
        <w:adjustRightInd w:val="0"/>
        <w:spacing w:after="0" w:line="158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996ACF" w:rsidRPr="003238A9" w:rsidRDefault="00996ACF" w:rsidP="00996ACF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24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996ACF" w:rsidRDefault="00996ACF" w:rsidP="00996ACF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0"/>
          <w:szCs w:val="20"/>
        </w:rPr>
      </w:pPr>
    </w:p>
    <w:p w:rsidR="00996ACF" w:rsidRPr="003238A9" w:rsidRDefault="00996ACF" w:rsidP="00996ACF">
      <w:pPr>
        <w:widowControl w:val="0"/>
        <w:autoSpaceDE w:val="0"/>
        <w:autoSpaceDN w:val="0"/>
        <w:adjustRightInd w:val="0"/>
        <w:spacing w:after="0" w:line="33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947423" w:rsidRPr="003238A9" w:rsidRDefault="00947423" w:rsidP="00947423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25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создания материальных объектов, в том числе произведений искусства;</w:t>
      </w:r>
    </w:p>
    <w:p w:rsidR="00947423" w:rsidRPr="003238A9" w:rsidRDefault="00947423" w:rsidP="00947423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25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обработки материалов и информации с использованием технологических инструментов;</w:t>
      </w: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25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6" w:name="page75"/>
      <w:bookmarkEnd w:id="16"/>
      <w:r w:rsidRPr="003238A9">
        <w:rPr>
          <w:rFonts w:ascii="Times New Roman" w:hAnsi="Times New Roman"/>
          <w:sz w:val="28"/>
          <w:szCs w:val="28"/>
        </w:rPr>
        <w:t>планирования учебного процесса, фиксирования его реализации в целом и отдельных этапов;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33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25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размещения своих материалов и работ в информационной среде образовательной организации;</w:t>
      </w: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проведения массовых мероприятий, собраний, представлений;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82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организации отдыха и питания;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180" w:lineRule="exact"/>
        <w:ind w:left="426"/>
        <w:rPr>
          <w:rFonts w:ascii="Times New Roman" w:hAnsi="Times New Roman"/>
          <w:sz w:val="24"/>
          <w:szCs w:val="24"/>
        </w:rPr>
      </w:pPr>
    </w:p>
    <w:p w:rsidR="00570A3C" w:rsidRPr="003238A9" w:rsidRDefault="00570A3C" w:rsidP="00570A3C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238A9">
        <w:rPr>
          <w:rFonts w:ascii="Times New Roman" w:hAnsi="Times New Roman"/>
          <w:sz w:val="28"/>
          <w:szCs w:val="28"/>
        </w:rPr>
        <w:t>эффективной коррекции нарушений речи.</w:t>
      </w:r>
    </w:p>
    <w:p w:rsidR="00570A3C" w:rsidRPr="003238A9" w:rsidRDefault="00570A3C" w:rsidP="00570A3C">
      <w:pPr>
        <w:widowControl w:val="0"/>
        <w:autoSpaceDE w:val="0"/>
        <w:autoSpaceDN w:val="0"/>
        <w:adjustRightInd w:val="0"/>
        <w:spacing w:after="0" w:line="200" w:lineRule="exact"/>
        <w:ind w:left="426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F3686A" w:rsidRDefault="00F3686A" w:rsidP="00EF5B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sectPr w:rsidR="00F3686A" w:rsidSect="00E547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B0" w:rsidRDefault="00EE64B0" w:rsidP="001E7A26">
      <w:pPr>
        <w:spacing w:after="0" w:line="240" w:lineRule="auto"/>
      </w:pPr>
      <w:r>
        <w:separator/>
      </w:r>
    </w:p>
  </w:endnote>
  <w:endnote w:type="continuationSeparator" w:id="1">
    <w:p w:rsidR="00EE64B0" w:rsidRDefault="00EE64B0" w:rsidP="001E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242961"/>
      <w:docPartObj>
        <w:docPartGallery w:val="Page Numbers (Bottom of Page)"/>
        <w:docPartUnique/>
      </w:docPartObj>
    </w:sdtPr>
    <w:sdtContent>
      <w:p w:rsidR="00493BFA" w:rsidRDefault="00954293">
        <w:pPr>
          <w:pStyle w:val="ab"/>
          <w:jc w:val="right"/>
        </w:pPr>
        <w:fldSimple w:instr="PAGE   \* MERGEFORMAT">
          <w:r w:rsidR="00507258">
            <w:rPr>
              <w:noProof/>
            </w:rPr>
            <w:t>1</w:t>
          </w:r>
        </w:fldSimple>
      </w:p>
    </w:sdtContent>
  </w:sdt>
  <w:p w:rsidR="00493BFA" w:rsidRDefault="00493B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B0" w:rsidRDefault="00EE64B0" w:rsidP="001E7A26">
      <w:pPr>
        <w:spacing w:after="0" w:line="240" w:lineRule="auto"/>
      </w:pPr>
      <w:r>
        <w:separator/>
      </w:r>
    </w:p>
  </w:footnote>
  <w:footnote w:type="continuationSeparator" w:id="1">
    <w:p w:rsidR="00EE64B0" w:rsidRDefault="00EE64B0" w:rsidP="001E7A26">
      <w:pPr>
        <w:spacing w:after="0" w:line="240" w:lineRule="auto"/>
      </w:pPr>
      <w:r>
        <w:continuationSeparator/>
      </w:r>
    </w:p>
  </w:footnote>
  <w:footnote w:id="2">
    <w:p w:rsidR="00493BFA" w:rsidRPr="00D75B81" w:rsidRDefault="00493BFA" w:rsidP="001E7A26">
      <w:pPr>
        <w:pStyle w:val="a4"/>
        <w:rPr>
          <w:rFonts w:ascii="Times New Roman" w:hAnsi="Times New Roman"/>
          <w:kern w:val="24"/>
          <w:sz w:val="20"/>
        </w:rPr>
      </w:pPr>
      <w:r>
        <w:rPr>
          <w:rStyle w:val="a3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>Часть 1 статьи 3 Федерального закона Российской Федерации от 29 декабря 2012 г. N 273-ФЗ «Об образовании в Российской Федерации».</w:t>
      </w:r>
    </w:p>
    <w:p w:rsidR="00493BFA" w:rsidRDefault="00493BFA" w:rsidP="001E7A26">
      <w:pPr>
        <w:pStyle w:val="a4"/>
      </w:pPr>
    </w:p>
  </w:footnote>
  <w:footnote w:id="3">
    <w:p w:rsidR="00493BFA" w:rsidRPr="00876E32" w:rsidRDefault="00493BFA" w:rsidP="001E7A26">
      <w:pPr>
        <w:pStyle w:val="a4"/>
        <w:jc w:val="both"/>
        <w:rPr>
          <w:rFonts w:ascii="Times New Roman" w:hAnsi="Times New Roman" w:cs="Times New Roman"/>
          <w:sz w:val="20"/>
        </w:rPr>
      </w:pPr>
      <w:r w:rsidRPr="00D3206F">
        <w:rPr>
          <w:rStyle w:val="a3"/>
        </w:rPr>
        <w:footnoteRef/>
      </w:r>
      <w:r w:rsidRPr="00D3206F">
        <w:tab/>
      </w:r>
      <w:r w:rsidRPr="00876E32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76E32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876E32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 w:rsidRPr="00876E32"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4">
    <w:p w:rsidR="00493BFA" w:rsidRDefault="00493BFA" w:rsidP="001E7A26">
      <w:pPr>
        <w:pStyle w:val="a4"/>
      </w:pPr>
      <w:r w:rsidRPr="00876E32">
        <w:rPr>
          <w:rStyle w:val="a3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5">
    <w:p w:rsidR="00493BFA" w:rsidRDefault="00493BFA" w:rsidP="001E7A26">
      <w:pPr>
        <w:pStyle w:val="a4"/>
      </w:pPr>
      <w:r>
        <w:rPr>
          <w:rStyle w:val="a3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438DE"/>
    <w:multiLevelType w:val="hybridMultilevel"/>
    <w:tmpl w:val="B89A91D8"/>
    <w:lvl w:ilvl="0" w:tplc="00003D6C">
      <w:start w:val="1"/>
      <w:numFmt w:val="bullet"/>
      <w:lvlText w:val="-"/>
      <w:lvlJc w:val="left"/>
      <w:pPr>
        <w:ind w:left="1420" w:hanging="360"/>
      </w:p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D1DF6"/>
    <w:multiLevelType w:val="hybridMultilevel"/>
    <w:tmpl w:val="59C662AE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2007"/>
    <w:multiLevelType w:val="hybridMultilevel"/>
    <w:tmpl w:val="B8CCF152"/>
    <w:lvl w:ilvl="0" w:tplc="00003D6C">
      <w:start w:val="1"/>
      <w:numFmt w:val="bullet"/>
      <w:lvlText w:val="-"/>
      <w:lvlJc w:val="left"/>
      <w:pPr>
        <w:ind w:left="2140" w:hanging="360"/>
      </w:p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304803A6"/>
    <w:multiLevelType w:val="hybridMultilevel"/>
    <w:tmpl w:val="52668340"/>
    <w:lvl w:ilvl="0" w:tplc="00003D6C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3E6D26"/>
    <w:multiLevelType w:val="hybridMultilevel"/>
    <w:tmpl w:val="486E1066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C1DBF"/>
    <w:multiLevelType w:val="hybridMultilevel"/>
    <w:tmpl w:val="FD16D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D482B"/>
    <w:multiLevelType w:val="hybridMultilevel"/>
    <w:tmpl w:val="B3DECC3A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406E5B"/>
    <w:multiLevelType w:val="hybridMultilevel"/>
    <w:tmpl w:val="A4DC2ACA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BB58B9"/>
    <w:multiLevelType w:val="hybridMultilevel"/>
    <w:tmpl w:val="DD00D096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574BF5"/>
    <w:multiLevelType w:val="hybridMultilevel"/>
    <w:tmpl w:val="92007490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586E01"/>
    <w:multiLevelType w:val="hybridMultilevel"/>
    <w:tmpl w:val="B92A1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8C77DA"/>
    <w:multiLevelType w:val="hybridMultilevel"/>
    <w:tmpl w:val="B392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B0592"/>
    <w:multiLevelType w:val="hybridMultilevel"/>
    <w:tmpl w:val="5CC0A806"/>
    <w:lvl w:ilvl="0" w:tplc="00003D6C">
      <w:start w:val="1"/>
      <w:numFmt w:val="bullet"/>
      <w:lvlText w:val="-"/>
      <w:lvlJc w:val="left"/>
      <w:pPr>
        <w:ind w:left="2200" w:hanging="360"/>
      </w:p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27"/>
  </w:num>
  <w:num w:numId="9">
    <w:abstractNumId w:val="4"/>
  </w:num>
  <w:num w:numId="10">
    <w:abstractNumId w:val="6"/>
  </w:num>
  <w:num w:numId="11">
    <w:abstractNumId w:val="14"/>
  </w:num>
  <w:num w:numId="12">
    <w:abstractNumId w:val="18"/>
  </w:num>
  <w:num w:numId="13">
    <w:abstractNumId w:val="12"/>
  </w:num>
  <w:num w:numId="14">
    <w:abstractNumId w:val="15"/>
  </w:num>
  <w:num w:numId="15">
    <w:abstractNumId w:val="2"/>
  </w:num>
  <w:num w:numId="16">
    <w:abstractNumId w:val="19"/>
  </w:num>
  <w:num w:numId="17">
    <w:abstractNumId w:val="16"/>
  </w:num>
  <w:num w:numId="18">
    <w:abstractNumId w:val="3"/>
  </w:num>
  <w:num w:numId="19">
    <w:abstractNumId w:val="29"/>
  </w:num>
  <w:num w:numId="20">
    <w:abstractNumId w:val="10"/>
  </w:num>
  <w:num w:numId="21">
    <w:abstractNumId w:val="23"/>
  </w:num>
  <w:num w:numId="22">
    <w:abstractNumId w:val="1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22"/>
  </w:num>
  <w:num w:numId="27">
    <w:abstractNumId w:val="25"/>
  </w:num>
  <w:num w:numId="28">
    <w:abstractNumId w:val="24"/>
  </w:num>
  <w:num w:numId="29">
    <w:abstractNumId w:val="8"/>
  </w:num>
  <w:num w:numId="30">
    <w:abstractNumId w:val="17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7A2"/>
    <w:rsid w:val="000648D2"/>
    <w:rsid w:val="000767A2"/>
    <w:rsid w:val="0007779D"/>
    <w:rsid w:val="000A71A4"/>
    <w:rsid w:val="000A7710"/>
    <w:rsid w:val="0013437F"/>
    <w:rsid w:val="001E7A26"/>
    <w:rsid w:val="002127B7"/>
    <w:rsid w:val="00294748"/>
    <w:rsid w:val="0029682B"/>
    <w:rsid w:val="002C44A7"/>
    <w:rsid w:val="00312BE0"/>
    <w:rsid w:val="00384B0F"/>
    <w:rsid w:val="0048450B"/>
    <w:rsid w:val="004875F9"/>
    <w:rsid w:val="00493BFA"/>
    <w:rsid w:val="00507258"/>
    <w:rsid w:val="00563BDE"/>
    <w:rsid w:val="00570A3C"/>
    <w:rsid w:val="00590265"/>
    <w:rsid w:val="005F691F"/>
    <w:rsid w:val="0063762D"/>
    <w:rsid w:val="0064270D"/>
    <w:rsid w:val="006451AF"/>
    <w:rsid w:val="006A4D78"/>
    <w:rsid w:val="006E6261"/>
    <w:rsid w:val="00757462"/>
    <w:rsid w:val="00757A8C"/>
    <w:rsid w:val="007E4EC3"/>
    <w:rsid w:val="00821365"/>
    <w:rsid w:val="00861A3B"/>
    <w:rsid w:val="008C0AB4"/>
    <w:rsid w:val="008F2F0F"/>
    <w:rsid w:val="00921C4C"/>
    <w:rsid w:val="00947423"/>
    <w:rsid w:val="00954293"/>
    <w:rsid w:val="00996ACF"/>
    <w:rsid w:val="009D5F04"/>
    <w:rsid w:val="00A70146"/>
    <w:rsid w:val="00AD616B"/>
    <w:rsid w:val="00B95E81"/>
    <w:rsid w:val="00C56BA9"/>
    <w:rsid w:val="00C81EE5"/>
    <w:rsid w:val="00E26594"/>
    <w:rsid w:val="00E547D4"/>
    <w:rsid w:val="00E73573"/>
    <w:rsid w:val="00EE5173"/>
    <w:rsid w:val="00EE64B0"/>
    <w:rsid w:val="00EF5BC1"/>
    <w:rsid w:val="00EF74A2"/>
    <w:rsid w:val="00F226DE"/>
    <w:rsid w:val="00F3686A"/>
    <w:rsid w:val="00F64746"/>
    <w:rsid w:val="00F744C2"/>
    <w:rsid w:val="00FC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2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1E7A26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1E7A26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rsid w:val="001E7A26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1E7A2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1E7A26"/>
    <w:pPr>
      <w:tabs>
        <w:tab w:val="right" w:leader="dot" w:pos="9498"/>
      </w:tabs>
    </w:pPr>
  </w:style>
  <w:style w:type="paragraph" w:styleId="3">
    <w:name w:val="toc 3"/>
    <w:basedOn w:val="a"/>
    <w:next w:val="a"/>
    <w:autoRedefine/>
    <w:uiPriority w:val="39"/>
    <w:unhideWhenUsed/>
    <w:rsid w:val="001E7A26"/>
    <w:pPr>
      <w:tabs>
        <w:tab w:val="right" w:leader="dot" w:pos="9498"/>
      </w:tabs>
      <w:ind w:left="426"/>
    </w:pPr>
  </w:style>
  <w:style w:type="character" w:styleId="a6">
    <w:name w:val="Hyperlink"/>
    <w:uiPriority w:val="99"/>
    <w:unhideWhenUsed/>
    <w:rsid w:val="001E7A26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E7A26"/>
    <w:pPr>
      <w:tabs>
        <w:tab w:val="right" w:leader="dot" w:pos="9460"/>
      </w:tabs>
      <w:ind w:left="440"/>
    </w:pPr>
    <w:rPr>
      <w:rFonts w:ascii="Times New Roman" w:hAnsi="Times New Roman" w:cs="Times New Roman"/>
      <w:noProof/>
      <w:sz w:val="28"/>
      <w:szCs w:val="28"/>
    </w:rPr>
  </w:style>
  <w:style w:type="paragraph" w:customStyle="1" w:styleId="18TexstSPISOK1">
    <w:name w:val="18TexstSPISOK_1"/>
    <w:aliases w:val="1"/>
    <w:basedOn w:val="a"/>
    <w:rsid w:val="001E7A26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Default">
    <w:name w:val="Default"/>
    <w:rsid w:val="001E7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EF5BC1"/>
    <w:pPr>
      <w:suppressAutoHyphens w:val="0"/>
      <w:ind w:left="708"/>
    </w:pPr>
    <w:rPr>
      <w:rFonts w:eastAsia="Times New Roman" w:cs="Times New Roman"/>
      <w:color w:val="auto"/>
      <w:kern w:val="0"/>
      <w:lang w:val="en-US"/>
    </w:rPr>
  </w:style>
  <w:style w:type="paragraph" w:styleId="a9">
    <w:name w:val="header"/>
    <w:basedOn w:val="a"/>
    <w:link w:val="aa"/>
    <w:uiPriority w:val="99"/>
    <w:unhideWhenUsed/>
    <w:rsid w:val="008F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F0F"/>
    <w:rPr>
      <w:rFonts w:ascii="Calibri" w:eastAsia="Arial Unicode MS" w:hAnsi="Calibri" w:cs="Calibri"/>
      <w:color w:val="00000A"/>
      <w:kern w:val="1"/>
    </w:rPr>
  </w:style>
  <w:style w:type="paragraph" w:styleId="ab">
    <w:name w:val="footer"/>
    <w:basedOn w:val="a"/>
    <w:link w:val="ac"/>
    <w:uiPriority w:val="99"/>
    <w:unhideWhenUsed/>
    <w:rsid w:val="008F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F0F"/>
    <w:rPr>
      <w:rFonts w:ascii="Calibri" w:eastAsia="Arial Unicode MS" w:hAnsi="Calibri" w:cs="Calibri"/>
      <w:color w:val="00000A"/>
      <w:kern w:val="1"/>
    </w:rPr>
  </w:style>
  <w:style w:type="paragraph" w:customStyle="1" w:styleId="ad">
    <w:name w:val="А_основной"/>
    <w:basedOn w:val="a"/>
    <w:link w:val="ae"/>
    <w:qFormat/>
    <w:rsid w:val="00E73573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color w:val="auto"/>
      <w:kern w:val="0"/>
      <w:sz w:val="28"/>
      <w:szCs w:val="20"/>
      <w:lang w:eastAsia="ru-RU"/>
    </w:rPr>
  </w:style>
  <w:style w:type="character" w:customStyle="1" w:styleId="ae">
    <w:name w:val="А_основной Знак"/>
    <w:basedOn w:val="a0"/>
    <w:link w:val="ad"/>
    <w:rsid w:val="00E73573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493BFA"/>
    <w:rPr>
      <w:rFonts w:ascii="Calibri" w:eastAsia="Times New Roman" w:hAnsi="Calibri" w:cs="Times New Roman"/>
      <w:lang w:val="en-US"/>
    </w:rPr>
  </w:style>
  <w:style w:type="character" w:customStyle="1" w:styleId="af">
    <w:name w:val="Основной текст_"/>
    <w:basedOn w:val="a0"/>
    <w:link w:val="7"/>
    <w:uiPriority w:val="99"/>
    <w:locked/>
    <w:rsid w:val="00493B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uiPriority w:val="99"/>
    <w:rsid w:val="00493BFA"/>
    <w:pPr>
      <w:widowControl w:val="0"/>
      <w:shd w:val="clear" w:color="auto" w:fill="FFFFFF"/>
      <w:suppressAutoHyphens w:val="0"/>
      <w:spacing w:after="0" w:line="480" w:lineRule="exact"/>
      <w:ind w:hanging="260"/>
      <w:jc w:val="both"/>
    </w:pPr>
    <w:rPr>
      <w:rFonts w:ascii="Times New Roman" w:eastAsiaTheme="minorHAnsi" w:hAnsi="Times New Roman" w:cs="Times New Roman"/>
      <w:color w:val="auto"/>
      <w:kern w:val="0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493B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93BFA"/>
    <w:pPr>
      <w:widowControl w:val="0"/>
      <w:shd w:val="clear" w:color="auto" w:fill="FFFFFF"/>
      <w:suppressAutoHyphens w:val="0"/>
      <w:spacing w:after="426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kern w:val="0"/>
      <w:sz w:val="27"/>
      <w:szCs w:val="27"/>
    </w:rPr>
  </w:style>
  <w:style w:type="character" w:customStyle="1" w:styleId="af0">
    <w:name w:val="Основной Знак"/>
    <w:link w:val="af1"/>
    <w:uiPriority w:val="99"/>
    <w:locked/>
    <w:rsid w:val="00493BFA"/>
    <w:rPr>
      <w:rFonts w:ascii="NewtonCSanPin" w:eastAsia="Times New Roman" w:hAnsi="NewtonCSanPin" w:cs="Times New Roman"/>
      <w:color w:val="000000"/>
      <w:sz w:val="21"/>
      <w:szCs w:val="21"/>
      <w:lang w:val="en-US" w:eastAsia="ru-RU"/>
    </w:rPr>
  </w:style>
  <w:style w:type="paragraph" w:customStyle="1" w:styleId="af1">
    <w:name w:val="Основной"/>
    <w:basedOn w:val="a"/>
    <w:link w:val="af0"/>
    <w:uiPriority w:val="99"/>
    <w:rsid w:val="00493BFA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kern w:val="0"/>
      <w:sz w:val="21"/>
      <w:szCs w:val="21"/>
      <w:lang w:val="en-US" w:eastAsia="ru-RU"/>
    </w:rPr>
  </w:style>
  <w:style w:type="paragraph" w:customStyle="1" w:styleId="10">
    <w:name w:val="Абзац списка1"/>
    <w:basedOn w:val="a"/>
    <w:uiPriority w:val="99"/>
    <w:rsid w:val="00493BFA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styleId="af2">
    <w:name w:val="Balloon Text"/>
    <w:basedOn w:val="a"/>
    <w:link w:val="af3"/>
    <w:uiPriority w:val="99"/>
    <w:semiHidden/>
    <w:unhideWhenUsed/>
    <w:rsid w:val="0050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7258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2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1E7A26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1E7A26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rsid w:val="001E7A26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1E7A2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1E7A26"/>
    <w:pPr>
      <w:tabs>
        <w:tab w:val="right" w:leader="dot" w:pos="9498"/>
      </w:tabs>
    </w:pPr>
  </w:style>
  <w:style w:type="paragraph" w:styleId="3">
    <w:name w:val="toc 3"/>
    <w:basedOn w:val="a"/>
    <w:next w:val="a"/>
    <w:autoRedefine/>
    <w:uiPriority w:val="39"/>
    <w:unhideWhenUsed/>
    <w:rsid w:val="001E7A26"/>
    <w:pPr>
      <w:tabs>
        <w:tab w:val="right" w:leader="dot" w:pos="9498"/>
      </w:tabs>
      <w:ind w:left="426"/>
    </w:pPr>
  </w:style>
  <w:style w:type="character" w:styleId="a6">
    <w:name w:val="Hyperlink"/>
    <w:uiPriority w:val="99"/>
    <w:unhideWhenUsed/>
    <w:rsid w:val="001E7A26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E7A26"/>
    <w:pPr>
      <w:tabs>
        <w:tab w:val="right" w:leader="dot" w:pos="9460"/>
      </w:tabs>
      <w:ind w:left="440"/>
    </w:pPr>
    <w:rPr>
      <w:rFonts w:ascii="Times New Roman" w:hAnsi="Times New Roman" w:cs="Times New Roman"/>
      <w:noProof/>
      <w:sz w:val="28"/>
      <w:szCs w:val="28"/>
    </w:rPr>
  </w:style>
  <w:style w:type="paragraph" w:customStyle="1" w:styleId="18TexstSPISOK1">
    <w:name w:val="18TexstSPISOK_1"/>
    <w:aliases w:val="1"/>
    <w:basedOn w:val="a"/>
    <w:rsid w:val="001E7A26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Default">
    <w:name w:val="Default"/>
    <w:rsid w:val="001E7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5BC1"/>
    <w:pPr>
      <w:suppressAutoHyphens w:val="0"/>
      <w:ind w:left="708"/>
    </w:pPr>
    <w:rPr>
      <w:rFonts w:eastAsia="Times New Roman" w:cs="Times New Roman"/>
      <w:color w:val="auto"/>
      <w:kern w:val="0"/>
      <w:lang w:val="en-US"/>
    </w:rPr>
  </w:style>
  <w:style w:type="paragraph" w:styleId="a8">
    <w:name w:val="header"/>
    <w:basedOn w:val="a"/>
    <w:link w:val="a9"/>
    <w:uiPriority w:val="99"/>
    <w:unhideWhenUsed/>
    <w:rsid w:val="008F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F0F"/>
    <w:rPr>
      <w:rFonts w:ascii="Calibri" w:eastAsia="Arial Unicode MS" w:hAnsi="Calibri" w:cs="Calibri"/>
      <w:color w:val="00000A"/>
      <w:kern w:val="1"/>
    </w:rPr>
  </w:style>
  <w:style w:type="paragraph" w:styleId="aa">
    <w:name w:val="footer"/>
    <w:basedOn w:val="a"/>
    <w:link w:val="ab"/>
    <w:uiPriority w:val="99"/>
    <w:unhideWhenUsed/>
    <w:rsid w:val="008F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F0F"/>
    <w:rPr>
      <w:rFonts w:ascii="Calibri" w:eastAsia="Arial Unicode MS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C6F6-1B37-4360-ABBC-EA7C12F5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39</Pages>
  <Words>9250</Words>
  <Characters>52726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u02</cp:lastModifiedBy>
  <cp:revision>24</cp:revision>
  <cp:lastPrinted>2017-03-20T12:18:00Z</cp:lastPrinted>
  <dcterms:created xsi:type="dcterms:W3CDTF">2017-03-13T05:24:00Z</dcterms:created>
  <dcterms:modified xsi:type="dcterms:W3CDTF">2019-09-06T13:19:00Z</dcterms:modified>
</cp:coreProperties>
</file>