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E6" w:rsidRDefault="00A664E6" w:rsidP="00A664E6">
      <w:pPr>
        <w:pStyle w:val="a3"/>
        <w:spacing w:before="0" w:after="0" w:line="276" w:lineRule="auto"/>
        <w:jc w:val="center"/>
      </w:pPr>
    </w:p>
    <w:p w:rsidR="00A664E6" w:rsidRDefault="00A664E6" w:rsidP="00A664E6">
      <w:pPr>
        <w:pStyle w:val="a3"/>
        <w:spacing w:before="0" w:after="0" w:line="276" w:lineRule="auto"/>
        <w:jc w:val="center"/>
      </w:pPr>
      <w:r w:rsidRPr="00A664E6">
        <w:t>Государственное</w:t>
      </w:r>
      <w:r>
        <w:t xml:space="preserve"> бюджетное общеобразовательное учреждение Самарской области средняя общеобразовательная школа имени Героя Советского Союза А.М.Вьюшкова с. Андросовка муниципального района </w:t>
      </w:r>
      <w:proofErr w:type="gramStart"/>
      <w:r>
        <w:t>Красноармейский</w:t>
      </w:r>
      <w:proofErr w:type="gramEnd"/>
      <w:r>
        <w:t xml:space="preserve"> Самарской области</w:t>
      </w:r>
    </w:p>
    <w:p w:rsidR="00A664E6" w:rsidRPr="00A664E6" w:rsidRDefault="00A664E6" w:rsidP="00A664E6">
      <w:pPr>
        <w:pStyle w:val="a3"/>
        <w:spacing w:before="0" w:after="0" w:line="276" w:lineRule="auto"/>
        <w:jc w:val="center"/>
      </w:pPr>
    </w:p>
    <w:p w:rsidR="00A664E6" w:rsidRDefault="00A664E6" w:rsidP="00A664E6">
      <w:pPr>
        <w:pStyle w:val="a3"/>
        <w:spacing w:before="0" w:after="0" w:line="276" w:lineRule="auto"/>
        <w:jc w:val="both"/>
      </w:pPr>
    </w:p>
    <w:p w:rsidR="00A664E6" w:rsidRDefault="00A664E6" w:rsidP="00A664E6">
      <w:pPr>
        <w:pStyle w:val="a3"/>
        <w:spacing w:before="0" w:after="0" w:line="276" w:lineRule="auto"/>
        <w:jc w:val="both"/>
      </w:pPr>
    </w:p>
    <w:p w:rsidR="00A664E6" w:rsidRDefault="00A664E6" w:rsidP="00A664E6">
      <w:pPr>
        <w:pStyle w:val="a3"/>
        <w:spacing w:before="0" w:after="0" w:line="276" w:lineRule="auto"/>
        <w:jc w:val="both"/>
      </w:pPr>
    </w:p>
    <w:p w:rsidR="00A664E6" w:rsidRPr="00A664E6" w:rsidRDefault="00A664E6" w:rsidP="00A664E6">
      <w:pPr>
        <w:pStyle w:val="a3"/>
        <w:spacing w:before="0" w:after="0" w:line="276" w:lineRule="auto"/>
        <w:jc w:val="both"/>
      </w:pPr>
      <w:proofErr w:type="gramStart"/>
      <w:r w:rsidRPr="00A664E6">
        <w:t xml:space="preserve">Принято   решением                                        </w:t>
      </w:r>
      <w:r>
        <w:t xml:space="preserve">                     </w:t>
      </w:r>
      <w:r w:rsidRPr="00A664E6">
        <w:t>Утверждено</w:t>
      </w:r>
      <w:proofErr w:type="gramEnd"/>
    </w:p>
    <w:p w:rsidR="00A664E6" w:rsidRPr="00A664E6" w:rsidRDefault="00A664E6" w:rsidP="00A664E6">
      <w:pPr>
        <w:pStyle w:val="a3"/>
        <w:spacing w:before="0" w:after="0" w:line="276" w:lineRule="auto"/>
        <w:jc w:val="both"/>
      </w:pPr>
      <w:r w:rsidRPr="00A664E6">
        <w:t xml:space="preserve">педсовета                                                           </w:t>
      </w:r>
      <w:r>
        <w:t xml:space="preserve">                     приказом № 62-од от 28.05.2018</w:t>
      </w:r>
      <w:r w:rsidRPr="00A664E6">
        <w:t xml:space="preserve"> г.</w:t>
      </w:r>
    </w:p>
    <w:p w:rsidR="00A664E6" w:rsidRPr="00A664E6" w:rsidRDefault="00A664E6" w:rsidP="00A664E6">
      <w:pPr>
        <w:pStyle w:val="a3"/>
        <w:spacing w:before="0" w:after="0" w:line="276" w:lineRule="auto"/>
        <w:jc w:val="both"/>
      </w:pPr>
      <w:r>
        <w:t>№ 6 от 28.05.2018</w:t>
      </w:r>
      <w:r w:rsidRPr="00A664E6">
        <w:t xml:space="preserve"> г.                                              </w:t>
      </w:r>
    </w:p>
    <w:p w:rsidR="00A664E6" w:rsidRPr="00A664E6" w:rsidRDefault="00A664E6" w:rsidP="00A664E6">
      <w:pPr>
        <w:spacing w:after="0"/>
        <w:jc w:val="center"/>
        <w:rPr>
          <w:sz w:val="24"/>
          <w:szCs w:val="24"/>
        </w:rPr>
      </w:pPr>
    </w:p>
    <w:p w:rsidR="00A664E6" w:rsidRPr="00A664E6" w:rsidRDefault="00A664E6" w:rsidP="00A6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4E6">
        <w:rPr>
          <w:sz w:val="24"/>
          <w:szCs w:val="24"/>
        </w:rPr>
        <w:t xml:space="preserve"> </w:t>
      </w:r>
    </w:p>
    <w:p w:rsidR="00A664E6" w:rsidRDefault="00A664E6" w:rsidP="00A664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4E6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A664E6" w:rsidRPr="00A664E6" w:rsidRDefault="00A664E6" w:rsidP="00A664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4E6">
        <w:rPr>
          <w:rFonts w:ascii="Times New Roman" w:hAnsi="Times New Roman"/>
          <w:b/>
          <w:bCs/>
          <w:sz w:val="28"/>
          <w:szCs w:val="28"/>
        </w:rPr>
        <w:t xml:space="preserve">о порядке создания и использования </w:t>
      </w:r>
    </w:p>
    <w:p w:rsidR="00A664E6" w:rsidRPr="00A664E6" w:rsidRDefault="00A664E6" w:rsidP="00A664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4E6">
        <w:rPr>
          <w:rFonts w:ascii="Times New Roman" w:hAnsi="Times New Roman"/>
          <w:b/>
          <w:bCs/>
          <w:sz w:val="28"/>
          <w:szCs w:val="28"/>
        </w:rPr>
        <w:t>учебного фонда библиотеки</w:t>
      </w:r>
    </w:p>
    <w:p w:rsidR="00A664E6" w:rsidRPr="00A664E6" w:rsidRDefault="00A664E6" w:rsidP="00A664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Андросовка</w:t>
      </w:r>
    </w:p>
    <w:p w:rsidR="00A664E6" w:rsidRDefault="00A664E6" w:rsidP="00A664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A664E6" w:rsidRDefault="00A664E6" w:rsidP="00A6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4E6" w:rsidRPr="00A664E6" w:rsidRDefault="00A664E6" w:rsidP="00A664E6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64E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664E6" w:rsidRPr="00A664E6" w:rsidRDefault="00A664E6" w:rsidP="00A664E6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>1.Настоящее положение регламентирует порядок формирования, комплектования и организацию учебного фонда школьной библиотеки и обеспечения школьников учебниками и учебными пособиями.</w:t>
      </w:r>
    </w:p>
    <w:p w:rsid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4E6" w:rsidRP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>2.Учебный фонд школьной библиотеки создается как единый библиотечный фонд на основе централизованного комплектования и хранится в отдельном помещении.</w:t>
      </w:r>
    </w:p>
    <w:p w:rsidR="00A664E6" w:rsidRP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br/>
        <w:t xml:space="preserve">3.Комплектование учебного фонда определяется в соответствии с федеральным перечнем учебников, рекомендованных (допущенных) </w:t>
      </w:r>
      <w:proofErr w:type="spellStart"/>
      <w:r w:rsidRPr="00A664E6">
        <w:rPr>
          <w:rFonts w:ascii="Times New Roman" w:hAnsi="Times New Roman"/>
          <w:sz w:val="24"/>
          <w:szCs w:val="24"/>
        </w:rPr>
        <w:t>Минобразованием</w:t>
      </w:r>
      <w:proofErr w:type="spellEnd"/>
      <w:r w:rsidRPr="00A664E6">
        <w:rPr>
          <w:rFonts w:ascii="Times New Roman" w:hAnsi="Times New Roman"/>
          <w:sz w:val="24"/>
          <w:szCs w:val="24"/>
        </w:rPr>
        <w:t xml:space="preserve"> РФ к использованию в образовательном процессе в образовательных учреждениях, реализующих образовательные программы общего образования и с учетом потребностей школы и учебными программами, главной целью которых является реализация федеральных государственных образовательных стандартов. </w:t>
      </w:r>
    </w:p>
    <w:p w:rsidR="00A664E6" w:rsidRPr="00A664E6" w:rsidRDefault="00A664E6" w:rsidP="00A6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br/>
      </w:r>
      <w:r w:rsidRPr="00A664E6">
        <w:rPr>
          <w:rFonts w:ascii="Times New Roman" w:hAnsi="Times New Roman"/>
          <w:b/>
          <w:sz w:val="24"/>
          <w:szCs w:val="24"/>
        </w:rPr>
        <w:t>2. Порядок формирования учебного фонда библиотеки</w:t>
      </w:r>
    </w:p>
    <w:p w:rsid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1. Формирование учебного фонда библиотеки школы осуществляется за счет федерального и регионального бюджетов, целевых средств, учебников, принятых в дар или полученных по обмену. </w:t>
      </w:r>
    </w:p>
    <w:p w:rsidR="00A664E6" w:rsidRP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br/>
        <w:t xml:space="preserve">2. Все полученные учебники и учебные пособия передаются в школьную библиотеку и являются собственностью школы. </w:t>
      </w:r>
    </w:p>
    <w:p w:rsidR="00A664E6" w:rsidRDefault="00A664E6" w:rsidP="00A6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br/>
      </w:r>
      <w:r w:rsidRPr="00A664E6">
        <w:rPr>
          <w:rFonts w:ascii="Times New Roman" w:hAnsi="Times New Roman"/>
          <w:b/>
          <w:sz w:val="24"/>
          <w:szCs w:val="24"/>
        </w:rPr>
        <w:t>3.Использование учебного фонда школьной библиотеки</w:t>
      </w:r>
    </w:p>
    <w:p w:rsidR="00A664E6" w:rsidRPr="00A664E6" w:rsidRDefault="00A664E6" w:rsidP="00A6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1. Учебной литературой имеют право пользоваться все без исключения учащиеся и члены педагогического коллектива школы. </w:t>
      </w:r>
    </w:p>
    <w:p w:rsidR="00A664E6" w:rsidRP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2. Заведующий библиотекой выдает учебники классным руководителям, которые распределяют их между учащимися, а в конце учебного года возвращают в библиотеку. </w:t>
      </w:r>
    </w:p>
    <w:p w:rsidR="00A664E6" w:rsidRP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3. Если учащимся учебник утерян или испорчен, родители (законные представители или лица, их заменяющие), обязаны по согласованию с библиотекарем и администрацией школы заменить его </w:t>
      </w:r>
      <w:proofErr w:type="gramStart"/>
      <w:r w:rsidRPr="00A664E6">
        <w:rPr>
          <w:rFonts w:ascii="Times New Roman" w:hAnsi="Times New Roman"/>
          <w:sz w:val="24"/>
          <w:szCs w:val="24"/>
        </w:rPr>
        <w:t>на</w:t>
      </w:r>
      <w:proofErr w:type="gramEnd"/>
      <w:r w:rsidRPr="00A664E6">
        <w:rPr>
          <w:rFonts w:ascii="Times New Roman" w:hAnsi="Times New Roman"/>
          <w:sz w:val="24"/>
          <w:szCs w:val="24"/>
        </w:rPr>
        <w:t xml:space="preserve"> равноценный. </w:t>
      </w:r>
    </w:p>
    <w:p w:rsidR="00A664E6" w:rsidRP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4. В случае перехода учащихся в другое образовательное учреждение, окончания обучения или выбытия из школы по иным причинам ученик обязан сдать в школьную библиотеку всю учебную литературу.  Библиотекарь  выдает обходной лист с отметкой об отсутствии задолженности. Документы выдаются по предъявлении обходного листа. </w:t>
      </w:r>
    </w:p>
    <w:p w:rsidR="00A664E6" w:rsidRP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5. Педагоги и другие работники школы в случае окончания действия трудового договора, увольнения или выбывающие из школы по иным причинам обязаны сдать в школьную библиотеку всю учебную литературу. Библиотекарь выдает обходной лист с отметкой об отсутствии задолженности. Документы выдаются по предъявлении обходного листа. </w:t>
      </w:r>
    </w:p>
    <w:p w:rsidR="00A664E6" w:rsidRP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4E6" w:rsidRP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6. Директор школы: </w:t>
      </w:r>
    </w:p>
    <w:p w:rsidR="00A664E6" w:rsidRPr="00A664E6" w:rsidRDefault="00A664E6" w:rsidP="00A664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координирует деятельность школьной библиотеки, педагогического, родительского и ученического коллективов по формированию, сохранности и бережному отношению к фонду учебников в школе, </w:t>
      </w:r>
    </w:p>
    <w:p w:rsidR="00A664E6" w:rsidRPr="00A664E6" w:rsidRDefault="00A664E6" w:rsidP="00A664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lastRenderedPageBreak/>
        <w:t xml:space="preserve">обеспечивает условия для хранения учебного фонда, </w:t>
      </w:r>
    </w:p>
    <w:p w:rsidR="00A664E6" w:rsidRDefault="00A664E6" w:rsidP="00A664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утверждает изменения и дополнения к настоящему Положению. </w:t>
      </w:r>
    </w:p>
    <w:p w:rsidR="00A664E6" w:rsidRPr="00A664E6" w:rsidRDefault="00A664E6" w:rsidP="00A664E6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4E6" w:rsidRP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7. Классные руководители: </w:t>
      </w:r>
    </w:p>
    <w:p w:rsidR="00A664E6" w:rsidRPr="00A664E6" w:rsidRDefault="00A664E6" w:rsidP="00A664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получают в школьной библиотеке учебники на класс и организуют их возврат по окончании учебного года; </w:t>
      </w:r>
    </w:p>
    <w:p w:rsidR="00A664E6" w:rsidRPr="00A664E6" w:rsidRDefault="00A664E6" w:rsidP="00A664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ведут работу с учащимися и их родителями (законными представителям или лицами, их заменяющими) по вопросам сохранности учебного фонда и о компенсации ущерба в случае потери или порчи учебника; </w:t>
      </w:r>
    </w:p>
    <w:p w:rsidR="00A664E6" w:rsidRPr="00A664E6" w:rsidRDefault="00A664E6" w:rsidP="00A664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доводят до сведения родителей информацию о комплекте учебников, по которым ведется обучение. </w:t>
      </w:r>
    </w:p>
    <w:p w:rsidR="00A664E6" w:rsidRPr="00A664E6" w:rsidRDefault="00A664E6" w:rsidP="00A664E6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4E6" w:rsidRP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8. Родители (законные представители или лица, их заменяющие): </w:t>
      </w:r>
    </w:p>
    <w:p w:rsidR="00A664E6" w:rsidRPr="00A664E6" w:rsidRDefault="00A664E6" w:rsidP="00A664E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могут получать информацию об обеспеченности учащихся учебной литературой; </w:t>
      </w:r>
    </w:p>
    <w:p w:rsidR="00A664E6" w:rsidRPr="00A664E6" w:rsidRDefault="00A664E6" w:rsidP="00A664E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обеспечивают сохранность учебников, выданных учащимся, в течение всего срока пользования книгами; </w:t>
      </w:r>
    </w:p>
    <w:p w:rsidR="00A664E6" w:rsidRPr="00A664E6" w:rsidRDefault="00A664E6" w:rsidP="00A664E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в случае потери или порчи учебника обязаны по согласованию с заведующим библиотекой заменить его </w:t>
      </w:r>
      <w:proofErr w:type="gramStart"/>
      <w:r w:rsidRPr="00A664E6">
        <w:rPr>
          <w:rFonts w:ascii="Times New Roman" w:hAnsi="Times New Roman"/>
          <w:sz w:val="24"/>
          <w:szCs w:val="24"/>
        </w:rPr>
        <w:t>на</w:t>
      </w:r>
      <w:proofErr w:type="gramEnd"/>
      <w:r w:rsidRPr="00A664E6">
        <w:rPr>
          <w:rFonts w:ascii="Times New Roman" w:hAnsi="Times New Roman"/>
          <w:sz w:val="24"/>
          <w:szCs w:val="24"/>
        </w:rPr>
        <w:t xml:space="preserve"> равноценный; </w:t>
      </w:r>
    </w:p>
    <w:p w:rsidR="00A664E6" w:rsidRDefault="00A664E6" w:rsidP="00A664E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>могут участвовать в плановых проверках сохранности учебников и учебных пособий.</w:t>
      </w:r>
    </w:p>
    <w:p w:rsidR="00A664E6" w:rsidRPr="00A664E6" w:rsidRDefault="00A664E6" w:rsidP="00A664E6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4E6" w:rsidRPr="00A664E6" w:rsidRDefault="00A664E6" w:rsidP="00A6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9. Библиотекарь: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отвечает за обеспечение учебного процесса учебной литературой;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ведет библиотечную учетно-финансовую документацию учебного фонда: книг суммарного учета; тетради учета книг, принятых взамен утерянных; актов и накладных на поступление и списание документов; актов о проведении инвентаризации и проверок фонда; несет ответственность за их достоверность;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комплектует учебный фонд в соответствии с образовательной программой школы;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осуществляет учет (прием, выдачу, выбытие) учебников и учебных пособий и их техническую обработку;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организует размещение и хранение учебников и учебных пособий в отдельном помещении в соответствии с настоящим положением;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осуществляет изучение состава фонда и анализ его использования;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проводит периодические проверки фонда, следит за правильностью его расстановки;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осуществляет выявление устаревших и ветхих и дефектных учебников и учебных пособий и проводит своевременное их списание по установленным нормам и правилам;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обеспечивает контроль за выданными читателям учебниками и учебными пособиями, принимает меры для своевременного их возврата;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проводит корректировку количественных показателей заказа на учебную литературу в соответствии с перспективным плановым контингентом учащихся школы;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проводит мониторинг обеспеченности учебной литературой, согласовывает  с администрацией школы, учителями-предметниками и классными руководителями потребность в учебной литературе и формирует заказ;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информирует преподавателей и учащихся о новых поступлениях учебников и учебных пособий;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lastRenderedPageBreak/>
        <w:t xml:space="preserve">проводит совместную работу с администрацией школы, педагогическим коллективом и родителями (законными представителями или лицами, их заменяющими) учащихся по сохранности учебного фонда;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взаимодействует с бухгалтерией Управления  образования по вопросам финансового учета, осуществляет сверку данных балансового учета библиотечного фонда с данными бухгалтерского учета; </w:t>
      </w:r>
    </w:p>
    <w:p w:rsidR="00A664E6" w:rsidRPr="00A664E6" w:rsidRDefault="00A664E6" w:rsidP="00A664E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 xml:space="preserve">взаимодействует с организациями по вопросам приема макулатуры, готовит списанную литературу к сдаче; </w:t>
      </w:r>
    </w:p>
    <w:p w:rsidR="008274A2" w:rsidRPr="00A664E6" w:rsidRDefault="00A664E6" w:rsidP="00A664E6">
      <w:pPr>
        <w:spacing w:after="0"/>
        <w:rPr>
          <w:sz w:val="24"/>
          <w:szCs w:val="24"/>
        </w:rPr>
      </w:pPr>
      <w:r w:rsidRPr="00A664E6">
        <w:rPr>
          <w:rFonts w:ascii="Times New Roman" w:hAnsi="Times New Roman"/>
          <w:sz w:val="24"/>
          <w:szCs w:val="24"/>
        </w:rPr>
        <w:t>осуществляет работу с каталогами, тематическими планами издательств на учебно-методическую литературу, рекомендованную (допущенную) Министерством образования и науки РФ.</w:t>
      </w:r>
    </w:p>
    <w:sectPr w:rsidR="008274A2" w:rsidRPr="00A664E6" w:rsidSect="00A664E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43957C82"/>
    <w:multiLevelType w:val="hybridMultilevel"/>
    <w:tmpl w:val="425A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</w:num>
  <w:num w:numId="2">
    <w:abstractNumId w:val="3"/>
    <w:lvlOverride w:ilvl="0"/>
  </w:num>
  <w:num w:numId="3">
    <w:abstractNumId w:val="0"/>
    <w:lvlOverride w:ilvl="0"/>
  </w:num>
  <w:num w:numId="4">
    <w:abstractNumId w:val="1"/>
    <w:lvlOverride w:ilv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4E6"/>
    <w:rsid w:val="00112D88"/>
    <w:rsid w:val="003632FD"/>
    <w:rsid w:val="006B375B"/>
    <w:rsid w:val="008274A2"/>
    <w:rsid w:val="00940941"/>
    <w:rsid w:val="00A664E6"/>
    <w:rsid w:val="00BB06AC"/>
    <w:rsid w:val="00D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E6"/>
    <w:pPr>
      <w:suppressAutoHyphens/>
      <w:spacing w:after="20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4E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rsid w:val="00A664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936</Words>
  <Characters>5336</Characters>
  <Application>Microsoft Office Word</Application>
  <DocSecurity>0</DocSecurity>
  <Lines>44</Lines>
  <Paragraphs>12</Paragraphs>
  <ScaleCrop>false</ScaleCrop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2019-01-28T08:39:00Z</dcterms:created>
  <dcterms:modified xsi:type="dcterms:W3CDTF">2019-01-28T08:48:00Z</dcterms:modified>
</cp:coreProperties>
</file>