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36" w:rsidRPr="00773761" w:rsidRDefault="00E74936" w:rsidP="00E7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E74936" w:rsidRDefault="00E74936" w:rsidP="00E7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4936" w:rsidRDefault="00E74936" w:rsidP="00E7493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>бочая программа по физической культуре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11</w:t>
      </w:r>
      <w:r w:rsidRPr="00751902">
        <w:rPr>
          <w:color w:val="000000"/>
        </w:rPr>
        <w:t xml:space="preserve"> класс</w:t>
      </w:r>
      <w:r>
        <w:rPr>
          <w:color w:val="000000"/>
        </w:rPr>
        <w:t xml:space="preserve">а разработана на основе Примерной программы и авторской программы «Комплексная программа физического воспитания учащихся 1-11классов» </w:t>
      </w:r>
      <w:proofErr w:type="spellStart"/>
      <w:r>
        <w:rPr>
          <w:color w:val="000000"/>
        </w:rPr>
        <w:t>В.И.Ляха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А.А.Зданевича</w:t>
      </w:r>
      <w:proofErr w:type="spellEnd"/>
      <w:r>
        <w:rPr>
          <w:color w:val="000000"/>
        </w:rPr>
        <w:t xml:space="preserve"> (М.: Просвещение, 2014 г.)</w:t>
      </w:r>
      <w:r w:rsidRPr="00751902">
        <w:rPr>
          <w:color w:val="000000"/>
        </w:rPr>
        <w:t xml:space="preserve"> </w:t>
      </w:r>
    </w:p>
    <w:p w:rsidR="00E74936" w:rsidRPr="00751902" w:rsidRDefault="00E74936" w:rsidP="00E7493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Предусмотрено использование УМК (учебники, методические рекомендации для учителя) авторского коллектив</w:t>
      </w:r>
      <w:r>
        <w:rPr>
          <w:color w:val="000000"/>
        </w:rPr>
        <w:t xml:space="preserve">а под руководством доктора педагогических наук </w:t>
      </w:r>
      <w:proofErr w:type="spellStart"/>
      <w:r>
        <w:rPr>
          <w:color w:val="000000"/>
        </w:rPr>
        <w:t>В.И.Лях</w:t>
      </w:r>
      <w:proofErr w:type="spellEnd"/>
      <w:r>
        <w:rPr>
          <w:color w:val="000000"/>
        </w:rPr>
        <w:t>.</w:t>
      </w:r>
      <w:r w:rsidRPr="00751902">
        <w:rPr>
          <w:color w:val="000000"/>
        </w:rPr>
        <w:t xml:space="preserve">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E74936" w:rsidRPr="00751902" w:rsidRDefault="00E74936" w:rsidP="00E7493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E74936" w:rsidRPr="00751902" w:rsidRDefault="00E74936" w:rsidP="00E7493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</w:t>
      </w:r>
      <w:r w:rsidRPr="00751902">
        <w:rPr>
          <w:rStyle w:val="s3"/>
          <w:color w:val="000000"/>
        </w:rPr>
        <w:t>.​ </w:t>
      </w:r>
      <w:r>
        <w:rPr>
          <w:color w:val="000000"/>
        </w:rPr>
        <w:t>Физическая культура: Учебник</w:t>
      </w:r>
      <w:r w:rsidRPr="00751902">
        <w:rPr>
          <w:color w:val="000000"/>
        </w:rPr>
        <w:t xml:space="preserve"> </w:t>
      </w:r>
      <w:r>
        <w:rPr>
          <w:color w:val="000000"/>
        </w:rPr>
        <w:t>10-11</w:t>
      </w:r>
      <w:r w:rsidRPr="00751902">
        <w:rPr>
          <w:color w:val="000000"/>
        </w:rPr>
        <w:t xml:space="preserve"> класс</w:t>
      </w:r>
      <w:r>
        <w:rPr>
          <w:color w:val="000000"/>
        </w:rPr>
        <w:t>ы</w:t>
      </w:r>
      <w:r w:rsidRPr="00751902">
        <w:rPr>
          <w:color w:val="000000"/>
        </w:rPr>
        <w:t xml:space="preserve"> / </w:t>
      </w:r>
      <w:proofErr w:type="spellStart"/>
      <w:r>
        <w:rPr>
          <w:color w:val="000000"/>
        </w:rPr>
        <w:t>В.И.Лях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А.А.Зданевич</w:t>
      </w:r>
      <w:proofErr w:type="spellEnd"/>
      <w:r>
        <w:rPr>
          <w:color w:val="000000"/>
        </w:rPr>
        <w:t xml:space="preserve"> </w:t>
      </w:r>
      <w:r w:rsidRPr="00751902">
        <w:rPr>
          <w:color w:val="000000"/>
        </w:rPr>
        <w:t xml:space="preserve">– М.: </w:t>
      </w:r>
      <w:r>
        <w:rPr>
          <w:color w:val="000000"/>
        </w:rPr>
        <w:t>«Просвещение» 2014 г.</w:t>
      </w:r>
    </w:p>
    <w:p w:rsidR="00E74936" w:rsidRDefault="00E74936" w:rsidP="00E74936">
      <w:pPr>
        <w:pStyle w:val="Default"/>
      </w:pPr>
      <w:r>
        <w:rPr>
          <w:rFonts w:eastAsia="Times New Roman"/>
          <w:lang w:eastAsia="ru-RU"/>
        </w:rPr>
        <w:t xml:space="preserve">         2</w:t>
      </w:r>
      <w:r>
        <w:t>. Электронная версия «Большой Олимпийской энциклопедии»</w:t>
      </w:r>
    </w:p>
    <w:p w:rsidR="00E74936" w:rsidRPr="0084487E" w:rsidRDefault="00E74936" w:rsidP="00E74936">
      <w:pPr>
        <w:pStyle w:val="Default"/>
        <w:ind w:firstLine="567"/>
        <w:rPr>
          <w:lang w:val="en-US"/>
        </w:rPr>
      </w:pPr>
      <w:hyperlink w:history="1">
        <w:r w:rsidRPr="00566C65">
          <w:rPr>
            <w:rStyle w:val="a3"/>
            <w:lang w:val="en-US"/>
          </w:rPr>
          <w:t xml:space="preserve">http:// slovari.yandex.ru / </w:t>
        </w:r>
        <w:proofErr w:type="spellStart"/>
        <w:r w:rsidRPr="00566C65">
          <w:rPr>
            <w:rStyle w:val="a3"/>
            <w:lang w:val="en-US"/>
          </w:rPr>
          <w:t>dict</w:t>
        </w:r>
        <w:proofErr w:type="spellEnd"/>
        <w:r w:rsidRPr="00566C65">
          <w:rPr>
            <w:rStyle w:val="a3"/>
            <w:lang w:val="en-US"/>
          </w:rPr>
          <w:t>/</w:t>
        </w:r>
        <w:proofErr w:type="spellStart"/>
        <w:r w:rsidRPr="00566C65">
          <w:rPr>
            <w:rStyle w:val="a3"/>
            <w:lang w:val="en-US"/>
          </w:rPr>
          <w:t>olympic</w:t>
        </w:r>
        <w:proofErr w:type="spellEnd"/>
      </w:hyperlink>
    </w:p>
    <w:p w:rsidR="00E74936" w:rsidRDefault="00E74936" w:rsidP="00E74936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учебному плану на изучение физической культуры в 11 классе </w:t>
      </w:r>
      <w:proofErr w:type="gramStart"/>
      <w:r>
        <w:rPr>
          <w:rStyle w:val="s5"/>
        </w:rPr>
        <w:t>отводится  3</w:t>
      </w:r>
      <w:proofErr w:type="gramEnd"/>
      <w:r>
        <w:rPr>
          <w:rStyle w:val="s5"/>
        </w:rPr>
        <w:t xml:space="preserve"> часа в неделю, то есть 102 учебных часа в год. </w:t>
      </w:r>
    </w:p>
    <w:p w:rsidR="00E55857" w:rsidRDefault="00E55857">
      <w:bookmarkStart w:id="0" w:name="_GoBack"/>
      <w:bookmarkEnd w:id="0"/>
    </w:p>
    <w:sectPr w:rsidR="00E5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36"/>
    <w:rsid w:val="00E55857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CCDD-6D86-4696-8A35-B5B260D2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4936"/>
  </w:style>
  <w:style w:type="character" w:customStyle="1" w:styleId="s3">
    <w:name w:val="s3"/>
    <w:basedOn w:val="a0"/>
    <w:rsid w:val="00E74936"/>
  </w:style>
  <w:style w:type="character" w:customStyle="1" w:styleId="s4">
    <w:name w:val="s4"/>
    <w:basedOn w:val="a0"/>
    <w:rsid w:val="00E74936"/>
  </w:style>
  <w:style w:type="character" w:customStyle="1" w:styleId="s5">
    <w:name w:val="s5"/>
    <w:basedOn w:val="a0"/>
    <w:rsid w:val="00E74936"/>
  </w:style>
  <w:style w:type="paragraph" w:customStyle="1" w:styleId="Default">
    <w:name w:val="Default"/>
    <w:rsid w:val="00E74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E7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2019-09-18T17:07:00Z</dcterms:created>
  <dcterms:modified xsi:type="dcterms:W3CDTF">2019-09-18T17:07:00Z</dcterms:modified>
</cp:coreProperties>
</file>