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0B" w:rsidRPr="00F4310B" w:rsidRDefault="00F4310B" w:rsidP="00F4310B">
      <w:pPr>
        <w:jc w:val="center"/>
        <w:rPr>
          <w:rFonts w:ascii="Times New Roman" w:hAnsi="Times New Roman" w:cs="Times New Roman"/>
          <w:b/>
          <w:sz w:val="24"/>
          <w:szCs w:val="24"/>
        </w:rPr>
      </w:pPr>
      <w:r w:rsidRPr="00F4310B">
        <w:rPr>
          <w:rFonts w:ascii="Times New Roman" w:hAnsi="Times New Roman" w:cs="Times New Roman"/>
          <w:b/>
          <w:sz w:val="24"/>
          <w:szCs w:val="24"/>
        </w:rPr>
        <w:t>Аннотация</w:t>
      </w:r>
    </w:p>
    <w:p w:rsidR="00F4310B" w:rsidRPr="00F4310B" w:rsidRDefault="00F4310B" w:rsidP="00F4310B">
      <w:pPr>
        <w:jc w:val="center"/>
        <w:rPr>
          <w:rFonts w:ascii="Times New Roman" w:hAnsi="Times New Roman" w:cs="Times New Roman"/>
          <w:b/>
          <w:sz w:val="24"/>
          <w:szCs w:val="24"/>
        </w:rPr>
      </w:pPr>
      <w:r w:rsidRPr="00F4310B">
        <w:rPr>
          <w:rFonts w:ascii="Times New Roman" w:hAnsi="Times New Roman" w:cs="Times New Roman"/>
          <w:b/>
          <w:sz w:val="24"/>
          <w:szCs w:val="24"/>
        </w:rPr>
        <w:t xml:space="preserve">к рабочей программе  по </w:t>
      </w:r>
      <w:r w:rsidR="00197302">
        <w:rPr>
          <w:rFonts w:ascii="Times New Roman" w:eastAsia="Times New Roman" w:hAnsi="Times New Roman"/>
          <w:b/>
          <w:bCs/>
          <w:color w:val="000000"/>
          <w:sz w:val="24"/>
          <w:szCs w:val="24"/>
          <w:lang w:eastAsia="ru-RU"/>
        </w:rPr>
        <w:t>литературному чтению на родном (р</w:t>
      </w:r>
      <w:r w:rsidR="00197302" w:rsidRPr="003547A1">
        <w:rPr>
          <w:rFonts w:ascii="Times New Roman" w:eastAsia="Times New Roman" w:hAnsi="Times New Roman"/>
          <w:b/>
          <w:bCs/>
          <w:color w:val="000000"/>
          <w:sz w:val="24"/>
          <w:szCs w:val="24"/>
          <w:lang w:eastAsia="ru-RU"/>
        </w:rPr>
        <w:t>усск</w:t>
      </w:r>
      <w:r w:rsidR="00197302">
        <w:rPr>
          <w:rFonts w:ascii="Times New Roman" w:eastAsia="Times New Roman" w:hAnsi="Times New Roman"/>
          <w:b/>
          <w:bCs/>
          <w:color w:val="000000"/>
          <w:sz w:val="24"/>
          <w:szCs w:val="24"/>
          <w:lang w:eastAsia="ru-RU"/>
        </w:rPr>
        <w:t>ом)</w:t>
      </w:r>
      <w:r w:rsidR="00197302" w:rsidRPr="003547A1">
        <w:rPr>
          <w:rFonts w:ascii="Times New Roman" w:eastAsia="Times New Roman" w:hAnsi="Times New Roman"/>
          <w:b/>
          <w:bCs/>
          <w:color w:val="000000"/>
          <w:sz w:val="24"/>
          <w:szCs w:val="24"/>
          <w:lang w:eastAsia="ru-RU"/>
        </w:rPr>
        <w:t xml:space="preserve"> язык</w:t>
      </w:r>
      <w:r w:rsidR="00197302">
        <w:rPr>
          <w:rFonts w:ascii="Times New Roman" w:eastAsia="Times New Roman" w:hAnsi="Times New Roman"/>
          <w:b/>
          <w:bCs/>
          <w:color w:val="000000"/>
          <w:sz w:val="24"/>
          <w:szCs w:val="24"/>
          <w:lang w:eastAsia="ru-RU"/>
        </w:rPr>
        <w:t>е</w:t>
      </w:r>
    </w:p>
    <w:p w:rsidR="00F4310B" w:rsidRDefault="00197302" w:rsidP="00197302">
      <w:pPr>
        <w:jc w:val="center"/>
        <w:rPr>
          <w:rFonts w:ascii="Times New Roman" w:hAnsi="Times New Roman" w:cs="Times New Roman"/>
          <w:b/>
          <w:sz w:val="24"/>
          <w:szCs w:val="24"/>
        </w:rPr>
      </w:pPr>
      <w:r>
        <w:rPr>
          <w:rFonts w:ascii="Times New Roman" w:hAnsi="Times New Roman" w:cs="Times New Roman"/>
          <w:b/>
          <w:sz w:val="24"/>
          <w:szCs w:val="24"/>
        </w:rPr>
        <w:t>2</w:t>
      </w:r>
      <w:r w:rsidR="00F4310B" w:rsidRPr="00F4310B">
        <w:rPr>
          <w:rFonts w:ascii="Times New Roman" w:hAnsi="Times New Roman" w:cs="Times New Roman"/>
          <w:b/>
          <w:sz w:val="24"/>
          <w:szCs w:val="24"/>
        </w:rPr>
        <w:t xml:space="preserve"> класс</w:t>
      </w:r>
    </w:p>
    <w:p w:rsidR="0056414A" w:rsidRPr="0056414A" w:rsidRDefault="0056414A" w:rsidP="0056414A">
      <w:pPr>
        <w:spacing w:after="0" w:line="240" w:lineRule="auto"/>
        <w:ind w:firstLine="567"/>
        <w:jc w:val="both"/>
        <w:rPr>
          <w:rFonts w:ascii="Times New Roman" w:hAnsi="Times New Roman" w:cs="Times New Roman"/>
          <w:sz w:val="24"/>
          <w:szCs w:val="24"/>
        </w:rPr>
      </w:pPr>
      <w:proofErr w:type="gramStart"/>
      <w:r w:rsidRPr="0056414A">
        <w:rPr>
          <w:rFonts w:ascii="Times New Roman" w:hAnsi="Times New Roman" w:cs="Times New Roman"/>
          <w:sz w:val="24"/>
          <w:szCs w:val="24"/>
        </w:rPr>
        <w:t xml:space="preserve">Данная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31 декабря 2015 года № 1576) к результатам освоения основной образовательной программы начального общего образования по учебному предмету «Литературное чтение</w:t>
      </w:r>
      <w:proofErr w:type="gramEnd"/>
      <w:r w:rsidRPr="0056414A">
        <w:rPr>
          <w:rFonts w:ascii="Times New Roman" w:hAnsi="Times New Roman" w:cs="Times New Roman"/>
          <w:sz w:val="24"/>
          <w:szCs w:val="24"/>
        </w:rPr>
        <w:t xml:space="preserve"> </w:t>
      </w:r>
      <w:proofErr w:type="gramStart"/>
      <w:r w:rsidRPr="0056414A">
        <w:rPr>
          <w:rFonts w:ascii="Times New Roman" w:hAnsi="Times New Roman" w:cs="Times New Roman"/>
          <w:sz w:val="24"/>
          <w:szCs w:val="24"/>
        </w:rPr>
        <w:t>на родном (русском) языке», входящий в образовательную область «Родной язык и литературное чтение на родном языке», основной образовательной программы начального общего образования ГБОУ СОШ с. Андросовка, на основе Примерной рабочей программе по учебному предмету «Родной (русский) язык» и «Литературное чтение на родном (русском) языке», рекомендованной Координационным советом учебно-методических объединений в системе общего образования Самарской области (протокол от 25 мая 2020</w:t>
      </w:r>
      <w:proofErr w:type="gramEnd"/>
      <w:r w:rsidRPr="0056414A">
        <w:rPr>
          <w:rFonts w:ascii="Times New Roman" w:hAnsi="Times New Roman" w:cs="Times New Roman"/>
          <w:sz w:val="24"/>
          <w:szCs w:val="24"/>
        </w:rPr>
        <w:t xml:space="preserve"> года № 33).</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Нормативно-правовую и методическую основу изучения родных языков из числа языков народов России при получении начального общего образования составляют: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1. Федеральный закон от 29.12.2012 № 273-Ф3 «Об образовании в Российской Федерации».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2. Закон Российской Федерации от 25 октября 1991 г. № 1807-1 «О языках народов Российской Федерации» (в редакции Федерального закона № 185-ФЗ).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3.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(с изменениями и дополнениями от 31 декабря 2015 года);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4. Письмо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09.10.2017 № ТС-945/08 «О реализации прав граждан на получение образования на родном языке».</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5. Письмо </w:t>
      </w:r>
      <w:proofErr w:type="spellStart"/>
      <w:r w:rsidRPr="0056414A">
        <w:rPr>
          <w:rFonts w:ascii="Times New Roman" w:hAnsi="Times New Roman" w:cs="Times New Roman"/>
          <w:sz w:val="24"/>
          <w:szCs w:val="24"/>
        </w:rPr>
        <w:t>Рособрнадзора</w:t>
      </w:r>
      <w:proofErr w:type="spellEnd"/>
      <w:r w:rsidRPr="0056414A">
        <w:rPr>
          <w:rFonts w:ascii="Times New Roman" w:hAnsi="Times New Roman" w:cs="Times New Roman"/>
          <w:sz w:val="24"/>
          <w:szCs w:val="24"/>
        </w:rPr>
        <w:t xml:space="preserve"> от 20.06.2018 № 05-192 «О реализации прав на изучение родных языков из числа языков народов РФ в общеобразовательных организациях».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6. Письмо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06.12.2017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7. Приказ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w:t>
      </w:r>
      <w:proofErr w:type="spellStart"/>
      <w:r w:rsidRPr="0056414A">
        <w:rPr>
          <w:rFonts w:ascii="Times New Roman" w:hAnsi="Times New Roman" w:cs="Times New Roman"/>
          <w:sz w:val="24"/>
          <w:szCs w:val="24"/>
        </w:rPr>
        <w:t>имеющихммгосударственную</w:t>
      </w:r>
      <w:proofErr w:type="spellEnd"/>
      <w:r w:rsidRPr="0056414A">
        <w:rPr>
          <w:rFonts w:ascii="Times New Roman" w:hAnsi="Times New Roman" w:cs="Times New Roman"/>
          <w:sz w:val="24"/>
          <w:szCs w:val="24"/>
        </w:rPr>
        <w:t xml:space="preserve"> аккредитацию образовательных программ начального общего, основного общего, среднего общего образования».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8. Письмо Федеральной службы по надзору в сфере образования и науки от 20 июня 2018 г. № 05-192 «О вопросах изучения родных языков из числа языков народов РФ».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9. </w:t>
      </w:r>
      <w:proofErr w:type="gramStart"/>
      <w:r w:rsidRPr="0056414A">
        <w:rPr>
          <w:rFonts w:ascii="Times New Roman" w:hAnsi="Times New Roman" w:cs="Times New Roman"/>
          <w:sz w:val="24"/>
          <w:szCs w:val="24"/>
        </w:rPr>
        <w:t xml:space="preserve">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10. Методические рекомендации по разработке и оформлению примерных образовательных программ предметной области «Родной язык и родная литература», разработанные Институтом развития родных языков народов Российской Федерации </w:t>
      </w:r>
      <w:r w:rsidRPr="0056414A">
        <w:rPr>
          <w:rFonts w:ascii="Times New Roman" w:hAnsi="Times New Roman" w:cs="Times New Roman"/>
          <w:sz w:val="24"/>
          <w:szCs w:val="24"/>
        </w:rPr>
        <w:lastRenderedPageBreak/>
        <w:t xml:space="preserve">ФГАОУ ДРО ЦРГОП и </w:t>
      </w:r>
      <w:proofErr w:type="gramStart"/>
      <w:r w:rsidRPr="0056414A">
        <w:rPr>
          <w:rFonts w:ascii="Times New Roman" w:hAnsi="Times New Roman" w:cs="Times New Roman"/>
          <w:sz w:val="24"/>
          <w:szCs w:val="24"/>
        </w:rPr>
        <w:t>ИТ</w:t>
      </w:r>
      <w:proofErr w:type="gramEnd"/>
      <w:r w:rsidRPr="0056414A">
        <w:rPr>
          <w:rFonts w:ascii="Times New Roman" w:hAnsi="Times New Roman" w:cs="Times New Roman"/>
          <w:sz w:val="24"/>
          <w:szCs w:val="24"/>
        </w:rPr>
        <w:t xml:space="preserve"> и утвержденные Министерством просвещения РФ 25 марта 2020.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11. Примерные рабочие программы по учебным предметам «Родной язык», «Литературное чтение на родном языке», размещенные на сайте </w:t>
      </w:r>
      <w:proofErr w:type="spellStart"/>
      <w:r w:rsidRPr="0056414A">
        <w:rPr>
          <w:rFonts w:ascii="Times New Roman" w:hAnsi="Times New Roman" w:cs="Times New Roman"/>
          <w:sz w:val="24"/>
          <w:szCs w:val="24"/>
        </w:rPr>
        <w:t>fgosreestr.ru</w:t>
      </w:r>
      <w:proofErr w:type="spellEnd"/>
      <w:r w:rsidRPr="0056414A">
        <w:rPr>
          <w:rFonts w:ascii="Times New Roman" w:hAnsi="Times New Roman" w:cs="Times New Roman"/>
          <w:sz w:val="24"/>
          <w:szCs w:val="24"/>
        </w:rPr>
        <w:t xml:space="preserve"> в разделе «Основные образовательные программы в части учебных предметов, курсов, дисциплин (модулей)».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Приказами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31 декабря 2015 г. №№ 1576, 1577, 1578 внесены изменения во ФГОС начального общего, основного общего и среднего общего образования, предусматривающие выделение отдельных обязательных предметных областей по родному языку и литературному чтению на родном языке, родному языку и родной литературе и соответствующих им предметных результатов.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Таким образом, предметная область «</w:t>
      </w:r>
      <w:r w:rsidR="00814F32">
        <w:rPr>
          <w:rFonts w:ascii="Times New Roman" w:hAnsi="Times New Roman" w:cs="Times New Roman"/>
          <w:sz w:val="24"/>
          <w:szCs w:val="24"/>
        </w:rPr>
        <w:t>Родной язык и л</w:t>
      </w:r>
      <w:r w:rsidRPr="0056414A">
        <w:rPr>
          <w:rFonts w:ascii="Times New Roman" w:hAnsi="Times New Roman" w:cs="Times New Roman"/>
          <w:sz w:val="24"/>
          <w:szCs w:val="24"/>
        </w:rPr>
        <w:t xml:space="preserve">итературное чтение на родном языке» является обязательной для изучения в рамках обязательной части учебного плана ООП НОО.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Изучение курса «Литературное чтение на родном (русском) языке» в начальной школе направлено на достижение следующих целей: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формирование читательской компетентности, то есть овладение техникой чтения вслух и про себя, элементарными приемами</w:t>
      </w:r>
      <w:r w:rsidRPr="0056414A">
        <w:rPr>
          <w:rFonts w:ascii="Times New Roman" w:hAnsi="Times New Roman" w:cs="Times New Roman"/>
          <w:sz w:val="24"/>
          <w:szCs w:val="24"/>
        </w:rPr>
        <w:sym w:font="Symbol" w:char="F02D"/>
      </w:r>
      <w:r w:rsidRPr="0056414A">
        <w:rPr>
          <w:rFonts w:ascii="Times New Roman" w:hAnsi="Times New Roman" w:cs="Times New Roman"/>
          <w:sz w:val="24"/>
          <w:szCs w:val="24"/>
        </w:rPr>
        <w:t xml:space="preserve"> интерпретации, анализа художественных, научно-популярных текстов;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развитие интереса к чтению, осознание значимости чтения на родном языке для личного развития;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формирование потребности</w:t>
      </w:r>
      <w:r w:rsidRPr="0056414A">
        <w:rPr>
          <w:rFonts w:ascii="Times New Roman" w:hAnsi="Times New Roman" w:cs="Times New Roman"/>
          <w:sz w:val="24"/>
          <w:szCs w:val="24"/>
        </w:rPr>
        <w:sym w:font="Symbol" w:char="F02D"/>
      </w:r>
      <w:r w:rsidRPr="0056414A">
        <w:rPr>
          <w:rFonts w:ascii="Times New Roman" w:hAnsi="Times New Roman" w:cs="Times New Roman"/>
          <w:sz w:val="24"/>
          <w:szCs w:val="24"/>
        </w:rPr>
        <w:t xml:space="preserve"> в систематическом чтении на родном языке как средстве познания себя и мира;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обеспечение культурной самоидентификации;  формирование первых представлений о литературном процессе как движении от фольклора к литературе;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знакомство с</w:t>
      </w:r>
      <w:r w:rsidRPr="0056414A">
        <w:rPr>
          <w:rFonts w:ascii="Times New Roman" w:hAnsi="Times New Roman" w:cs="Times New Roman"/>
          <w:sz w:val="24"/>
          <w:szCs w:val="24"/>
        </w:rPr>
        <w:sym w:font="Symbol" w:char="F02D"/>
      </w:r>
      <w:r w:rsidRPr="0056414A">
        <w:rPr>
          <w:rFonts w:ascii="Times New Roman" w:hAnsi="Times New Roman" w:cs="Times New Roman"/>
          <w:sz w:val="24"/>
          <w:szCs w:val="24"/>
        </w:rPr>
        <w:t xml:space="preserve"> образцами советской и современной детской литературы, с произведениями Самарских авторов.</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w:t>
      </w:r>
      <w:proofErr w:type="gramStart"/>
      <w:r w:rsidRPr="0056414A">
        <w:rPr>
          <w:rFonts w:ascii="Times New Roman" w:hAnsi="Times New Roman" w:cs="Times New Roman"/>
          <w:sz w:val="24"/>
          <w:szCs w:val="24"/>
        </w:rPr>
        <w:t>Специфика изучения учебных предметов «Родной (русский) язык» и «Литературное чтение на родном (русском) языке» заключается в том, что для развития выразительного чтения, разыгрывания, пересказа, анализа языковых средств выразительности привлечены произведения фольклора, советских и современных писателей и поэтов, а также мастеров слова Самарского края.</w:t>
      </w:r>
      <w:proofErr w:type="gramEnd"/>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Место учебных предметов в учебном плане</w:t>
      </w:r>
    </w:p>
    <w:p w:rsidR="0056414A" w:rsidRPr="0056414A" w:rsidRDefault="0056414A" w:rsidP="0056414A">
      <w:pPr>
        <w:spacing w:after="0" w:line="240" w:lineRule="auto"/>
        <w:ind w:firstLine="567"/>
        <w:jc w:val="both"/>
        <w:rPr>
          <w:rFonts w:ascii="Times New Roman" w:hAnsi="Times New Roman" w:cs="Times New Roman"/>
          <w:b/>
          <w:sz w:val="24"/>
          <w:szCs w:val="24"/>
        </w:rPr>
      </w:pPr>
      <w:r w:rsidRPr="0056414A">
        <w:rPr>
          <w:rFonts w:ascii="Times New Roman" w:hAnsi="Times New Roman" w:cs="Times New Roman"/>
          <w:sz w:val="24"/>
          <w:szCs w:val="24"/>
        </w:rPr>
        <w:t xml:space="preserve">В соответствии с рекомендациями Координационного совета УМО в системе общего образования Самарской области минимально необходимое (допустимое) количество часов на изучение предметов «Родной (русский) язык», «Литературное чтение на родном (русском) языке» во втором классе на уровне начального общего образования (в том числе при режиме пятидневной учебной недели) составляет: «Литературное чтение на родном (русском) языке» - не менее 17 часов в год. </w:t>
      </w:r>
      <w:proofErr w:type="gramStart"/>
      <w:r w:rsidRPr="0056414A">
        <w:rPr>
          <w:rFonts w:ascii="Times New Roman" w:hAnsi="Times New Roman" w:cs="Times New Roman"/>
          <w:sz w:val="24"/>
          <w:szCs w:val="24"/>
        </w:rPr>
        <w:t>Существенная особенность предметной области состоит в том, что в первом классе 23 учебные недели из 33 учебных недель осуществляется обучение письму в рамках предмета «Русский язык» и обучение грамоте в рамках предмета «Литературное чтение», поэтому изучение предметов обязательной предметной области «Родной язык и литературное чтение на родном языке» целесообразно начинать со второго класса.</w:t>
      </w:r>
      <w:proofErr w:type="gramEnd"/>
      <w:r w:rsidRPr="0056414A">
        <w:rPr>
          <w:rFonts w:ascii="Times New Roman" w:hAnsi="Times New Roman" w:cs="Times New Roman"/>
          <w:sz w:val="24"/>
          <w:szCs w:val="24"/>
        </w:rPr>
        <w:t xml:space="preserve"> </w:t>
      </w:r>
      <w:proofErr w:type="gramStart"/>
      <w:r w:rsidRPr="0056414A">
        <w:rPr>
          <w:rFonts w:ascii="Times New Roman" w:hAnsi="Times New Roman" w:cs="Times New Roman"/>
          <w:sz w:val="24"/>
          <w:szCs w:val="24"/>
        </w:rPr>
        <w:t>Источником для перераспределения часов для предмета «Родной (русский) язык» является часть учебных часов, отведенных на изучение предмета «Русский язык», за счет уроков повторения, закрепления, обобщения, уроков, предназначенных для изучения раздела «Лексика», а также резервных часов по предметам «Русский язык».</w:t>
      </w:r>
      <w:proofErr w:type="gramEnd"/>
      <w:r w:rsidRPr="0056414A">
        <w:rPr>
          <w:rFonts w:ascii="Times New Roman" w:hAnsi="Times New Roman" w:cs="Times New Roman"/>
          <w:sz w:val="24"/>
          <w:szCs w:val="24"/>
        </w:rPr>
        <w:t xml:space="preserve"> Источником для перераспределения часов для предмета «Литературное чтение на родном (русском) языке» является часть учебных часов, отведенных на изучение предмета «Литературное чтение», за счет уроков, предназначенных для изучения разделов учебника, а также резервных часов по предмету «Литературное чтение».</w:t>
      </w:r>
    </w:p>
    <w:p w:rsidR="007A65ED" w:rsidRDefault="007A65ED"/>
    <w:sectPr w:rsidR="007A65ED" w:rsidSect="007A6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10B"/>
    <w:rsid w:val="00197302"/>
    <w:rsid w:val="00414EA6"/>
    <w:rsid w:val="0056414A"/>
    <w:rsid w:val="007A65ED"/>
    <w:rsid w:val="00814F32"/>
    <w:rsid w:val="00F4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Базовый"/>
    <w:rsid w:val="00F4310B"/>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2021-05-04T09:33:00Z</dcterms:created>
  <dcterms:modified xsi:type="dcterms:W3CDTF">2021-05-04T11:03:00Z</dcterms:modified>
</cp:coreProperties>
</file>