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0A" w:rsidRPr="00E8309F" w:rsidRDefault="0062390A" w:rsidP="0062390A">
      <w:pPr>
        <w:pStyle w:val="1"/>
        <w:spacing w:line="240" w:lineRule="auto"/>
        <w:rPr>
          <w:rFonts w:ascii="Times New Roman" w:hAnsi="Times New Roman"/>
        </w:rPr>
      </w:pPr>
      <w:r w:rsidRPr="00E8309F">
        <w:rPr>
          <w:rFonts w:ascii="Times New Roman" w:hAnsi="Times New Roman"/>
        </w:rPr>
        <w:t xml:space="preserve">Паспорт программы  </w:t>
      </w:r>
    </w:p>
    <w:p w:rsidR="0062390A" w:rsidRPr="00E8309F" w:rsidRDefault="0062390A" w:rsidP="0062390A">
      <w:pPr>
        <w:spacing w:after="47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tbl>
      <w:tblPr>
        <w:tblW w:w="10436" w:type="dxa"/>
        <w:tblInd w:w="610" w:type="dxa"/>
        <w:tblCellMar>
          <w:right w:w="16" w:type="dxa"/>
        </w:tblCellMar>
        <w:tblLook w:val="04A0"/>
      </w:tblPr>
      <w:tblGrid>
        <w:gridCol w:w="1794"/>
        <w:gridCol w:w="8642"/>
      </w:tblGrid>
      <w:tr w:rsidR="0062390A" w:rsidRPr="00C24609" w:rsidTr="00FA5964">
        <w:trPr>
          <w:trHeight w:val="90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0" w:line="240" w:lineRule="auto"/>
              <w:ind w:left="0" w:right="47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Адаптивная образов</w:t>
            </w:r>
            <w:r>
              <w:rPr>
                <w:rFonts w:ascii="Times New Roman" w:hAnsi="Times New Roman" w:cs="Times New Roman"/>
              </w:rPr>
              <w:t xml:space="preserve">ательная программа </w:t>
            </w:r>
            <w:r w:rsidRPr="00C24609">
              <w:rPr>
                <w:rFonts w:ascii="Times New Roman" w:hAnsi="Times New Roman" w:cs="Times New Roman"/>
              </w:rPr>
              <w:t xml:space="preserve"> (организация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C24609">
              <w:rPr>
                <w:rFonts w:ascii="Times New Roman" w:hAnsi="Times New Roman" w:cs="Times New Roman"/>
              </w:rPr>
              <w:t xml:space="preserve">воспитательного процесса для детей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 xml:space="preserve"> (умственной отсталостью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C24609">
              <w:rPr>
                <w:rFonts w:ascii="Times New Roman" w:hAnsi="Times New Roman" w:cs="Times New Roman"/>
              </w:rPr>
              <w:t>в</w:t>
            </w:r>
            <w:proofErr w:type="gramEnd"/>
            <w:r w:rsidRPr="00C24609">
              <w:rPr>
                <w:rFonts w:ascii="Times New Roman" w:hAnsi="Times New Roman" w:cs="Times New Roman"/>
              </w:rPr>
              <w:t xml:space="preserve"> условиях общеобразовательной школы) </w:t>
            </w:r>
          </w:p>
        </w:tc>
      </w:tr>
      <w:tr w:rsidR="0062390A" w:rsidRPr="00C24609" w:rsidTr="00FA5964">
        <w:trPr>
          <w:trHeight w:val="94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6E594C" w:rsidRDefault="0062390A" w:rsidP="00FA5964">
            <w:pPr>
              <w:spacing w:after="0" w:line="240" w:lineRule="auto"/>
              <w:ind w:left="0" w:right="12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Основания для разработки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numPr>
                <w:ilvl w:val="0"/>
                <w:numId w:val="3"/>
              </w:numPr>
              <w:spacing w:after="71" w:line="240" w:lineRule="auto"/>
              <w:ind w:right="0" w:hanging="11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Закон РФ «Об образовании в РФ»; </w:t>
            </w:r>
          </w:p>
          <w:p w:rsidR="0062390A" w:rsidRPr="006E594C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90A" w:rsidRPr="00C24609" w:rsidTr="00FA5964">
        <w:trPr>
          <w:trHeight w:val="30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Заказчик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Учредитель, родители </w:t>
            </w:r>
          </w:p>
        </w:tc>
      </w:tr>
      <w:tr w:rsidR="0062390A" w:rsidRPr="00C24609" w:rsidTr="00FA5964">
        <w:trPr>
          <w:trHeight w:val="60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Разработчик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Директор, администрация, педагогический коллектив </w:t>
            </w:r>
          </w:p>
        </w:tc>
      </w:tr>
      <w:tr w:rsidR="0062390A" w:rsidRPr="00C24609" w:rsidTr="00FA5964">
        <w:trPr>
          <w:trHeight w:val="90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Основные исполнители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Директор, администрация, педагогический коллектив обучающиеся, воспитанники, технические сотрудники, родители </w:t>
            </w:r>
          </w:p>
        </w:tc>
      </w:tr>
      <w:tr w:rsidR="0062390A" w:rsidRPr="00C24609" w:rsidTr="00FA5964">
        <w:trPr>
          <w:trHeight w:val="5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C24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2460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 учебный год</w:t>
            </w:r>
            <w:r w:rsidRPr="00C246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90A" w:rsidRPr="00C24609" w:rsidTr="00FA5964">
        <w:trPr>
          <w:trHeight w:val="60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Конечная цель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Оптимизация модели адаптивной школы, обеспечивающей  успешную социализацию  выпускников в современном обществе </w:t>
            </w:r>
          </w:p>
        </w:tc>
      </w:tr>
      <w:tr w:rsidR="0062390A" w:rsidRPr="00C24609" w:rsidTr="00FA5964">
        <w:trPr>
          <w:trHeight w:val="7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Задачи учреждения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0F777F" w:rsidRDefault="0062390A" w:rsidP="00FA5964">
            <w:pPr>
              <w:numPr>
                <w:ilvl w:val="0"/>
                <w:numId w:val="7"/>
              </w:numPr>
              <w:spacing w:after="0" w:line="240" w:lineRule="auto"/>
              <w:ind w:right="44"/>
              <w:rPr>
                <w:rFonts w:ascii="Times New Roman" w:hAnsi="Times New Roman" w:cs="Times New Roman"/>
              </w:rPr>
            </w:pPr>
            <w:proofErr w:type="gramStart"/>
            <w:r w:rsidRPr="00C24609">
              <w:rPr>
                <w:rFonts w:ascii="Times New Roman" w:hAnsi="Times New Roman" w:cs="Times New Roman"/>
              </w:rPr>
              <w:t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</w:t>
            </w:r>
            <w:r>
              <w:rPr>
                <w:rFonts w:ascii="Times New Roman" w:hAnsi="Times New Roman" w:cs="Times New Roman"/>
              </w:rPr>
              <w:t>льтурной, спортивной,</w:t>
            </w:r>
            <w:r w:rsidRPr="00C24609">
              <w:rPr>
                <w:rFonts w:ascii="Times New Roman" w:hAnsi="Times New Roman" w:cs="Times New Roman"/>
              </w:rPr>
              <w:t xml:space="preserve"> деятельности местного сообщества; </w:t>
            </w:r>
            <w:r w:rsidRPr="000F777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2390A" w:rsidRPr="00AE202B" w:rsidRDefault="0062390A" w:rsidP="00FA5964">
            <w:pPr>
              <w:numPr>
                <w:ilvl w:val="0"/>
                <w:numId w:val="7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Усиление </w:t>
            </w:r>
            <w:proofErr w:type="spellStart"/>
            <w:r w:rsidRPr="00C24609">
              <w:rPr>
                <w:rFonts w:ascii="Times New Roman" w:hAnsi="Times New Roman" w:cs="Times New Roman"/>
              </w:rPr>
              <w:t>регулятивно-воспитательной</w:t>
            </w:r>
            <w:proofErr w:type="spellEnd"/>
            <w:r w:rsidRPr="00C24609">
              <w:rPr>
                <w:rFonts w:ascii="Times New Roman" w:hAnsi="Times New Roman" w:cs="Times New Roman"/>
              </w:rPr>
              <w:t xml:space="preserve">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      </w:r>
            <w:proofErr w:type="spellStart"/>
            <w:r w:rsidRPr="00C24609">
              <w:rPr>
                <w:rFonts w:ascii="Times New Roman" w:hAnsi="Times New Roman" w:cs="Times New Roman"/>
              </w:rPr>
              <w:t>дезадаптивных</w:t>
            </w:r>
            <w:proofErr w:type="spellEnd"/>
            <w:r w:rsidRPr="00C24609">
              <w:rPr>
                <w:rFonts w:ascii="Times New Roman" w:hAnsi="Times New Roman" w:cs="Times New Roman"/>
              </w:rPr>
              <w:t xml:space="preserve"> форм поведения у школьников;</w:t>
            </w:r>
            <w:r w:rsidRPr="00C24609">
              <w:rPr>
                <w:rFonts w:ascii="Times New Roman" w:hAnsi="Times New Roman" w:cs="Times New Roman"/>
                <w:color w:val="1F0E05"/>
              </w:rPr>
              <w:t xml:space="preserve"> </w:t>
            </w:r>
          </w:p>
          <w:p w:rsidR="0062390A" w:rsidRPr="00AE202B" w:rsidRDefault="0062390A" w:rsidP="00FA5964">
            <w:pPr>
              <w:numPr>
                <w:ilvl w:val="0"/>
                <w:numId w:val="7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 xml:space="preserve">Совершенствование организации учебного процесса в целях   сохранения, укрепления и коррекции здоровья обучающихся, воспитанников; </w:t>
            </w:r>
          </w:p>
          <w:p w:rsidR="0062390A" w:rsidRPr="001862AC" w:rsidRDefault="0062390A" w:rsidP="00FA5964">
            <w:pPr>
              <w:numPr>
                <w:ilvl w:val="0"/>
                <w:numId w:val="7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 xml:space="preserve">Организация  работы по обеспечению </w:t>
            </w:r>
            <w:proofErr w:type="spellStart"/>
            <w:r w:rsidRPr="00C24609">
              <w:rPr>
                <w:rFonts w:ascii="Times New Roman" w:hAnsi="Times New Roman" w:cs="Times New Roman"/>
                <w:color w:val="1F0E05"/>
              </w:rPr>
              <w:t>социально-психолого-педагогического</w:t>
            </w:r>
            <w:proofErr w:type="spellEnd"/>
            <w:r w:rsidRPr="00C24609">
              <w:rPr>
                <w:rFonts w:ascii="Times New Roman" w:hAnsi="Times New Roman" w:cs="Times New Roman"/>
                <w:color w:val="1F0E05"/>
              </w:rPr>
              <w:t xml:space="preserve"> сопровожде</w:t>
            </w:r>
            <w:r>
              <w:rPr>
                <w:rFonts w:ascii="Times New Roman" w:hAnsi="Times New Roman" w:cs="Times New Roman"/>
                <w:color w:val="1F0E05"/>
              </w:rPr>
              <w:t>ния обучающихся, воспитанников.</w:t>
            </w:r>
          </w:p>
        </w:tc>
      </w:tr>
      <w:tr w:rsidR="0062390A" w:rsidRPr="00C24609" w:rsidTr="00FA5964">
        <w:trPr>
          <w:trHeight w:val="269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Основные направления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numPr>
                <w:ilvl w:val="0"/>
                <w:numId w:val="8"/>
              </w:numPr>
              <w:spacing w:after="87" w:line="240" w:lineRule="auto"/>
              <w:ind w:right="1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условий для формирования адаптивной учебно-воспитательной системы по отношению к образовательным запросам обучающихся, воспитанников и их родителей, а также современного общества. </w:t>
            </w:r>
          </w:p>
          <w:p w:rsidR="0062390A" w:rsidRPr="00C24609" w:rsidRDefault="0062390A" w:rsidP="00FA5964">
            <w:pPr>
              <w:numPr>
                <w:ilvl w:val="0"/>
                <w:numId w:val="8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Создание условий для формирования жизненно важных компетенций у обучающ</w:t>
            </w:r>
            <w:r>
              <w:rPr>
                <w:rFonts w:ascii="Times New Roman" w:hAnsi="Times New Roman" w:cs="Times New Roman"/>
              </w:rPr>
              <w:t xml:space="preserve">ихся по  программе специальных коррекционных учреждений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DC4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</w:t>
            </w:r>
            <w:r w:rsidRPr="00C24609">
              <w:rPr>
                <w:rFonts w:ascii="Times New Roman" w:hAnsi="Times New Roman" w:cs="Times New Roman"/>
              </w:rPr>
              <w:t xml:space="preserve">. </w:t>
            </w:r>
          </w:p>
          <w:p w:rsidR="0062390A" w:rsidRPr="00C24609" w:rsidRDefault="0062390A" w:rsidP="00FA5964">
            <w:pPr>
              <w:numPr>
                <w:ilvl w:val="0"/>
                <w:numId w:val="8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Создание условий, обеспечивающих охрану жизни,  сохранение, коррекцию и р</w:t>
            </w:r>
            <w:r>
              <w:rPr>
                <w:rFonts w:ascii="Times New Roman" w:hAnsi="Times New Roman" w:cs="Times New Roman"/>
              </w:rPr>
              <w:t xml:space="preserve">азвитие здоровья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</w:t>
            </w:r>
            <w:r w:rsidRPr="00C24609">
              <w:rPr>
                <w:rFonts w:ascii="Times New Roman" w:hAnsi="Times New Roman" w:cs="Times New Roman"/>
              </w:rPr>
              <w:t xml:space="preserve">во время УВП. </w:t>
            </w:r>
          </w:p>
          <w:p w:rsidR="0062390A" w:rsidRPr="00C24609" w:rsidRDefault="0062390A" w:rsidP="00FA5964">
            <w:pPr>
              <w:numPr>
                <w:ilvl w:val="0"/>
                <w:numId w:val="8"/>
              </w:numPr>
              <w:spacing w:after="0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>Создание условий для реализации индивид</w:t>
            </w:r>
            <w:r>
              <w:rPr>
                <w:rFonts w:ascii="Times New Roman" w:hAnsi="Times New Roman" w:cs="Times New Roman"/>
                <w:color w:val="1F0E05"/>
              </w:rPr>
              <w:t>уального обучения и воспитания</w:t>
            </w:r>
            <w:r w:rsidRPr="00C24609">
              <w:rPr>
                <w:rFonts w:ascii="Times New Roman" w:hAnsi="Times New Roman" w:cs="Times New Roman"/>
                <w:color w:val="1F0E05"/>
              </w:rPr>
              <w:t xml:space="preserve"> в процессе работы с семьями, воспитывающих ребёнка с ОВЗ</w:t>
            </w:r>
          </w:p>
        </w:tc>
      </w:tr>
      <w:tr w:rsidR="0062390A" w:rsidRPr="00C24609" w:rsidTr="00FA5964">
        <w:trPr>
          <w:trHeight w:val="43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C24609" w:rsidRDefault="0062390A" w:rsidP="00FA5964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Принципы реализации программы 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numPr>
                <w:ilvl w:val="0"/>
                <w:numId w:val="4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>принцип гуманности,</w:t>
            </w:r>
            <w:r w:rsidRPr="00C24609">
              <w:rPr>
                <w:rFonts w:ascii="Times New Roman" w:hAnsi="Times New Roman" w:cs="Times New Roman"/>
              </w:rPr>
              <w:t xml:space="preserve">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</w:t>
            </w:r>
            <w:r>
              <w:rPr>
                <w:rFonts w:ascii="Times New Roman" w:hAnsi="Times New Roman" w:cs="Times New Roman"/>
              </w:rPr>
              <w:t xml:space="preserve">тами; создание </w:t>
            </w:r>
            <w:r w:rsidRPr="00C24609">
              <w:rPr>
                <w:rFonts w:ascii="Times New Roman" w:hAnsi="Times New Roman" w:cs="Times New Roman"/>
              </w:rPr>
              <w:t xml:space="preserve"> атмосферы заботы о здоровье и благополучии, уважении чести и достоинства личности ребёнка, педагога; </w:t>
            </w:r>
          </w:p>
          <w:p w:rsidR="0062390A" w:rsidRPr="00C24609" w:rsidRDefault="0062390A" w:rsidP="00FA5964">
            <w:pPr>
              <w:numPr>
                <w:ilvl w:val="0"/>
                <w:numId w:val="4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 xml:space="preserve">принцип личностно-ориентированного подхода, </w:t>
            </w:r>
            <w:r w:rsidRPr="00C24609">
              <w:rPr>
                <w:rFonts w:ascii="Times New Roman" w:hAnsi="Times New Roman" w:cs="Times New Roman"/>
              </w:rPr>
              <w:t>состоящий в признании индивидуальности каждого ребёнка; обучение выступает как средство развития личности ка</w:t>
            </w:r>
            <w:r>
              <w:rPr>
                <w:rFonts w:ascii="Times New Roman" w:hAnsi="Times New Roman" w:cs="Times New Roman"/>
              </w:rPr>
              <w:t>ждого обучающегося</w:t>
            </w:r>
            <w:r w:rsidRPr="00C24609">
              <w:rPr>
                <w:rFonts w:ascii="Times New Roman" w:hAnsi="Times New Roman" w:cs="Times New Roman"/>
              </w:rPr>
              <w:t xml:space="preserve">; самореализация как процесс раскрытия и развития природных возможностей, задатков каждого ребёнка; </w:t>
            </w:r>
          </w:p>
          <w:p w:rsidR="0062390A" w:rsidRPr="00C24609" w:rsidRDefault="0062390A" w:rsidP="00FA5964">
            <w:pPr>
              <w:numPr>
                <w:ilvl w:val="0"/>
                <w:numId w:val="4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 xml:space="preserve">принцип коррекционно-развивающего компенсирующего обучения и воспитания, </w:t>
            </w:r>
            <w:r w:rsidRPr="00C24609">
              <w:rPr>
                <w:rFonts w:ascii="Times New Roman" w:hAnsi="Times New Roman" w:cs="Times New Roman"/>
              </w:rPr>
              <w:lastRenderedPageBreak/>
              <w:t>состоящий в интеграц</w:t>
            </w:r>
            <w:r>
              <w:rPr>
                <w:rFonts w:ascii="Times New Roman" w:hAnsi="Times New Roman" w:cs="Times New Roman"/>
              </w:rPr>
              <w:t>ии действий</w:t>
            </w:r>
            <w:r w:rsidRPr="00C24609">
              <w:rPr>
                <w:rFonts w:ascii="Times New Roman" w:hAnsi="Times New Roman" w:cs="Times New Roman"/>
              </w:rPr>
              <w:t xml:space="preserve"> педагогов в единую систему индивидуального комплексного динамического сопровождения развития ребёнка с ОВЗ на всех этапах обучения в школе; </w:t>
            </w:r>
          </w:p>
          <w:p w:rsidR="0062390A" w:rsidRPr="00C24609" w:rsidRDefault="0062390A" w:rsidP="00FA5964">
            <w:pPr>
              <w:numPr>
                <w:ilvl w:val="0"/>
                <w:numId w:val="4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>принцип сотрудничества</w:t>
            </w:r>
            <w:r w:rsidRPr="00C24609">
              <w:rPr>
                <w:rFonts w:ascii="Times New Roman" w:hAnsi="Times New Roman" w:cs="Times New Roman"/>
              </w:rPr>
              <w:t xml:space="preserve">, который регулирует построение взаимоотношений в школе на основе     взаимного уважения и доверия учителей, учеников и родителей;  </w:t>
            </w:r>
          </w:p>
          <w:p w:rsidR="0062390A" w:rsidRDefault="0062390A" w:rsidP="00FA5964">
            <w:pPr>
              <w:numPr>
                <w:ilvl w:val="0"/>
                <w:numId w:val="4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>принцип целостности деятельности школы</w:t>
            </w:r>
            <w:r w:rsidRPr="00C24609">
              <w:rPr>
                <w:rFonts w:ascii="Times New Roman" w:hAnsi="Times New Roman" w:cs="Times New Roman"/>
              </w:rPr>
              <w:t xml:space="preserve"> на основе единства процессов </w:t>
            </w:r>
            <w:r w:rsidRPr="000F777F">
              <w:rPr>
                <w:rFonts w:ascii="Times New Roman" w:hAnsi="Times New Roman" w:cs="Times New Roman"/>
              </w:rPr>
              <w:t xml:space="preserve">коррекции, развития, обучения и воспитания обучающихся, воспитанников; </w:t>
            </w:r>
          </w:p>
          <w:p w:rsidR="0062390A" w:rsidRDefault="0062390A" w:rsidP="00FA5964">
            <w:pPr>
              <w:numPr>
                <w:ilvl w:val="0"/>
                <w:numId w:val="4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proofErr w:type="gramStart"/>
            <w:r w:rsidRPr="000F777F">
              <w:rPr>
                <w:rFonts w:ascii="Times New Roman" w:hAnsi="Times New Roman" w:cs="Times New Roman"/>
                <w:i/>
              </w:rPr>
              <w:t xml:space="preserve">принцип научности, </w:t>
            </w:r>
            <w:r w:rsidRPr="000F777F">
              <w:rPr>
                <w:rFonts w:ascii="Times New Roman" w:hAnsi="Times New Roman" w:cs="Times New Roman"/>
              </w:rPr>
              <w:t>предполагающий развитие у обучающихся понимания места и роли человека в современном мире; создание эффективной системы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0F777F">
              <w:rPr>
                <w:rFonts w:ascii="Times New Roman" w:hAnsi="Times New Roman" w:cs="Times New Roman"/>
              </w:rPr>
              <w:t>методического информирования педагогов, постоянного повышения уровня их научной эрудиции и культуры, профессиональной компетенции;</w:t>
            </w:r>
            <w:proofErr w:type="gramEnd"/>
          </w:p>
          <w:p w:rsidR="0062390A" w:rsidRDefault="0062390A" w:rsidP="00FA5964">
            <w:pPr>
              <w:numPr>
                <w:ilvl w:val="0"/>
                <w:numId w:val="4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0F777F">
              <w:rPr>
                <w:rFonts w:ascii="Times New Roman" w:hAnsi="Times New Roman" w:cs="Times New Roman"/>
              </w:rPr>
              <w:t xml:space="preserve"> </w:t>
            </w:r>
            <w:r w:rsidRPr="000F777F">
              <w:rPr>
                <w:rFonts w:ascii="Times New Roman" w:hAnsi="Times New Roman" w:cs="Times New Roman"/>
                <w:i/>
              </w:rPr>
              <w:t>принцип программно-целевого подхода</w:t>
            </w:r>
            <w:r w:rsidRPr="000F777F">
              <w:rPr>
                <w:rFonts w:ascii="Times New Roman" w:hAnsi="Times New Roman" w:cs="Times New Roman"/>
              </w:rPr>
              <w:t xml:space="preserve">, который предполагает единую систему планирования и своевременного внесения корректив в планы; </w:t>
            </w:r>
          </w:p>
          <w:p w:rsidR="0062390A" w:rsidRDefault="0062390A" w:rsidP="00FA5964">
            <w:pPr>
              <w:numPr>
                <w:ilvl w:val="0"/>
                <w:numId w:val="4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AE202B">
              <w:rPr>
                <w:rFonts w:ascii="Times New Roman" w:hAnsi="Times New Roman" w:cs="Times New Roman"/>
                <w:i/>
              </w:rPr>
              <w:t xml:space="preserve">принцип вариативности, </w:t>
            </w:r>
            <w:r w:rsidRPr="00AE202B">
              <w:rPr>
                <w:rFonts w:ascii="Times New Roman" w:hAnsi="Times New Roman" w:cs="Times New Roman"/>
              </w:rPr>
              <w:t xml:space="preserve"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      </w:r>
          </w:p>
          <w:p w:rsidR="0062390A" w:rsidRDefault="0062390A" w:rsidP="00FA5964">
            <w:pPr>
              <w:numPr>
                <w:ilvl w:val="0"/>
                <w:numId w:val="4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 xml:space="preserve">принцип эффективности социального взаимодействия, </w:t>
            </w:r>
            <w:r w:rsidRPr="00C24609">
              <w:rPr>
                <w:rFonts w:ascii="Times New Roman" w:hAnsi="Times New Roman" w:cs="Times New Roman"/>
              </w:rPr>
              <w:t>который предполагает формирование у обучающихся, воспитанников навыков социальной адаптации, самореализации;</w:t>
            </w:r>
          </w:p>
          <w:p w:rsidR="0062390A" w:rsidRDefault="0062390A" w:rsidP="00FA5964">
            <w:pPr>
              <w:numPr>
                <w:ilvl w:val="0"/>
                <w:numId w:val="4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AE202B">
              <w:rPr>
                <w:rFonts w:ascii="Times New Roman" w:hAnsi="Times New Roman" w:cs="Times New Roman"/>
                <w:i/>
              </w:rPr>
              <w:t xml:space="preserve">принцип </w:t>
            </w:r>
            <w:proofErr w:type="gramStart"/>
            <w:r w:rsidRPr="00AE202B">
              <w:rPr>
                <w:rFonts w:ascii="Times New Roman" w:hAnsi="Times New Roman" w:cs="Times New Roman"/>
                <w:i/>
              </w:rPr>
              <w:t>индивидуализации</w:t>
            </w:r>
            <w:proofErr w:type="gramEnd"/>
            <w:r w:rsidRPr="00AE202B">
              <w:rPr>
                <w:rFonts w:ascii="Times New Roman" w:hAnsi="Times New Roman" w:cs="Times New Roman"/>
              </w:rPr>
              <w:t xml:space="preserve"> включающий всесторонний учёт уро</w:t>
            </w:r>
            <w:r>
              <w:rPr>
                <w:rFonts w:ascii="Times New Roman" w:hAnsi="Times New Roman" w:cs="Times New Roman"/>
              </w:rPr>
              <w:t xml:space="preserve">вня развития способностей </w:t>
            </w:r>
            <w:r w:rsidRPr="00AE202B">
              <w:rPr>
                <w:rFonts w:ascii="Times New Roman" w:hAnsi="Times New Roman" w:cs="Times New Roman"/>
              </w:rPr>
              <w:t xml:space="preserve"> ребёнка, формирование на этой основе личных программ стимулирования и коррекции раз</w:t>
            </w:r>
            <w:r>
              <w:rPr>
                <w:rFonts w:ascii="Times New Roman" w:hAnsi="Times New Roman" w:cs="Times New Roman"/>
              </w:rPr>
              <w:t>вития обучающихся</w:t>
            </w:r>
            <w:r w:rsidRPr="00AE202B">
              <w:rPr>
                <w:rFonts w:ascii="Times New Roman" w:hAnsi="Times New Roman" w:cs="Times New Roman"/>
              </w:rPr>
              <w:t>; повышения учебной мотивации и развитие познавательных интересов каждого ребёнка;</w:t>
            </w:r>
          </w:p>
          <w:p w:rsidR="0062390A" w:rsidRPr="00AE202B" w:rsidRDefault="0062390A" w:rsidP="00FA5964">
            <w:pPr>
              <w:numPr>
                <w:ilvl w:val="0"/>
                <w:numId w:val="4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  <w:color w:val="1F0E05"/>
              </w:rPr>
              <w:t>Принцип деятельностного подхода</w:t>
            </w:r>
            <w:r w:rsidRPr="00C24609">
              <w:rPr>
                <w:rFonts w:ascii="Times New Roman" w:hAnsi="Times New Roman" w:cs="Times New Roman"/>
                <w:color w:val="1F0E05"/>
              </w:rPr>
              <w:t xml:space="preserve"> в обучении и воспитании, который предполагает</w:t>
            </w:r>
            <w:r w:rsidRPr="00AE202B">
              <w:rPr>
                <w:rFonts w:ascii="Times New Roman" w:hAnsi="Times New Roman" w:cs="Times New Roman"/>
                <w:color w:val="1F0E05"/>
              </w:rPr>
              <w:t xml:space="preserve"> </w:t>
            </w:r>
            <w:r w:rsidRPr="00AE202B">
              <w:rPr>
                <w:rFonts w:ascii="Times New Roman" w:hAnsi="Times New Roman" w:cs="Times New Roman"/>
              </w:rPr>
              <w:t>организацию  образовательного процесса на наглядно-действенной основе.</w:t>
            </w:r>
          </w:p>
        </w:tc>
      </w:tr>
      <w:tr w:rsidR="0062390A" w:rsidRPr="00C24609" w:rsidTr="00FA5964">
        <w:trPr>
          <w:trHeight w:val="239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A" w:rsidRPr="00C24609" w:rsidRDefault="0062390A" w:rsidP="00FA596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lastRenderedPageBreak/>
              <w:t xml:space="preserve">Ожидаемые результаты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numPr>
                <w:ilvl w:val="0"/>
                <w:numId w:val="9"/>
              </w:numPr>
              <w:spacing w:after="47" w:line="240" w:lineRule="auto"/>
              <w:ind w:left="431" w:right="43" w:hanging="283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Обеспечение условий для максимальной самореализации каждого воспитанника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      </w:r>
          </w:p>
          <w:p w:rsidR="0062390A" w:rsidRPr="00C24609" w:rsidRDefault="0062390A" w:rsidP="00FA5964">
            <w:pPr>
              <w:numPr>
                <w:ilvl w:val="0"/>
                <w:numId w:val="9"/>
              </w:numPr>
              <w:spacing w:after="87" w:line="240" w:lineRule="auto"/>
              <w:ind w:left="431" w:right="0" w:hanging="283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Функционирование школы как системы, обеспечивающей формирование жизненно важных компетен</w:t>
            </w:r>
            <w:r>
              <w:rPr>
                <w:rFonts w:ascii="Times New Roman" w:hAnsi="Times New Roman" w:cs="Times New Roman"/>
              </w:rPr>
              <w:t>ций у обучающихся</w:t>
            </w:r>
            <w:r w:rsidRPr="00C24609">
              <w:rPr>
                <w:rFonts w:ascii="Times New Roman" w:hAnsi="Times New Roman" w:cs="Times New Roman"/>
              </w:rPr>
              <w:t xml:space="preserve"> </w:t>
            </w:r>
            <w:r w:rsidRPr="00C24609">
              <w:rPr>
                <w:rFonts w:ascii="Times New Roman" w:hAnsi="Times New Roman" w:cs="Times New Roman"/>
                <w:color w:val="1F0E05"/>
              </w:rPr>
              <w:t xml:space="preserve">на максимально возможном и качественном </w:t>
            </w:r>
            <w:proofErr w:type="gramStart"/>
            <w:r w:rsidRPr="00C24609">
              <w:rPr>
                <w:rFonts w:ascii="Times New Roman" w:hAnsi="Times New Roman" w:cs="Times New Roman"/>
                <w:color w:val="1F0E05"/>
              </w:rPr>
              <w:t>уровне</w:t>
            </w:r>
            <w:proofErr w:type="gramEnd"/>
            <w:r w:rsidRPr="00C24609">
              <w:rPr>
                <w:rFonts w:ascii="Times New Roman" w:hAnsi="Times New Roman" w:cs="Times New Roman"/>
                <w:color w:val="1F0E05"/>
              </w:rPr>
              <w:t xml:space="preserve"> в соответствии с индивидуальными возможностями личности</w:t>
            </w:r>
            <w:r w:rsidRPr="00C24609">
              <w:rPr>
                <w:rFonts w:ascii="Times New Roman" w:hAnsi="Times New Roman" w:cs="Times New Roman"/>
              </w:rPr>
              <w:t xml:space="preserve">, их успешную самореализацию в социальном включении. </w:t>
            </w:r>
          </w:p>
          <w:p w:rsidR="0062390A" w:rsidRPr="00C24609" w:rsidRDefault="0062390A" w:rsidP="00FA5964">
            <w:pPr>
              <w:numPr>
                <w:ilvl w:val="0"/>
                <w:numId w:val="9"/>
              </w:numPr>
              <w:spacing w:after="86" w:line="240" w:lineRule="auto"/>
              <w:ind w:left="431" w:right="0" w:hanging="283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здоровых и безопасных условий труда и учёбы. </w:t>
            </w:r>
          </w:p>
        </w:tc>
      </w:tr>
      <w:tr w:rsidR="0062390A" w:rsidRPr="00C24609" w:rsidTr="00FA5964">
        <w:trPr>
          <w:trHeight w:val="1303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36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Система организации контроля исполнения </w:t>
            </w:r>
          </w:p>
          <w:p w:rsidR="0062390A" w:rsidRPr="00C24609" w:rsidRDefault="0062390A" w:rsidP="00FA5964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Программы </w:t>
            </w:r>
          </w:p>
          <w:p w:rsidR="0062390A" w:rsidRPr="00C24609" w:rsidRDefault="0062390A" w:rsidP="00FA5964">
            <w:pPr>
              <w:spacing w:after="0" w:line="240" w:lineRule="auto"/>
              <w:ind w:left="5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36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Управление реализацией адаптированной образовательной программы осуществляют администрация школы, Педагогический совет. </w:t>
            </w:r>
          </w:p>
        </w:tc>
      </w:tr>
      <w:tr w:rsidR="0062390A" w:rsidRPr="00C24609" w:rsidTr="00FA5964">
        <w:trPr>
          <w:trHeight w:val="78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C24609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C24609">
              <w:rPr>
                <w:rFonts w:ascii="Times New Roman" w:hAnsi="Times New Roman" w:cs="Times New Roman"/>
              </w:rPr>
              <w:t>тверждении</w:t>
            </w:r>
            <w:proofErr w:type="gramEnd"/>
            <w:r w:rsidRPr="00C24609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AE71B3" w:rsidRDefault="0062390A" w:rsidP="00FA5964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E71B3">
              <w:rPr>
                <w:rFonts w:ascii="Times New Roman" w:hAnsi="Times New Roman" w:cs="Times New Roman"/>
              </w:rPr>
              <w:t xml:space="preserve">Решение педагогического совета  </w:t>
            </w:r>
          </w:p>
          <w:p w:rsidR="0062390A" w:rsidRPr="00633702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Протокол № 5   от  29.08.2018</w:t>
            </w:r>
            <w:r w:rsidRPr="00AE71B3">
              <w:rPr>
                <w:rFonts w:ascii="Times New Roman" w:hAnsi="Times New Roman" w:cs="Times New Roman"/>
              </w:rPr>
              <w:t xml:space="preserve"> г., приказ №     </w:t>
            </w:r>
            <w:r>
              <w:rPr>
                <w:rFonts w:ascii="Times New Roman" w:hAnsi="Times New Roman" w:cs="Times New Roman"/>
              </w:rPr>
              <w:t xml:space="preserve"> от   1.09.2018</w:t>
            </w:r>
            <w:r w:rsidRPr="00AE71B3">
              <w:rPr>
                <w:rFonts w:ascii="Times New Roman" w:hAnsi="Times New Roman" w:cs="Times New Roman"/>
              </w:rPr>
              <w:t xml:space="preserve"> г.         </w:t>
            </w:r>
          </w:p>
        </w:tc>
      </w:tr>
    </w:tbl>
    <w:p w:rsidR="0062390A" w:rsidRPr="00E8309F" w:rsidRDefault="0062390A" w:rsidP="0062390A">
      <w:pPr>
        <w:spacing w:after="0" w:line="240" w:lineRule="auto"/>
        <w:ind w:left="5771" w:right="0" w:firstLine="0"/>
        <w:rPr>
          <w:rFonts w:ascii="Times New Roman" w:hAnsi="Times New Roman" w:cs="Times New Roman"/>
        </w:rPr>
      </w:pPr>
    </w:p>
    <w:p w:rsidR="0062390A" w:rsidRPr="00E8309F" w:rsidRDefault="0062390A" w:rsidP="0062390A">
      <w:pPr>
        <w:spacing w:after="16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2390A" w:rsidRPr="00E8309F" w:rsidRDefault="0062390A" w:rsidP="0062390A">
      <w:pPr>
        <w:spacing w:after="32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2390A" w:rsidRDefault="0062390A" w:rsidP="0062390A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62390A" w:rsidRDefault="0062390A" w:rsidP="0062390A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62390A" w:rsidRDefault="0062390A" w:rsidP="0062390A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62390A" w:rsidRDefault="0062390A" w:rsidP="0062390A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62390A" w:rsidRDefault="0062390A" w:rsidP="0062390A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62390A" w:rsidRPr="00E8309F" w:rsidRDefault="0062390A" w:rsidP="0062390A">
      <w:pPr>
        <w:spacing w:after="57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2390A" w:rsidRDefault="0062390A" w:rsidP="0062390A">
      <w:pPr>
        <w:spacing w:line="240" w:lineRule="auto"/>
        <w:ind w:firstLine="4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0A" w:rsidRDefault="0062390A" w:rsidP="0062390A">
      <w:pPr>
        <w:spacing w:line="240" w:lineRule="auto"/>
        <w:ind w:firstLine="4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0A" w:rsidRDefault="0062390A" w:rsidP="0062390A">
      <w:pPr>
        <w:spacing w:line="240" w:lineRule="auto"/>
        <w:ind w:firstLine="4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390A" w:rsidRPr="00CC2F9F" w:rsidRDefault="0062390A" w:rsidP="0062390A">
      <w:pPr>
        <w:spacing w:line="240" w:lineRule="auto"/>
        <w:ind w:firstLine="485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 составлена для реализации учебно-воспитательных задач обучающейся индивидуально на дому  по программе СКОУ </w:t>
      </w:r>
      <w:r w:rsidRPr="00CC2F9F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390A" w:rsidRPr="00CC2F9F" w:rsidRDefault="0062390A" w:rsidP="0062390A">
      <w:pPr>
        <w:spacing w:line="240" w:lineRule="auto"/>
        <w:ind w:firstLine="485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62390A" w:rsidRPr="00CC2F9F" w:rsidRDefault="0062390A" w:rsidP="0062390A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>-Федерального закона от 29 декабря 2012 г. № 273-ФЗ «Об образовании в Российской Федерации»;</w:t>
      </w:r>
    </w:p>
    <w:p w:rsidR="0062390A" w:rsidRPr="00CC2F9F" w:rsidRDefault="0062390A" w:rsidP="0062390A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>- Закона Самарской области «Об образовании в Самарской области» от 22.12. 2014 № 133 -ГД</w:t>
      </w:r>
    </w:p>
    <w:p w:rsidR="0062390A" w:rsidRPr="00CC2F9F" w:rsidRDefault="0062390A" w:rsidP="0062390A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 -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2390A" w:rsidRPr="00CC2F9F" w:rsidRDefault="0062390A" w:rsidP="0062390A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 - Приказа  Минобразования РФ от 10.04.2002 </w:t>
      </w:r>
      <w:r w:rsidRPr="00CC2F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2F9F">
        <w:rPr>
          <w:rFonts w:ascii="Times New Roman" w:hAnsi="Times New Roman" w:cs="Times New Roman"/>
          <w:sz w:val="24"/>
          <w:szCs w:val="24"/>
        </w:rPr>
        <w:t xml:space="preserve"> 29/2065-п "Об утверждении учебных планов специальных (коррекционных) образовательных учреждений для обучающихся, воспитанников с отклонениями в развитии";</w:t>
      </w:r>
    </w:p>
    <w:p w:rsidR="0062390A" w:rsidRPr="00CC2F9F" w:rsidRDefault="0062390A" w:rsidP="0062390A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F9F">
        <w:rPr>
          <w:rFonts w:ascii="Times New Roman" w:hAnsi="Times New Roman" w:cs="Times New Roman"/>
          <w:sz w:val="24"/>
          <w:szCs w:val="24"/>
        </w:rPr>
        <w:t>- Информационного письма Министерства образования и науки РФ от 19.08.2016 № 07-7534 «Об учебниках для  обучающихся с ограниченными возможностями здоровья »</w:t>
      </w:r>
      <w:proofErr w:type="gramEnd"/>
    </w:p>
    <w:p w:rsidR="0062390A" w:rsidRPr="00CC2F9F" w:rsidRDefault="0062390A" w:rsidP="0062390A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CC2F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2F9F">
        <w:rPr>
          <w:rFonts w:ascii="Times New Roman" w:hAnsi="Times New Roman" w:cs="Times New Roman"/>
          <w:sz w:val="24"/>
          <w:szCs w:val="24"/>
        </w:rPr>
        <w:t xml:space="preserve"> Самарской области от 04.09.2014 № 276-од «Об утверждении порядка регламентации и оформления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инвалидов, осваивающих основные образовательные программы на дому, в Самарской области»;</w:t>
      </w:r>
    </w:p>
    <w:p w:rsidR="0062390A" w:rsidRPr="00CC2F9F" w:rsidRDefault="0062390A" w:rsidP="0062390A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F9F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CC2F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2F9F">
        <w:rPr>
          <w:rFonts w:ascii="Times New Roman" w:hAnsi="Times New Roman" w:cs="Times New Roman"/>
          <w:sz w:val="24"/>
          <w:szCs w:val="24"/>
        </w:rPr>
        <w:t xml:space="preserve"> Самарской области от 10.08.2016 259-од «О внесении изменений в  приказа </w:t>
      </w:r>
      <w:proofErr w:type="spellStart"/>
      <w:r w:rsidRPr="00CC2F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2F9F">
        <w:rPr>
          <w:rFonts w:ascii="Times New Roman" w:hAnsi="Times New Roman" w:cs="Times New Roman"/>
          <w:sz w:val="24"/>
          <w:szCs w:val="24"/>
        </w:rPr>
        <w:t xml:space="preserve"> Самарской области от 04.09.2014 № 276-од «Об утверждении порядка регламентации и оформления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инвалидов, осваивающих основные образовательные программы на дому, в Самарской области»;</w:t>
      </w:r>
      <w:proofErr w:type="gramEnd"/>
    </w:p>
    <w:p w:rsidR="0062390A" w:rsidRPr="00CC2F9F" w:rsidRDefault="0062390A" w:rsidP="0062390A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 - Инструктивно-методического письма «Об организации обучения на дому по основным образовательным программам обучающихся, нуждающихся в длительном лечении, а также детей-инвалидов» от 23.08.2016 № МО-16-09-01/815-ТУ</w:t>
      </w:r>
    </w:p>
    <w:p w:rsidR="0062390A" w:rsidRPr="00CC2F9F" w:rsidRDefault="0062390A" w:rsidP="0062390A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>- Устава образовательной организации,</w:t>
      </w:r>
    </w:p>
    <w:p w:rsidR="0062390A" w:rsidRPr="00234710" w:rsidRDefault="0062390A" w:rsidP="0062390A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710">
        <w:rPr>
          <w:rFonts w:ascii="Times New Roman" w:eastAsia="Times New Roman" w:hAnsi="Times New Roman" w:cs="Times New Roman"/>
          <w:sz w:val="24"/>
          <w:szCs w:val="24"/>
        </w:rPr>
        <w:t>- Локальных актов ОУ, регламентирующих  учебно-воспитательный процесс обучающихся с ОВЗ,</w:t>
      </w:r>
    </w:p>
    <w:p w:rsidR="0062390A" w:rsidRPr="00CC2F9F" w:rsidRDefault="0062390A" w:rsidP="0062390A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710">
        <w:rPr>
          <w:rFonts w:ascii="Times New Roman" w:eastAsia="Times New Roman" w:hAnsi="Times New Roman" w:cs="Times New Roman"/>
          <w:sz w:val="24"/>
          <w:szCs w:val="24"/>
        </w:rPr>
        <w:t xml:space="preserve">- рекомендаций </w:t>
      </w:r>
      <w:proofErr w:type="spellStart"/>
      <w:r w:rsidRPr="00234710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234710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образовательного учреждения.</w:t>
      </w:r>
    </w:p>
    <w:p w:rsidR="0062390A" w:rsidRPr="00CC2F9F" w:rsidRDefault="0062390A" w:rsidP="0062390A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заключением ПМПК</w:t>
      </w:r>
      <w:proofErr w:type="gramStart"/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заключением, рекомендации </w:t>
      </w:r>
      <w:proofErr w:type="spellStart"/>
      <w:r w:rsidRPr="00CC2F9F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, заявлением родителей  обучение организуется  индивидуально   по учебному плану, составленному на основе Базисного учебного плана  специальных (коррекционных) образовательных учреждений </w:t>
      </w:r>
      <w:r w:rsidRPr="00CC2F9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 вида (</w:t>
      </w:r>
      <w:r w:rsidRPr="00CC2F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 вариант)</w:t>
      </w:r>
    </w:p>
    <w:p w:rsidR="0062390A" w:rsidRPr="00CC2F9F" w:rsidRDefault="0062390A" w:rsidP="0062390A">
      <w:pPr>
        <w:spacing w:line="240" w:lineRule="auto"/>
        <w:ind w:firstLine="485"/>
        <w:rPr>
          <w:rFonts w:ascii="Times New Roman" w:hAnsi="Times New Roman" w:cs="Times New Roman"/>
          <w:sz w:val="24"/>
          <w:szCs w:val="24"/>
        </w:rPr>
      </w:pPr>
      <w:proofErr w:type="gramStart"/>
      <w:r w:rsidRPr="00CC2F9F">
        <w:rPr>
          <w:rFonts w:ascii="Times New Roman" w:hAnsi="Times New Roman" w:cs="Times New Roman"/>
          <w:sz w:val="24"/>
          <w:szCs w:val="24"/>
        </w:rPr>
        <w:t>Основным специалистом, осуществляющим обучение  на коррекционно-развивающей основе является</w:t>
      </w:r>
      <w:proofErr w:type="gramEnd"/>
      <w:r w:rsidRPr="00CC2F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F9F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C2F9F">
        <w:rPr>
          <w:rFonts w:ascii="Times New Roman" w:hAnsi="Times New Roman" w:cs="Times New Roman"/>
          <w:sz w:val="24"/>
          <w:szCs w:val="24"/>
        </w:rPr>
        <w:t xml:space="preserve"> З.Б. , она же классный руководитель 7 класса. Педагог прошел повышение квалификации по организации обучения детей с ОВЗ в 2017 году в объеме 72 часа. Историю и коррекционный курс «Этика. Психология»  ведет Адамова Г.А. –  прошла курсы  переподготовки  как педагог-психолог, повышение квалификации по работе с детьми с ОВЗ в 2014 году – 72 часа.</w:t>
      </w:r>
    </w:p>
    <w:p w:rsidR="0062390A" w:rsidRPr="00CC2F9F" w:rsidRDefault="0062390A" w:rsidP="0062390A">
      <w:pPr>
        <w:spacing w:line="240" w:lineRule="auto"/>
        <w:ind w:firstLine="485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>На основании заявления родителей  и отсутствия противопоказаний   занятия с ученицей проводятся в образовательной организации. Это позволяет более успешно решать задачу социализации ребенка.</w:t>
      </w:r>
    </w:p>
    <w:p w:rsidR="0062390A" w:rsidRPr="00CC2F9F" w:rsidRDefault="0062390A" w:rsidP="0062390A">
      <w:pPr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          Обучение  по программе  VIII вида проводится по программе специальных (коррекционных) общеобразовательных учреждений VIII вида   под редакцией И.М. </w:t>
      </w:r>
      <w:proofErr w:type="spellStart"/>
      <w:r w:rsidRPr="00CC2F9F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C2F9F">
        <w:rPr>
          <w:sz w:val="24"/>
          <w:szCs w:val="24"/>
        </w:rPr>
        <w:t xml:space="preserve"> </w:t>
      </w:r>
      <w:r w:rsidRPr="00CC2F9F">
        <w:rPr>
          <w:rFonts w:ascii="Times New Roman" w:hAnsi="Times New Roman" w:cs="Times New Roman"/>
          <w:sz w:val="24"/>
          <w:szCs w:val="24"/>
        </w:rPr>
        <w:t>М.: «Просвещение»</w:t>
      </w:r>
      <w:proofErr w:type="gramStart"/>
      <w:r w:rsidRPr="00CC2F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2F9F">
        <w:rPr>
          <w:rFonts w:ascii="Times New Roman" w:hAnsi="Times New Roman" w:cs="Times New Roman"/>
          <w:sz w:val="24"/>
          <w:szCs w:val="24"/>
        </w:rPr>
        <w:t xml:space="preserve"> под редакцией кандидата педагогических наук И.М. </w:t>
      </w:r>
      <w:proofErr w:type="spellStart"/>
      <w:r w:rsidRPr="00CC2F9F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C2F9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CC2F9F">
          <w:rPr>
            <w:rFonts w:ascii="Times New Roman" w:hAnsi="Times New Roman" w:cs="Times New Roman"/>
            <w:sz w:val="24"/>
            <w:szCs w:val="24"/>
          </w:rPr>
          <w:t>2010 г</w:t>
        </w:r>
      </w:smartTag>
    </w:p>
    <w:p w:rsidR="0062390A" w:rsidRDefault="0062390A" w:rsidP="0062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90A" w:rsidRPr="00CC2F9F" w:rsidRDefault="0062390A" w:rsidP="0062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Обучение ведется по  следующим учебникам: </w:t>
      </w:r>
    </w:p>
    <w:p w:rsidR="0062390A" w:rsidRPr="00CC2F9F" w:rsidRDefault="0062390A" w:rsidP="0062390A">
      <w:pPr>
        <w:spacing w:after="6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20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65" w:type="dxa"/>
        </w:tblCellMar>
        <w:tblLook w:val="04A0"/>
      </w:tblPr>
      <w:tblGrid>
        <w:gridCol w:w="1482"/>
        <w:gridCol w:w="2496"/>
        <w:gridCol w:w="6231"/>
      </w:tblGrid>
      <w:tr w:rsidR="0062390A" w:rsidRPr="00C24609" w:rsidTr="00FA5964">
        <w:trPr>
          <w:trHeight w:val="262"/>
        </w:trPr>
        <w:tc>
          <w:tcPr>
            <w:tcW w:w="1344" w:type="dxa"/>
          </w:tcPr>
          <w:p w:rsidR="0062390A" w:rsidRPr="00C24609" w:rsidRDefault="0062390A" w:rsidP="00FA596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765" w:type="dxa"/>
          </w:tcPr>
          <w:p w:rsidR="0062390A" w:rsidRPr="00C24609" w:rsidRDefault="0062390A" w:rsidP="00FA596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7100" w:type="dxa"/>
          </w:tcPr>
          <w:p w:rsidR="0062390A" w:rsidRPr="00C24609" w:rsidRDefault="0062390A" w:rsidP="00FA596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</w:tr>
      <w:tr w:rsidR="0062390A" w:rsidRPr="008F2A0E" w:rsidTr="00FA5964">
        <w:trPr>
          <w:trHeight w:val="250"/>
        </w:trPr>
        <w:tc>
          <w:tcPr>
            <w:tcW w:w="1344" w:type="dxa"/>
            <w:vMerge w:val="restart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00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В.В.Эк. Учебник математики для 8 класса. </w:t>
            </w:r>
            <w:proofErr w:type="gramStart"/>
            <w:r w:rsidRPr="0023471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.: «Просвещение», 2006г </w:t>
            </w:r>
          </w:p>
        </w:tc>
      </w:tr>
      <w:tr w:rsidR="0062390A" w:rsidRPr="008F2A0E" w:rsidTr="00FA5964">
        <w:trPr>
          <w:trHeight w:val="470"/>
        </w:trPr>
        <w:tc>
          <w:tcPr>
            <w:tcW w:w="0" w:type="auto"/>
            <w:vMerge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2390A" w:rsidRPr="00234710" w:rsidRDefault="0062390A" w:rsidP="00FA5964">
            <w:pPr>
              <w:spacing w:after="31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23471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  Э.В.Якубовская «Русский язык 8 класс».-  М.: «Просвещение», 2006г., 2009 г. </w:t>
            </w:r>
          </w:p>
        </w:tc>
      </w:tr>
      <w:tr w:rsidR="0062390A" w:rsidRPr="008F2A0E" w:rsidTr="00FA5964">
        <w:trPr>
          <w:trHeight w:val="242"/>
        </w:trPr>
        <w:tc>
          <w:tcPr>
            <w:tcW w:w="0" w:type="auto"/>
            <w:vMerge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100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З.Ф.Малышева. Чтение. Учебник для 8 класса.- М.: «Просвещение», 2006г. </w:t>
            </w:r>
          </w:p>
        </w:tc>
      </w:tr>
      <w:tr w:rsidR="0062390A" w:rsidRPr="008F2A0E" w:rsidTr="00FA5964">
        <w:trPr>
          <w:trHeight w:val="469"/>
        </w:trPr>
        <w:tc>
          <w:tcPr>
            <w:tcW w:w="0" w:type="auto"/>
            <w:vMerge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2390A" w:rsidRPr="00234710" w:rsidRDefault="0062390A" w:rsidP="00FA5964">
            <w:pPr>
              <w:spacing w:after="31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Т.М.Лифанова, Е.А.Соломина «География материков и океанов 8 класс».- М.,  «Просвещение», 2006 г. </w:t>
            </w:r>
          </w:p>
        </w:tc>
      </w:tr>
      <w:tr w:rsidR="0062390A" w:rsidRPr="008F2A0E" w:rsidTr="00FA5964">
        <w:trPr>
          <w:trHeight w:val="281"/>
        </w:trPr>
        <w:tc>
          <w:tcPr>
            <w:tcW w:w="0" w:type="auto"/>
            <w:vMerge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00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Б.П.Пузанов История России 8 класс. – М., «Просвещение», 2009 г. </w:t>
            </w:r>
          </w:p>
        </w:tc>
      </w:tr>
      <w:tr w:rsidR="0062390A" w:rsidRPr="008F2A0E" w:rsidTr="00FA5964">
        <w:trPr>
          <w:trHeight w:val="539"/>
        </w:trPr>
        <w:tc>
          <w:tcPr>
            <w:tcW w:w="0" w:type="auto"/>
            <w:vMerge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(биология) </w:t>
            </w:r>
          </w:p>
        </w:tc>
        <w:tc>
          <w:tcPr>
            <w:tcW w:w="7100" w:type="dxa"/>
          </w:tcPr>
          <w:p w:rsidR="0062390A" w:rsidRPr="00234710" w:rsidRDefault="0062390A" w:rsidP="00FA596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0">
              <w:rPr>
                <w:rFonts w:ascii="Times New Roman" w:hAnsi="Times New Roman" w:cs="Times New Roman"/>
                <w:sz w:val="24"/>
                <w:szCs w:val="24"/>
              </w:rPr>
              <w:t xml:space="preserve">А.И.Никишов, А.В.Теремов Биология. Животные. – М., «Просвещение», 2006 г. </w:t>
            </w:r>
          </w:p>
        </w:tc>
      </w:tr>
    </w:tbl>
    <w:p w:rsidR="0062390A" w:rsidRPr="008F2A0E" w:rsidRDefault="0062390A" w:rsidP="0062390A">
      <w:pPr>
        <w:spacing w:after="35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390A" w:rsidRPr="008F2A0E" w:rsidRDefault="0062390A" w:rsidP="0062390A">
      <w:pPr>
        <w:spacing w:line="240" w:lineRule="auto"/>
        <w:ind w:right="560" w:firstLine="701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Для проведения углубленной трудовой подготовки  по программе специального (коррекционного) VIII вида требуются специальные условия и материальные ресурсы, которых в школе недостаточно, поэтому трудовая адаптация учащихся осуществляется частично.  </w:t>
      </w:r>
    </w:p>
    <w:p w:rsidR="0062390A" w:rsidRPr="008F2A0E" w:rsidRDefault="0062390A" w:rsidP="0062390A">
      <w:pPr>
        <w:spacing w:line="240" w:lineRule="auto"/>
        <w:ind w:right="558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          Учебный год в школе начинается 1 сентября и продолжается не менее 34  учебных недель  , 5-дневная учебная неделя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 xml:space="preserve">..   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Для учащихся, обучающихся на дому, составлено индивидуальное расписание с учетом пожеланий учащихся и их родителей. </w:t>
      </w:r>
    </w:p>
    <w:p w:rsidR="0062390A" w:rsidRPr="008F2A0E" w:rsidRDefault="0062390A" w:rsidP="0062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Период обучения – 3 триместра.  Каникулы – 30 календарных дней. </w:t>
      </w:r>
    </w:p>
    <w:p w:rsidR="0062390A" w:rsidRPr="008F2A0E" w:rsidRDefault="0062390A" w:rsidP="0062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Форма образования: очная, индивидуальное обучение на дому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2390A" w:rsidRPr="008F2A0E" w:rsidRDefault="0062390A" w:rsidP="0062390A">
      <w:pPr>
        <w:tabs>
          <w:tab w:val="left" w:pos="1985"/>
        </w:tabs>
        <w:spacing w:after="270" w:line="240" w:lineRule="auto"/>
        <w:ind w:left="1985" w:righ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b/>
          <w:sz w:val="24"/>
          <w:szCs w:val="24"/>
        </w:rPr>
        <w:t xml:space="preserve">.Педагогические технологии, обеспечивающие реализацию программы </w:t>
      </w:r>
    </w:p>
    <w:p w:rsidR="0062390A" w:rsidRPr="008F2A0E" w:rsidRDefault="0062390A" w:rsidP="0062390A">
      <w:pPr>
        <w:spacing w:line="240" w:lineRule="auto"/>
        <w:ind w:right="563" w:firstLine="36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p w:rsidR="0062390A" w:rsidRPr="008F2A0E" w:rsidRDefault="0062390A" w:rsidP="0062390A">
      <w:pPr>
        <w:spacing w:after="6" w:line="240" w:lineRule="auto"/>
        <w:ind w:left="108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164" w:type="dxa"/>
        <w:tblInd w:w="612" w:type="dxa"/>
        <w:tblCellMar>
          <w:right w:w="115" w:type="dxa"/>
        </w:tblCellMar>
        <w:tblLook w:val="04A0"/>
      </w:tblPr>
      <w:tblGrid>
        <w:gridCol w:w="5083"/>
        <w:gridCol w:w="5081"/>
      </w:tblGrid>
      <w:tr w:rsidR="0062390A" w:rsidRPr="008F2A0E" w:rsidTr="00FA5964">
        <w:trPr>
          <w:trHeight w:val="105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технологии: </w:t>
            </w:r>
          </w:p>
          <w:p w:rsidR="0062390A" w:rsidRPr="008F2A0E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29" w:line="240" w:lineRule="auto"/>
              <w:ind w:left="19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</w:rPr>
              <w:drawing>
                <wp:inline distT="0" distB="0" distL="0" distR="0">
                  <wp:extent cx="57150" cy="57150"/>
                  <wp:effectExtent l="19050" t="0" r="0" b="0"/>
                  <wp:docPr id="1" name="Picture 118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этапы на уроке: </w:t>
            </w:r>
          </w:p>
          <w:p w:rsidR="0062390A" w:rsidRPr="008F2A0E" w:rsidRDefault="0062390A" w:rsidP="00FA5964">
            <w:pPr>
              <w:numPr>
                <w:ilvl w:val="0"/>
                <w:numId w:val="5"/>
              </w:numPr>
              <w:spacing w:after="31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усвоения пройденного; </w:t>
            </w:r>
          </w:p>
          <w:p w:rsidR="0062390A" w:rsidRPr="008F2A0E" w:rsidRDefault="0062390A" w:rsidP="00FA5964">
            <w:pPr>
              <w:numPr>
                <w:ilvl w:val="0"/>
                <w:numId w:val="5"/>
              </w:numPr>
              <w:spacing w:after="31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материала; </w:t>
            </w:r>
          </w:p>
          <w:p w:rsidR="0062390A" w:rsidRPr="008F2A0E" w:rsidRDefault="0062390A" w:rsidP="00FA5964">
            <w:pPr>
              <w:numPr>
                <w:ilvl w:val="0"/>
                <w:numId w:val="5"/>
              </w:numPr>
              <w:spacing w:after="29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знаний; </w:t>
            </w:r>
          </w:p>
          <w:p w:rsidR="0062390A" w:rsidRPr="008F2A0E" w:rsidRDefault="0062390A" w:rsidP="00FA5964">
            <w:pPr>
              <w:numPr>
                <w:ilvl w:val="0"/>
                <w:numId w:val="5"/>
              </w:numPr>
              <w:spacing w:after="0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</w:t>
            </w:r>
          </w:p>
        </w:tc>
      </w:tr>
      <w:tr w:rsidR="0062390A" w:rsidRPr="008F2A0E" w:rsidTr="00FA5964">
        <w:trPr>
          <w:trHeight w:val="105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активных форм и методов: </w:t>
            </w:r>
          </w:p>
          <w:p w:rsidR="0062390A" w:rsidRPr="008F2A0E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29" w:line="240" w:lineRule="auto"/>
              <w:ind w:left="19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</w:rPr>
              <w:drawing>
                <wp:inline distT="0" distB="0" distL="0" distR="0">
                  <wp:extent cx="57150" cy="57150"/>
                  <wp:effectExtent l="19050" t="0" r="0" b="0"/>
                  <wp:docPr id="2" name="Picture 11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виды уроков: </w:t>
            </w:r>
          </w:p>
          <w:p w:rsidR="0062390A" w:rsidRPr="008F2A0E" w:rsidRDefault="0062390A" w:rsidP="00FA5964">
            <w:pPr>
              <w:numPr>
                <w:ilvl w:val="0"/>
                <w:numId w:val="6"/>
              </w:numPr>
              <w:spacing w:after="31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уроки - путешествия; </w:t>
            </w:r>
          </w:p>
          <w:p w:rsidR="0062390A" w:rsidRPr="008F2A0E" w:rsidRDefault="0062390A" w:rsidP="00FA5964">
            <w:pPr>
              <w:numPr>
                <w:ilvl w:val="0"/>
                <w:numId w:val="6"/>
              </w:numPr>
              <w:spacing w:after="31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уроки-сказки; </w:t>
            </w:r>
          </w:p>
          <w:p w:rsidR="0062390A" w:rsidRPr="008F2A0E" w:rsidRDefault="0062390A" w:rsidP="00FA5964">
            <w:pPr>
              <w:numPr>
                <w:ilvl w:val="0"/>
                <w:numId w:val="6"/>
              </w:numPr>
              <w:spacing w:after="29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станциям; </w:t>
            </w:r>
          </w:p>
          <w:p w:rsidR="0062390A" w:rsidRPr="008F2A0E" w:rsidRDefault="0062390A" w:rsidP="00FA5964">
            <w:pPr>
              <w:numPr>
                <w:ilvl w:val="0"/>
                <w:numId w:val="6"/>
              </w:numPr>
              <w:spacing w:after="0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</w:tr>
      <w:tr w:rsidR="0062390A" w:rsidRPr="008F2A0E" w:rsidTr="00FA5964">
        <w:trPr>
          <w:trHeight w:val="664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активных форм и методов: </w:t>
            </w:r>
          </w:p>
          <w:p w:rsidR="0062390A" w:rsidRPr="008F2A0E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290" w:right="17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технологии;                          </w:t>
            </w:r>
            <w:proofErr w:type="gramStart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технология;                                   - работа в парах и группах </w:t>
            </w:r>
          </w:p>
        </w:tc>
      </w:tr>
      <w:tr w:rsidR="0062390A" w:rsidRPr="008F2A0E" w:rsidTr="00FA5964">
        <w:trPr>
          <w:trHeight w:val="46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</w:t>
            </w:r>
          </w:p>
          <w:p w:rsidR="0062390A" w:rsidRPr="008F2A0E" w:rsidRDefault="0062390A" w:rsidP="00FA59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3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-  технология обеспечения двигательной активности </w:t>
            </w:r>
          </w:p>
          <w:p w:rsidR="0062390A" w:rsidRPr="008F2A0E" w:rsidRDefault="0062390A" w:rsidP="00FA5964">
            <w:pPr>
              <w:spacing w:after="29" w:line="240" w:lineRule="auto"/>
              <w:ind w:left="0" w:right="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приемы </w:t>
            </w:r>
            <w:proofErr w:type="spellStart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62390A" w:rsidRPr="008F2A0E" w:rsidRDefault="0062390A" w:rsidP="006239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390A" w:rsidRPr="008F2A0E" w:rsidRDefault="0062390A" w:rsidP="0062390A">
      <w:pPr>
        <w:spacing w:after="32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390A" w:rsidRPr="008F2A0E" w:rsidRDefault="0062390A" w:rsidP="0062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90A" w:rsidRPr="008F2A0E" w:rsidRDefault="0062390A" w:rsidP="0062390A">
      <w:pPr>
        <w:spacing w:line="240" w:lineRule="auto"/>
        <w:ind w:right="563" w:firstLine="36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  <w:u w:val="single"/>
        </w:rPr>
        <w:t>Приоритетные направления деятельности педагогического коллектива при реализации данной программы</w:t>
      </w:r>
      <w:r w:rsidRPr="008F2A0E">
        <w:rPr>
          <w:rFonts w:ascii="Times New Roman" w:hAnsi="Times New Roman" w:cs="Times New Roman"/>
          <w:sz w:val="24"/>
          <w:szCs w:val="24"/>
        </w:rPr>
        <w:t>:</w:t>
      </w:r>
    </w:p>
    <w:p w:rsidR="0062390A" w:rsidRPr="008F2A0E" w:rsidRDefault="0062390A" w:rsidP="0062390A">
      <w:pPr>
        <w:numPr>
          <w:ilvl w:val="0"/>
          <w:numId w:val="10"/>
        </w:numPr>
        <w:spacing w:line="240" w:lineRule="auto"/>
        <w:ind w:left="720" w:right="562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 </w:t>
      </w:r>
    </w:p>
    <w:p w:rsidR="0062390A" w:rsidRPr="008F2A0E" w:rsidRDefault="0062390A" w:rsidP="0062390A">
      <w:pPr>
        <w:numPr>
          <w:ilvl w:val="0"/>
          <w:numId w:val="10"/>
        </w:numPr>
        <w:spacing w:line="240" w:lineRule="auto"/>
        <w:ind w:left="720" w:right="557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 создание условий для максимально эффективного развития (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доразвития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 </w:t>
      </w:r>
    </w:p>
    <w:p w:rsidR="0062390A" w:rsidRPr="008F2A0E" w:rsidRDefault="0062390A" w:rsidP="0062390A">
      <w:pPr>
        <w:numPr>
          <w:ilvl w:val="0"/>
          <w:numId w:val="10"/>
        </w:numPr>
        <w:spacing w:after="40" w:line="240" w:lineRule="auto"/>
        <w:ind w:left="709" w:right="371" w:hanging="283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реализация дополнительного образования через систему внеурочной и внешкольной деятельности; обеспечение мер, повышающих эффективность социальной адаптации учащихся; создание условий для сохранения и укрепления физического и нравственного здоровья учащихся. </w:t>
      </w:r>
    </w:p>
    <w:p w:rsidR="0062390A" w:rsidRPr="008F2A0E" w:rsidRDefault="0062390A" w:rsidP="0062390A">
      <w:pPr>
        <w:spacing w:after="31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8F2A0E">
        <w:rPr>
          <w:rFonts w:ascii="Times New Roman" w:hAnsi="Times New Roman" w:cs="Times New Roman"/>
          <w:sz w:val="24"/>
          <w:szCs w:val="24"/>
          <w:u w:val="single" w:color="000000"/>
        </w:rPr>
        <w:t xml:space="preserve">Целевое назначение адаптивной образовательной программы </w:t>
      </w:r>
    </w:p>
    <w:p w:rsidR="0062390A" w:rsidRPr="008F2A0E" w:rsidRDefault="0062390A" w:rsidP="0062390A">
      <w:pPr>
        <w:spacing w:line="240" w:lineRule="auto"/>
        <w:ind w:right="557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Создание в школе гуманной  среды с целью социально – персональной реабилитации ребенка  с  умственной отсталостью и последующей  интеграцией в современном социально – экономическом и культурно – нравственном пространстве.  </w:t>
      </w:r>
    </w:p>
    <w:p w:rsidR="0062390A" w:rsidRPr="008F2A0E" w:rsidRDefault="0062390A" w:rsidP="0062390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           Адаптированная образовательная программа предусматривает решение основных задач: </w:t>
      </w:r>
    </w:p>
    <w:p w:rsidR="0062390A" w:rsidRPr="008F2A0E" w:rsidRDefault="0062390A" w:rsidP="0062390A">
      <w:pPr>
        <w:numPr>
          <w:ilvl w:val="0"/>
          <w:numId w:val="7"/>
        </w:num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proofErr w:type="gramStart"/>
      <w:r w:rsidRPr="008F2A0E">
        <w:rPr>
          <w:rFonts w:ascii="Times New Roman" w:hAnsi="Times New Roman" w:cs="Times New Roman"/>
          <w:sz w:val="24"/>
          <w:szCs w:val="24"/>
        </w:rPr>
        <w:t xml:space="preserve"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</w:r>
      <w:proofErr w:type="gramEnd"/>
    </w:p>
    <w:p w:rsidR="0062390A" w:rsidRPr="008F2A0E" w:rsidRDefault="0062390A" w:rsidP="0062390A">
      <w:pPr>
        <w:spacing w:after="0" w:line="240" w:lineRule="auto"/>
        <w:ind w:right="44" w:firstLine="0"/>
        <w:rPr>
          <w:rFonts w:ascii="Times New Roman" w:hAnsi="Times New Roman" w:cs="Times New Roman"/>
          <w:sz w:val="24"/>
          <w:szCs w:val="24"/>
        </w:rPr>
      </w:pPr>
    </w:p>
    <w:p w:rsidR="0062390A" w:rsidRPr="008F2A0E" w:rsidRDefault="0062390A" w:rsidP="0062390A">
      <w:pPr>
        <w:spacing w:after="87" w:line="240" w:lineRule="auto"/>
        <w:ind w:left="709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A0E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регулятивно-воспитательной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форм поведения у школьников.</w:t>
      </w:r>
    </w:p>
    <w:p w:rsidR="0062390A" w:rsidRPr="008F2A0E" w:rsidRDefault="0062390A" w:rsidP="00623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90A" w:rsidRDefault="0062390A" w:rsidP="0062390A">
      <w:pPr>
        <w:spacing w:after="87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особенностей  интеллектуального развития, эмоционально-волевой сферы, социальной ситуации </w:t>
      </w:r>
      <w:r>
        <w:rPr>
          <w:rFonts w:ascii="Times New Roman" w:hAnsi="Times New Roman" w:cs="Times New Roman"/>
          <w:sz w:val="24"/>
          <w:szCs w:val="24"/>
        </w:rPr>
        <w:t>развития ребенка с умственной от</w:t>
      </w:r>
      <w:r w:rsidRPr="008F2A0E">
        <w:rPr>
          <w:rFonts w:ascii="Times New Roman" w:hAnsi="Times New Roman" w:cs="Times New Roman"/>
          <w:sz w:val="24"/>
          <w:szCs w:val="24"/>
        </w:rPr>
        <w:t xml:space="preserve">сталостью. </w:t>
      </w: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62390A" w:rsidRDefault="0062390A" w:rsidP="0062390A"/>
    <w:p w:rsidR="0062390A" w:rsidRPr="001F6639" w:rsidRDefault="0062390A" w:rsidP="0062390A"/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62390A" w:rsidRDefault="0062390A" w:rsidP="0062390A">
      <w:pPr>
        <w:pStyle w:val="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309F">
        <w:rPr>
          <w:rFonts w:ascii="Times New Roman" w:hAnsi="Times New Roman"/>
        </w:rPr>
        <w:t xml:space="preserve"> </w:t>
      </w:r>
    </w:p>
    <w:p w:rsidR="0062390A" w:rsidRPr="001404E8" w:rsidRDefault="0062390A" w:rsidP="0062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1404E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 блок</w:t>
      </w:r>
    </w:p>
    <w:p w:rsidR="0062390A" w:rsidRPr="00F15E6D" w:rsidRDefault="0062390A" w:rsidP="0062390A">
      <w:pPr>
        <w:spacing w:after="65" w:line="240" w:lineRule="auto"/>
        <w:ind w:left="851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  <w:r w:rsidRPr="00F15E6D">
        <w:rPr>
          <w:rFonts w:ascii="Times New Roman" w:hAnsi="Times New Roman" w:cs="Times New Roman"/>
          <w:sz w:val="24"/>
          <w:szCs w:val="24"/>
        </w:rPr>
        <w:t>:</w:t>
      </w:r>
    </w:p>
    <w:p w:rsidR="0062390A" w:rsidRPr="00F15E6D" w:rsidRDefault="0062390A" w:rsidP="0062390A">
      <w:pPr>
        <w:spacing w:after="32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390A" w:rsidRPr="00F15E6D" w:rsidRDefault="0062390A" w:rsidP="0062390A">
      <w:pPr>
        <w:numPr>
          <w:ilvl w:val="0"/>
          <w:numId w:val="1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Индивидуализация специального образования с учетом степени выраженности и сложности структуры дефекта, интересов, способностей, темпа продвижения обучающегося. </w:t>
      </w:r>
    </w:p>
    <w:p w:rsidR="0062390A" w:rsidRPr="00F15E6D" w:rsidRDefault="0062390A" w:rsidP="0062390A">
      <w:pPr>
        <w:numPr>
          <w:ilvl w:val="0"/>
          <w:numId w:val="1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независимо от уровня его исходной подготовленности   </w:t>
      </w:r>
    </w:p>
    <w:p w:rsidR="0062390A" w:rsidRPr="00F15E6D" w:rsidRDefault="0062390A" w:rsidP="0062390A">
      <w:pPr>
        <w:numPr>
          <w:ilvl w:val="0"/>
          <w:numId w:val="1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Включать целенаправленное рассмотрение практической  значимости  и формирование жизненной компетенции  в содержании материала каждого  урока любого предмета.     </w:t>
      </w:r>
    </w:p>
    <w:p w:rsidR="0062390A" w:rsidRPr="00F15E6D" w:rsidRDefault="0062390A" w:rsidP="0062390A">
      <w:pPr>
        <w:numPr>
          <w:ilvl w:val="0"/>
          <w:numId w:val="1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Использовать формы и методы работы, повышающие интерес детей  к процессу познания и мотивации к учению. </w:t>
      </w:r>
    </w:p>
    <w:p w:rsidR="0062390A" w:rsidRPr="00F15E6D" w:rsidRDefault="0062390A" w:rsidP="0062390A">
      <w:pPr>
        <w:numPr>
          <w:ilvl w:val="0"/>
          <w:numId w:val="1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Повышение уровня развития учебно-материальной базы, внедрение в практику обучения современных технических средств, аудиовизуальных средств отображения учебной информации. </w:t>
      </w:r>
    </w:p>
    <w:p w:rsidR="0062390A" w:rsidRPr="00F15E6D" w:rsidRDefault="0062390A" w:rsidP="0062390A">
      <w:pPr>
        <w:numPr>
          <w:ilvl w:val="0"/>
          <w:numId w:val="1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>Коррекционно-развивающий характер всего процесса обучения.</w:t>
      </w:r>
    </w:p>
    <w:p w:rsidR="0062390A" w:rsidRPr="00F15E6D" w:rsidRDefault="0062390A" w:rsidP="0062390A">
      <w:pPr>
        <w:spacing w:after="66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390A" w:rsidRPr="00F15E6D" w:rsidRDefault="0062390A" w:rsidP="0062390A">
      <w:pPr>
        <w:spacing w:after="273" w:line="240" w:lineRule="auto"/>
        <w:ind w:left="1701" w:right="-15" w:hanging="10"/>
        <w:rPr>
          <w:rFonts w:ascii="Times New Roman" w:hAnsi="Times New Roman" w:cs="Times New Roman"/>
          <w:sz w:val="24"/>
          <w:szCs w:val="24"/>
          <w:u w:val="single"/>
        </w:rPr>
      </w:pPr>
      <w:r w:rsidRPr="00F15E6D">
        <w:rPr>
          <w:rFonts w:ascii="Times New Roman" w:hAnsi="Times New Roman" w:cs="Times New Roman"/>
          <w:sz w:val="24"/>
          <w:szCs w:val="24"/>
          <w:u w:val="single"/>
        </w:rPr>
        <w:t xml:space="preserve">Оценки  эффективности реализации программы </w:t>
      </w:r>
    </w:p>
    <w:p w:rsidR="0062390A" w:rsidRPr="00F15E6D" w:rsidRDefault="0062390A" w:rsidP="0062390A">
      <w:pPr>
        <w:numPr>
          <w:ilvl w:val="0"/>
          <w:numId w:val="12"/>
        </w:numPr>
        <w:spacing w:line="240" w:lineRule="auto"/>
        <w:ind w:right="563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>Получение обучающейся образования  по программам общеобразовательной школы,  специальной (коррекционной) школы  VIII вида</w:t>
      </w:r>
      <w:proofErr w:type="gramStart"/>
      <w:r w:rsidRPr="00F15E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2390A" w:rsidRPr="00F15E6D" w:rsidRDefault="0062390A" w:rsidP="0062390A">
      <w:pPr>
        <w:numPr>
          <w:ilvl w:val="0"/>
          <w:numId w:val="12"/>
        </w:numPr>
        <w:spacing w:line="240" w:lineRule="auto"/>
        <w:ind w:right="563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школы; получение, расширение и углубление теоретических и практических знаний  и умений обучающихся, воспитанников в области формирования культуры ЗОЖ и безопасности жизнедеятельности, поведения в сложных жизненных ситуациях. </w:t>
      </w:r>
    </w:p>
    <w:p w:rsidR="0062390A" w:rsidRPr="00F15E6D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390A" w:rsidRPr="00F15E6D" w:rsidRDefault="0062390A" w:rsidP="0062390A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E6D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заключением ПМПК</w:t>
      </w:r>
      <w:proofErr w:type="gramStart"/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заключением, рекомендации </w:t>
      </w:r>
      <w:proofErr w:type="spellStart"/>
      <w:r w:rsidRPr="00F15E6D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, заявлением родителей  обучение организуется  индивидуально   по учебному плану, составленному на основе Базисного учебного плана  специальных (коррекционных) образовательных учреждений </w:t>
      </w:r>
      <w:r w:rsidRPr="00F15E6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 вида (</w:t>
      </w:r>
      <w:r w:rsidRPr="00F15E6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 вариант).</w:t>
      </w:r>
    </w:p>
    <w:p w:rsidR="0062390A" w:rsidRPr="00F15E6D" w:rsidRDefault="0062390A" w:rsidP="0062390A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5E6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Образовательный блок включает:</w:t>
      </w:r>
    </w:p>
    <w:p w:rsidR="0062390A" w:rsidRPr="00F15E6D" w:rsidRDefault="0062390A" w:rsidP="0062390A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E6D">
        <w:rPr>
          <w:rFonts w:ascii="Times New Roman" w:eastAsia="Times New Roman" w:hAnsi="Times New Roman" w:cs="Times New Roman"/>
          <w:sz w:val="24"/>
          <w:szCs w:val="24"/>
        </w:rPr>
        <w:t>- Индивидуальный учебный план;</w:t>
      </w:r>
    </w:p>
    <w:p w:rsidR="0062390A" w:rsidRPr="00F15E6D" w:rsidRDefault="0062390A" w:rsidP="0062390A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E6D">
        <w:rPr>
          <w:rFonts w:ascii="Times New Roman" w:eastAsia="Times New Roman" w:hAnsi="Times New Roman" w:cs="Times New Roman"/>
          <w:sz w:val="24"/>
          <w:szCs w:val="24"/>
        </w:rPr>
        <w:t>- Расписание  индивидуальных занятий;</w:t>
      </w:r>
    </w:p>
    <w:p w:rsidR="0062390A" w:rsidRPr="00F15E6D" w:rsidRDefault="0062390A" w:rsidP="0062390A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E6D">
        <w:rPr>
          <w:rFonts w:ascii="Times New Roman" w:eastAsia="Times New Roman" w:hAnsi="Times New Roman" w:cs="Times New Roman"/>
          <w:sz w:val="24"/>
          <w:szCs w:val="24"/>
        </w:rPr>
        <w:t>--Адаптированные рабочие программы по всем предметам учебного плана.</w:t>
      </w: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62390A" w:rsidRPr="00F15E6D" w:rsidRDefault="0062390A" w:rsidP="0062390A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E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Воспитательный блок </w:t>
      </w:r>
    </w:p>
    <w:p w:rsidR="0062390A" w:rsidRPr="008F2A0E" w:rsidRDefault="0062390A" w:rsidP="0062390A">
      <w:pPr>
        <w:spacing w:after="65" w:line="240" w:lineRule="auto"/>
        <w:ind w:left="709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</w:p>
    <w:p w:rsidR="0062390A" w:rsidRPr="008F2A0E" w:rsidRDefault="0062390A" w:rsidP="0062390A">
      <w:pPr>
        <w:spacing w:line="240" w:lineRule="auto"/>
        <w:ind w:left="0" w:right="251" w:firstLine="0"/>
        <w:rPr>
          <w:rFonts w:ascii="Times New Roman" w:hAnsi="Times New Roman" w:cs="Times New Roman"/>
          <w:sz w:val="24"/>
          <w:szCs w:val="24"/>
        </w:rPr>
      </w:pPr>
    </w:p>
    <w:p w:rsidR="0062390A" w:rsidRPr="008F2A0E" w:rsidRDefault="0062390A" w:rsidP="0062390A">
      <w:pPr>
        <w:numPr>
          <w:ilvl w:val="0"/>
          <w:numId w:val="2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воспитательной работы с учащейся,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направленную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на формирование системы их  жизненной компетенции. </w:t>
      </w:r>
    </w:p>
    <w:p w:rsidR="0062390A" w:rsidRPr="008F2A0E" w:rsidRDefault="0062390A" w:rsidP="0062390A">
      <w:pPr>
        <w:numPr>
          <w:ilvl w:val="0"/>
          <w:numId w:val="2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Использовать каждую ситуацию формального и неформального  общения с ребенком для формирования правильного (социально адекватного, соответствующего смысла ситуации и целям ученика) поведения  в   различных жизненных ситуациях, сознательного отношения к окружающему  миру, к себе и другим. </w:t>
      </w:r>
    </w:p>
    <w:p w:rsidR="0062390A" w:rsidRPr="008F2A0E" w:rsidRDefault="0062390A" w:rsidP="0062390A">
      <w:pPr>
        <w:numPr>
          <w:ilvl w:val="0"/>
          <w:numId w:val="2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Мотивировать учащегося к освоению правильного поведения через  осознание им выгоду последствий такового для самого себя и чувства  комфорта  и радости  как  его  следствия. </w:t>
      </w:r>
    </w:p>
    <w:p w:rsidR="0062390A" w:rsidRPr="008F2A0E" w:rsidRDefault="0062390A" w:rsidP="0062390A">
      <w:pPr>
        <w:numPr>
          <w:ilvl w:val="0"/>
          <w:numId w:val="2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Включать в содержание учебных программ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труд для учащихся </w:t>
      </w:r>
      <w:r w:rsidRPr="008F2A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F2A0E">
        <w:rPr>
          <w:rFonts w:ascii="Times New Roman" w:hAnsi="Times New Roman" w:cs="Times New Roman"/>
          <w:sz w:val="24"/>
          <w:szCs w:val="24"/>
        </w:rPr>
        <w:t xml:space="preserve"> вида)  отработку правильного поведения с социального  поведения в социально – ролевых взаимодействиях, в частности,  разыгрывание  сюжетно – ролевых ситуаций на  уроке (устройство на работу,  обращение за помощью, организация  игры  и т.д.) </w:t>
      </w:r>
    </w:p>
    <w:p w:rsidR="0062390A" w:rsidRPr="008F2A0E" w:rsidRDefault="0062390A" w:rsidP="0062390A">
      <w:pPr>
        <w:numPr>
          <w:ilvl w:val="0"/>
          <w:numId w:val="2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Обучать  точному  соблюдению  принятых   правил  и самоконтроля  в  общественных  местах, в  том  числе    в  школе, в  мастерских,  на  уроках. </w:t>
      </w:r>
    </w:p>
    <w:p w:rsidR="0062390A" w:rsidRPr="008F2A0E" w:rsidRDefault="0062390A" w:rsidP="0062390A">
      <w:pPr>
        <w:numPr>
          <w:ilvl w:val="0"/>
          <w:numId w:val="2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2A0E">
        <w:rPr>
          <w:rFonts w:ascii="Times New Roman" w:hAnsi="Times New Roman" w:cs="Times New Roman"/>
          <w:sz w:val="24"/>
          <w:szCs w:val="24"/>
        </w:rPr>
        <w:t xml:space="preserve">Организовать и проводить внеурочную работу в школе и внешкольные  мероприятия  с учетом  задач  социальной адаптации (развитие  коммуникативных  навыков,  навыков  правильного  поведения, выполнения  принятых  правил  и  норм, мотивирование  к  этому. </w:t>
      </w:r>
      <w:proofErr w:type="gramEnd"/>
    </w:p>
    <w:p w:rsidR="0062390A" w:rsidRPr="008F2A0E" w:rsidRDefault="0062390A" w:rsidP="0062390A">
      <w:pPr>
        <w:numPr>
          <w:ilvl w:val="0"/>
          <w:numId w:val="2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Систематизация  научно-методических основ воспитания в области безопасности жизнедеятельности. </w:t>
      </w:r>
    </w:p>
    <w:p w:rsidR="0062390A" w:rsidRPr="008F2A0E" w:rsidRDefault="0062390A" w:rsidP="0062390A">
      <w:pPr>
        <w:numPr>
          <w:ilvl w:val="0"/>
          <w:numId w:val="2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Вести профориентационную работу.</w:t>
      </w:r>
    </w:p>
    <w:p w:rsidR="0062390A" w:rsidRPr="008F2A0E" w:rsidRDefault="0062390A" w:rsidP="0062390A">
      <w:pPr>
        <w:spacing w:after="34" w:line="240" w:lineRule="auto"/>
        <w:ind w:left="426" w:right="108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F2A0E">
        <w:rPr>
          <w:rFonts w:ascii="Times New Roman" w:hAnsi="Times New Roman" w:cs="Times New Roman"/>
          <w:sz w:val="24"/>
          <w:szCs w:val="24"/>
          <w:u w:val="single"/>
        </w:rPr>
        <w:t>Мероприятия по совершенствованию профессиональн</w:t>
      </w:r>
      <w:proofErr w:type="gramStart"/>
      <w:r w:rsidRPr="008F2A0E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8F2A0E">
        <w:rPr>
          <w:rFonts w:ascii="Times New Roman" w:hAnsi="Times New Roman" w:cs="Times New Roman"/>
          <w:sz w:val="24"/>
          <w:szCs w:val="24"/>
          <w:u w:val="single"/>
        </w:rPr>
        <w:t xml:space="preserve"> трудового обучения  </w:t>
      </w:r>
    </w:p>
    <w:p w:rsidR="0062390A" w:rsidRPr="008F2A0E" w:rsidRDefault="0062390A" w:rsidP="0062390A">
      <w:pPr>
        <w:spacing w:after="6" w:line="240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Ind w:w="612" w:type="dxa"/>
        <w:tblCellMar>
          <w:right w:w="115" w:type="dxa"/>
        </w:tblCellMar>
        <w:tblLook w:val="04A0"/>
      </w:tblPr>
      <w:tblGrid>
        <w:gridCol w:w="878"/>
        <w:gridCol w:w="4935"/>
        <w:gridCol w:w="1855"/>
        <w:gridCol w:w="2534"/>
      </w:tblGrid>
      <w:tr w:rsidR="0062390A" w:rsidRPr="008F2A0E" w:rsidTr="00FA5964">
        <w:trPr>
          <w:trHeight w:val="5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62390A" w:rsidRPr="008F2A0E" w:rsidTr="00FA5964">
        <w:trPr>
          <w:trHeight w:val="2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Знакомство на уроках,   на классных часах с профессиями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2390A" w:rsidRPr="008F2A0E" w:rsidTr="00FA5964">
        <w:trPr>
          <w:trHeight w:val="5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воспитательской работы  по вопросу профориентации.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2390A" w:rsidRPr="008F2A0E" w:rsidTr="00FA5964">
        <w:trPr>
          <w:trHeight w:val="10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Знакомство с ПУ трудового профиля  – экскурсии,  беседы о профессиях (перечень профессий) с учащимися,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0A" w:rsidRPr="008F2A0E" w:rsidRDefault="0062390A" w:rsidP="00FA5964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2390A" w:rsidRPr="008F2A0E" w:rsidRDefault="0062390A" w:rsidP="0062390A">
      <w:pPr>
        <w:spacing w:after="273" w:line="240" w:lineRule="auto"/>
        <w:ind w:left="426" w:right="-15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2390A" w:rsidRPr="008F2A0E" w:rsidRDefault="0062390A" w:rsidP="0062390A">
      <w:pPr>
        <w:spacing w:after="273" w:line="240" w:lineRule="auto"/>
        <w:ind w:left="426" w:right="-15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F2A0E">
        <w:rPr>
          <w:rFonts w:ascii="Times New Roman" w:hAnsi="Times New Roman" w:cs="Times New Roman"/>
          <w:sz w:val="24"/>
          <w:szCs w:val="24"/>
          <w:u w:val="single"/>
        </w:rPr>
        <w:t xml:space="preserve">Оценки  эффективности реализации программы воспитательной работы. </w:t>
      </w:r>
    </w:p>
    <w:p w:rsidR="0062390A" w:rsidRPr="008F2A0E" w:rsidRDefault="0062390A" w:rsidP="0062390A">
      <w:pPr>
        <w:numPr>
          <w:ilvl w:val="0"/>
          <w:numId w:val="13"/>
        </w:numPr>
        <w:spacing w:line="240" w:lineRule="auto"/>
        <w:ind w:left="426" w:right="56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обучающимся</w:t>
      </w:r>
      <w:r w:rsidRPr="008F2A0E">
        <w:rPr>
          <w:rFonts w:ascii="Times New Roman" w:hAnsi="Times New Roman" w:cs="Times New Roman"/>
          <w:sz w:val="24"/>
          <w:szCs w:val="24"/>
        </w:rPr>
        <w:t xml:space="preserve">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   </w:t>
      </w:r>
    </w:p>
    <w:p w:rsidR="0062390A" w:rsidRPr="008F2A0E" w:rsidRDefault="0062390A" w:rsidP="0062390A">
      <w:pPr>
        <w:numPr>
          <w:ilvl w:val="0"/>
          <w:numId w:val="13"/>
        </w:numPr>
        <w:spacing w:line="240" w:lineRule="auto"/>
        <w:ind w:left="426" w:right="558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Развитие 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взрослыми и 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 житейских ситуациях и  др.) </w:t>
      </w:r>
    </w:p>
    <w:p w:rsidR="0062390A" w:rsidRPr="008F2A0E" w:rsidRDefault="0062390A" w:rsidP="0062390A">
      <w:pPr>
        <w:numPr>
          <w:ilvl w:val="0"/>
          <w:numId w:val="13"/>
        </w:numPr>
        <w:spacing w:line="240" w:lineRule="auto"/>
        <w:ind w:left="426" w:right="564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Развитие   потребности в  физическом совершенствовании,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 </w:t>
      </w:r>
    </w:p>
    <w:p w:rsidR="0062390A" w:rsidRDefault="0062390A" w:rsidP="0062390A">
      <w:pPr>
        <w:numPr>
          <w:ilvl w:val="0"/>
          <w:numId w:val="13"/>
        </w:numPr>
        <w:spacing w:line="240" w:lineRule="auto"/>
        <w:ind w:left="426" w:right="563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</w:t>
      </w:r>
    </w:p>
    <w:p w:rsidR="0062390A" w:rsidRPr="00234710" w:rsidRDefault="0062390A" w:rsidP="0062390A">
      <w:pPr>
        <w:numPr>
          <w:ilvl w:val="0"/>
          <w:numId w:val="13"/>
        </w:numPr>
        <w:spacing w:line="240" w:lineRule="auto"/>
        <w:ind w:left="426" w:right="563" w:firstLine="0"/>
        <w:rPr>
          <w:rFonts w:ascii="Times New Roman" w:hAnsi="Times New Roman" w:cs="Times New Roman"/>
          <w:sz w:val="24"/>
          <w:szCs w:val="24"/>
        </w:rPr>
      </w:pPr>
      <w:r w:rsidRPr="00234710">
        <w:rPr>
          <w:rFonts w:ascii="Times New Roman" w:hAnsi="Times New Roman" w:cs="Times New Roman"/>
          <w:sz w:val="24"/>
          <w:szCs w:val="24"/>
        </w:rPr>
        <w:t>Вовлечение учеников в жизнь класса, школы, занятость в кружках, участие в конкурсных мероприятиях.</w:t>
      </w:r>
    </w:p>
    <w:p w:rsidR="0062390A" w:rsidRPr="00234710" w:rsidRDefault="0062390A" w:rsidP="0062390A">
      <w:pPr>
        <w:pStyle w:val="2"/>
        <w:ind w:left="0" w:firstLine="0"/>
        <w:rPr>
          <w:rFonts w:ascii="Times New Roman" w:hAnsi="Times New Roman"/>
          <w:sz w:val="28"/>
          <w:szCs w:val="28"/>
        </w:rPr>
      </w:pPr>
    </w:p>
    <w:p w:rsidR="0062390A" w:rsidRPr="006A2A65" w:rsidRDefault="0062390A" w:rsidP="0062390A">
      <w:pPr>
        <w:pStyle w:val="2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6A2A65">
        <w:rPr>
          <w:rFonts w:ascii="Times New Roman" w:hAnsi="Times New Roman"/>
          <w:sz w:val="28"/>
          <w:szCs w:val="28"/>
        </w:rPr>
        <w:t>Коррекционная работа (психолого-педагогическое сопровождение)</w:t>
      </w:r>
    </w:p>
    <w:p w:rsidR="0062390A" w:rsidRPr="00B828D9" w:rsidRDefault="0062390A" w:rsidP="0062390A">
      <w:pPr>
        <w:spacing w:after="65" w:line="240" w:lineRule="auto"/>
        <w:ind w:left="709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</w:p>
    <w:p w:rsidR="0062390A" w:rsidRPr="00B828D9" w:rsidRDefault="0062390A" w:rsidP="0062390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Использование и учет ограниченных, психофизических возможностей детей с ОВЗ. </w:t>
      </w:r>
    </w:p>
    <w:p w:rsidR="0062390A" w:rsidRPr="00B828D9" w:rsidRDefault="0062390A" w:rsidP="0062390A">
      <w:pPr>
        <w:numPr>
          <w:ilvl w:val="0"/>
          <w:numId w:val="11"/>
        </w:numPr>
        <w:spacing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Активизация учебно-познавательной деятельности, психических и индивидуальных особенностей ребенка. </w:t>
      </w:r>
    </w:p>
    <w:p w:rsidR="0062390A" w:rsidRPr="00B828D9" w:rsidRDefault="0062390A" w:rsidP="0062390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функции речи как средства общения детей; </w:t>
      </w:r>
    </w:p>
    <w:p w:rsidR="0062390A" w:rsidRPr="00B828D9" w:rsidRDefault="0062390A" w:rsidP="0062390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Гибкость в подборе учебного материала в соответствии с индивидуальными возможностями ребенка; </w:t>
      </w:r>
    </w:p>
    <w:p w:rsidR="0062390A" w:rsidRPr="00B828D9" w:rsidRDefault="0062390A" w:rsidP="0062390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Организация речевой среды как условие овладение средствами общения; </w:t>
      </w:r>
    </w:p>
    <w:p w:rsidR="0062390A" w:rsidRPr="00B828D9" w:rsidRDefault="0062390A" w:rsidP="0062390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ОВЗ. </w:t>
      </w:r>
    </w:p>
    <w:p w:rsidR="0062390A" w:rsidRPr="00B828D9" w:rsidRDefault="0062390A" w:rsidP="0062390A">
      <w:pPr>
        <w:spacing w:line="240" w:lineRule="auto"/>
        <w:ind w:right="564"/>
        <w:rPr>
          <w:rFonts w:ascii="Times New Roman" w:hAnsi="Times New Roman" w:cs="Times New Roman"/>
          <w:b/>
          <w:sz w:val="24"/>
          <w:szCs w:val="24"/>
        </w:rPr>
      </w:pPr>
    </w:p>
    <w:p w:rsidR="0062390A" w:rsidRPr="00B828D9" w:rsidRDefault="0062390A" w:rsidP="0062390A">
      <w:pPr>
        <w:spacing w:line="240" w:lineRule="auto"/>
        <w:ind w:right="564"/>
        <w:rPr>
          <w:rFonts w:ascii="Times New Roman" w:hAnsi="Times New Roman" w:cs="Times New Roman"/>
          <w:sz w:val="24"/>
          <w:szCs w:val="24"/>
          <w:u w:val="single"/>
        </w:rPr>
      </w:pPr>
      <w:r w:rsidRPr="00B828D9">
        <w:rPr>
          <w:rFonts w:ascii="Times New Roman" w:hAnsi="Times New Roman" w:cs="Times New Roman"/>
          <w:sz w:val="24"/>
          <w:szCs w:val="24"/>
          <w:u w:val="single"/>
        </w:rPr>
        <w:t>Оценка эффективности реализации программы</w:t>
      </w:r>
    </w:p>
    <w:p w:rsidR="0062390A" w:rsidRPr="00B828D9" w:rsidRDefault="0062390A" w:rsidP="0062390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активности в получении, расширении и углублении знаний в различных областях, сферах жизнедеятельности человека. </w:t>
      </w:r>
    </w:p>
    <w:p w:rsidR="0062390A" w:rsidRPr="00B828D9" w:rsidRDefault="0062390A" w:rsidP="0062390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на уровне, соответствующем возрасту и психофизическим особенностям ребёнка с ОВЗ. </w:t>
      </w:r>
    </w:p>
    <w:p w:rsidR="0062390A" w:rsidRPr="00B828D9" w:rsidRDefault="0062390A" w:rsidP="0062390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 </w:t>
      </w:r>
    </w:p>
    <w:p w:rsidR="0062390A" w:rsidRPr="00B828D9" w:rsidRDefault="0062390A" w:rsidP="0062390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Приобщение 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 </w:t>
      </w:r>
    </w:p>
    <w:p w:rsidR="0062390A" w:rsidRPr="00B828D9" w:rsidRDefault="0062390A" w:rsidP="0062390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>Коррекция психофизического состояния каждого обучающегося, в зависимости от его индивидуальных особенностей.</w:t>
      </w:r>
    </w:p>
    <w:p w:rsidR="0062390A" w:rsidRPr="00B828D9" w:rsidRDefault="0062390A" w:rsidP="0062390A">
      <w:pPr>
        <w:spacing w:line="240" w:lineRule="auto"/>
        <w:ind w:left="1449" w:firstLine="0"/>
        <w:rPr>
          <w:rFonts w:ascii="Times New Roman" w:hAnsi="Times New Roman" w:cs="Times New Roman"/>
          <w:sz w:val="24"/>
          <w:szCs w:val="24"/>
        </w:rPr>
      </w:pPr>
    </w:p>
    <w:p w:rsidR="0062390A" w:rsidRPr="00B828D9" w:rsidRDefault="0062390A" w:rsidP="0062390A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  </w:t>
      </w:r>
      <w:r w:rsidRPr="00B828D9">
        <w:rPr>
          <w:rStyle w:val="23"/>
          <w:rFonts w:ascii="Times New Roman" w:hAnsi="Times New Roman" w:cs="Times New Roman"/>
          <w:sz w:val="24"/>
          <w:szCs w:val="24"/>
        </w:rPr>
        <w:t xml:space="preserve">В школьном компоненте 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плана </w:t>
      </w:r>
      <w:proofErr w:type="spellStart"/>
      <w:r>
        <w:rPr>
          <w:rStyle w:val="23"/>
          <w:rFonts w:ascii="Times New Roman" w:hAnsi="Times New Roman" w:cs="Times New Roman"/>
          <w:sz w:val="24"/>
          <w:szCs w:val="24"/>
        </w:rPr>
        <w:t>у</w:t>
      </w:r>
      <w:r w:rsidRPr="00B828D9">
        <w:rPr>
          <w:rStyle w:val="23"/>
          <w:rFonts w:ascii="Times New Roman" w:hAnsi="Times New Roman" w:cs="Times New Roman"/>
          <w:sz w:val="24"/>
          <w:szCs w:val="24"/>
        </w:rPr>
        <w:t>представлены</w:t>
      </w:r>
      <w:proofErr w:type="spellEnd"/>
      <w:r w:rsidRPr="00B828D9">
        <w:rPr>
          <w:rStyle w:val="23"/>
          <w:rFonts w:ascii="Times New Roman" w:hAnsi="Times New Roman" w:cs="Times New Roman"/>
          <w:sz w:val="24"/>
          <w:szCs w:val="24"/>
        </w:rPr>
        <w:t xml:space="preserve"> коррекционные, обязательные для преодоления (сглаживания) специфических нарушений у обучающейся: психологический практикум  </w:t>
      </w:r>
      <w:proofErr w:type="gramStart"/>
      <w:r w:rsidRPr="00B828D9">
        <w:rPr>
          <w:rStyle w:val="23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28D9">
        <w:rPr>
          <w:rStyle w:val="23"/>
          <w:rFonts w:ascii="Times New Roman" w:hAnsi="Times New Roman" w:cs="Times New Roman"/>
          <w:sz w:val="24"/>
          <w:szCs w:val="24"/>
        </w:rPr>
        <w:t xml:space="preserve">интегрированный курс с предметом «Этика»),  включены часы на занятия  адаптивной физкультурой  по адаптированной образовательной программе. </w:t>
      </w:r>
    </w:p>
    <w:p w:rsidR="0062390A" w:rsidRDefault="0062390A" w:rsidP="0062390A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    </w:t>
      </w:r>
      <w:r w:rsidRPr="00B828D9">
        <w:rPr>
          <w:rStyle w:val="23"/>
          <w:rFonts w:ascii="Times New Roman" w:hAnsi="Times New Roman" w:cs="Times New Roman"/>
          <w:sz w:val="24"/>
          <w:szCs w:val="24"/>
        </w:rPr>
        <w:t>Специфика интеллектуального и личностного недоразвития обучающихся требует  направленной коррекции не только учебной деятельности, не менее важно развитие коммуникативных умений, навыков содержательного взаимодействия со сверстниками и взрослыми, регуляции эмоциональных, нравственно - поведенческих и других свой</w:t>
      </w:r>
      <w:proofErr w:type="gramStart"/>
      <w:r w:rsidRPr="00B828D9">
        <w:rPr>
          <w:rStyle w:val="23"/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B828D9">
        <w:rPr>
          <w:rStyle w:val="23"/>
          <w:rFonts w:ascii="Times New Roman" w:hAnsi="Times New Roman" w:cs="Times New Roman"/>
          <w:sz w:val="24"/>
          <w:szCs w:val="24"/>
        </w:rPr>
        <w:t xml:space="preserve">ихики. </w:t>
      </w:r>
    </w:p>
    <w:p w:rsidR="0062390A" w:rsidRDefault="0062390A" w:rsidP="0062390A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В разделе коррекционной работы  включено:</w:t>
      </w:r>
    </w:p>
    <w:p w:rsidR="0062390A" w:rsidRDefault="0062390A" w:rsidP="0062390A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-  таблица результатов мониторинга динамики развития обучающегося с ОВЗ;</w:t>
      </w:r>
    </w:p>
    <w:p w:rsidR="0062390A" w:rsidRDefault="0062390A" w:rsidP="0062390A">
      <w:pPr>
        <w:ind w:left="851"/>
        <w:rPr>
          <w:b/>
          <w:sz w:val="28"/>
          <w:szCs w:val="28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 -     таблица о</w:t>
      </w:r>
      <w:r>
        <w:rPr>
          <w:rFonts w:ascii="Times New Roman" w:hAnsi="Times New Roman" w:cs="Times New Roman"/>
          <w:sz w:val="24"/>
          <w:szCs w:val="24"/>
        </w:rPr>
        <w:t>ценки</w:t>
      </w:r>
      <w:r w:rsidRPr="001B0F07">
        <w:rPr>
          <w:rFonts w:ascii="Times New Roman" w:hAnsi="Times New Roman" w:cs="Times New Roman"/>
          <w:sz w:val="24"/>
          <w:szCs w:val="24"/>
        </w:rPr>
        <w:t xml:space="preserve"> отдельных компонентов учебных возможностей ученика</w:t>
      </w:r>
    </w:p>
    <w:p w:rsidR="0062390A" w:rsidRDefault="0062390A" w:rsidP="0062390A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- расписание коррекционных занятий,</w:t>
      </w:r>
    </w:p>
    <w:p w:rsidR="0062390A" w:rsidRPr="00B828D9" w:rsidRDefault="0062390A" w:rsidP="0062390A">
      <w:pPr>
        <w:pStyle w:val="41"/>
        <w:shd w:val="clear" w:color="auto" w:fill="auto"/>
        <w:spacing w:before="0" w:after="0" w:line="240" w:lineRule="auto"/>
        <w:ind w:left="1134" w:right="2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-программа интегрированного коррекционного  курса « Психология»</w:t>
      </w:r>
    </w:p>
    <w:p w:rsidR="0062390A" w:rsidRPr="00B828D9" w:rsidRDefault="0062390A" w:rsidP="0062390A">
      <w:pPr>
        <w:tabs>
          <w:tab w:val="left" w:pos="1985"/>
        </w:tabs>
        <w:spacing w:after="270" w:line="240" w:lineRule="auto"/>
        <w:ind w:left="1985" w:right="-15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2390A" w:rsidRPr="00B828D9" w:rsidRDefault="0062390A" w:rsidP="0062390A">
      <w:pPr>
        <w:tabs>
          <w:tab w:val="left" w:pos="1985"/>
        </w:tabs>
        <w:spacing w:after="270" w:line="240" w:lineRule="auto"/>
        <w:ind w:left="1985" w:right="-15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2390A" w:rsidRPr="008F2A0E" w:rsidRDefault="0062390A" w:rsidP="0062390A">
      <w:pPr>
        <w:spacing w:after="34" w:line="240" w:lineRule="auto"/>
        <w:ind w:right="1080" w:firstLine="0"/>
        <w:jc w:val="center"/>
        <w:rPr>
          <w:rFonts w:ascii="Times New Roman" w:hAnsi="Times New Roman"/>
          <w:sz w:val="24"/>
          <w:szCs w:val="24"/>
        </w:rPr>
      </w:pPr>
      <w:r w:rsidRPr="008F2A0E">
        <w:rPr>
          <w:rFonts w:ascii="Times New Roman" w:hAnsi="Times New Roman"/>
          <w:b/>
          <w:sz w:val="24"/>
          <w:szCs w:val="24"/>
        </w:rPr>
        <w:lastRenderedPageBreak/>
        <w:t xml:space="preserve">Система </w:t>
      </w:r>
      <w:proofErr w:type="spellStart"/>
      <w:r w:rsidRPr="008F2A0E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8F2A0E">
        <w:rPr>
          <w:rFonts w:ascii="Times New Roman" w:hAnsi="Times New Roman"/>
          <w:b/>
          <w:sz w:val="24"/>
          <w:szCs w:val="24"/>
        </w:rPr>
        <w:t xml:space="preserve"> контроля</w:t>
      </w:r>
    </w:p>
    <w:p w:rsidR="0062390A" w:rsidRPr="008F2A0E" w:rsidRDefault="0062390A" w:rsidP="0062390A">
      <w:pPr>
        <w:spacing w:after="36" w:line="240" w:lineRule="auto"/>
        <w:ind w:left="1572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390A" w:rsidRPr="008F2A0E" w:rsidRDefault="0062390A" w:rsidP="0062390A">
      <w:pPr>
        <w:spacing w:line="240" w:lineRule="auto"/>
        <w:ind w:right="562" w:firstLine="852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коррекционно-развивающую  образовательную среду. </w:t>
      </w:r>
    </w:p>
    <w:p w:rsidR="0062390A" w:rsidRPr="008F2A0E" w:rsidRDefault="0062390A" w:rsidP="0062390A">
      <w:pPr>
        <w:spacing w:line="240" w:lineRule="auto"/>
        <w:ind w:left="1560" w:right="4907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8F2A0E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8F2A0E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Pr="008F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0A" w:rsidRPr="008F2A0E" w:rsidRDefault="0062390A" w:rsidP="0062390A">
      <w:pPr>
        <w:numPr>
          <w:ilvl w:val="0"/>
          <w:numId w:val="15"/>
        </w:numPr>
        <w:spacing w:line="240" w:lineRule="auto"/>
        <w:ind w:right="371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осуществлят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учащимся</w:t>
      </w:r>
      <w:r w:rsidRPr="008F2A0E"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образовательных программ; </w:t>
      </w:r>
    </w:p>
    <w:p w:rsidR="0062390A" w:rsidRPr="008F2A0E" w:rsidRDefault="0062390A" w:rsidP="0062390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обеспечением содержания образования в соответствии с требованиями образовательных программ; </w:t>
      </w:r>
    </w:p>
    <w:p w:rsidR="0062390A" w:rsidRPr="008F2A0E" w:rsidRDefault="0062390A" w:rsidP="0062390A">
      <w:pPr>
        <w:numPr>
          <w:ilvl w:val="0"/>
          <w:numId w:val="15"/>
        </w:numPr>
        <w:spacing w:line="240" w:lineRule="auto"/>
        <w:ind w:right="557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выполнением программ  учебного плана;                                     </w:t>
      </w:r>
    </w:p>
    <w:p w:rsidR="0062390A" w:rsidRPr="008F2A0E" w:rsidRDefault="0062390A" w:rsidP="0062390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качеством преподавания, методическим уровнем и повышением квалификации педагогов; </w:t>
      </w:r>
    </w:p>
    <w:p w:rsidR="0062390A" w:rsidRPr="008F2A0E" w:rsidRDefault="0062390A" w:rsidP="0062390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соблюдением санитарно – гигиенических требований к образовательному процессу; </w:t>
      </w:r>
    </w:p>
    <w:p w:rsidR="0062390A" w:rsidRPr="008F2A0E" w:rsidRDefault="0062390A" w:rsidP="0062390A">
      <w:pPr>
        <w:pStyle w:val="4"/>
        <w:spacing w:after="314" w:line="240" w:lineRule="auto"/>
        <w:rPr>
          <w:rFonts w:ascii="Times New Roman" w:hAnsi="Times New Roman"/>
          <w:sz w:val="24"/>
          <w:szCs w:val="24"/>
        </w:rPr>
      </w:pPr>
      <w:r w:rsidRPr="008F2A0E">
        <w:rPr>
          <w:rFonts w:ascii="Times New Roman" w:hAnsi="Times New Roman"/>
          <w:sz w:val="24"/>
          <w:szCs w:val="24"/>
        </w:rPr>
        <w:t xml:space="preserve">Система аттестации учащихся </w:t>
      </w:r>
    </w:p>
    <w:p w:rsidR="0062390A" w:rsidRPr="008F2A0E" w:rsidRDefault="0062390A" w:rsidP="0062390A">
      <w:pPr>
        <w:spacing w:line="240" w:lineRule="auto"/>
        <w:ind w:right="558" w:firstLine="54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осуществляется в соответствии с Положением о текущей и промежуточной аттестации учащихся.  Итоговая аттестация учащихся проводится  в  соответствии с Законом РФ «Об образовании», Письмом Министерства образования Российской Федерации от 14.03.2001г. № 29/1448-6 «Рекомендации о порядке проведения экзаменов по трудовому обучению выпускников специальных (коррекционных) образовательных учреждений VIII вида». Государственная итоговая аттестация выпускников 9 классов (VIII вида) проводится по завершении учебного года в форме  экзамена по трудовому обучению. На экзамене по трудовому обучению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Экзамен по трудовому обучению выпускников IX класса проводится в форме практической экзаменационной работы, устных ответов по билетам, (защиты проектной работы). </w:t>
      </w:r>
    </w:p>
    <w:p w:rsidR="0062390A" w:rsidRPr="008F2A0E" w:rsidRDefault="0062390A" w:rsidP="0062390A">
      <w:pPr>
        <w:spacing w:line="240" w:lineRule="auto"/>
        <w:ind w:right="513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Выпускникам 9 класса (VIII вида), прошедшим итоговую аттестацию, выдается документ  установленного образца о соответствующем уровне образования. </w:t>
      </w:r>
    </w:p>
    <w:p w:rsidR="0062390A" w:rsidRPr="008F2A0E" w:rsidRDefault="0062390A" w:rsidP="0062390A">
      <w:pPr>
        <w:spacing w:line="240" w:lineRule="auto"/>
        <w:ind w:right="591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              Текущая, промежуточная и итоговая аттестация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производится по 5-ти балльной системе. 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62390A" w:rsidRPr="008F2A0E" w:rsidRDefault="0062390A" w:rsidP="0062390A">
      <w:pPr>
        <w:tabs>
          <w:tab w:val="left" w:pos="10206"/>
        </w:tabs>
        <w:spacing w:after="40" w:line="240" w:lineRule="auto"/>
        <w:ind w:left="851" w:right="5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       Ведущими формами промежуточной  и итоговой аттестации являются  контрольные работы, тесты. </w:t>
      </w:r>
    </w:p>
    <w:p w:rsidR="0062390A" w:rsidRPr="008F2A0E" w:rsidRDefault="0062390A" w:rsidP="0062390A">
      <w:pPr>
        <w:spacing w:after="40" w:line="240" w:lineRule="auto"/>
        <w:ind w:left="1440" w:right="1556" w:hanging="72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0A" w:rsidRPr="008F2A0E" w:rsidRDefault="0062390A" w:rsidP="0062390A">
      <w:pPr>
        <w:spacing w:after="39" w:line="240" w:lineRule="auto"/>
        <w:ind w:left="715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b/>
          <w:sz w:val="24"/>
          <w:szCs w:val="24"/>
        </w:rPr>
        <w:t xml:space="preserve">      Формы учета и контроля достижений учащихся основной школы</w:t>
      </w:r>
    </w:p>
    <w:p w:rsidR="0062390A" w:rsidRDefault="0062390A" w:rsidP="0062390A">
      <w:pPr>
        <w:tabs>
          <w:tab w:val="left" w:pos="10348"/>
        </w:tabs>
        <w:spacing w:line="240" w:lineRule="auto"/>
        <w:ind w:left="821" w:right="654" w:hanging="101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используются следующие основные формы учета достижений учащихся:  текущая успеваемость; аттестация по итогам триместра, по итогам года,  административные 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62390A" w:rsidRPr="00714C5C" w:rsidRDefault="0062390A" w:rsidP="0062390A">
      <w:pPr>
        <w:tabs>
          <w:tab w:val="left" w:pos="6663"/>
        </w:tabs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об  эффективности  реализации индивидуальной образовательной траектории  делаются ежегодно на основании карты</w:t>
      </w:r>
      <w:r w:rsidRPr="00714C5C">
        <w:rPr>
          <w:rFonts w:ascii="Times New Roman" w:hAnsi="Times New Roman" w:cs="Times New Roman"/>
          <w:sz w:val="24"/>
          <w:szCs w:val="24"/>
        </w:rPr>
        <w:t xml:space="preserve"> индивидуального образования и развития ребёнка.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62390A" w:rsidRDefault="0062390A" w:rsidP="0062390A">
      <w:pPr>
        <w:tabs>
          <w:tab w:val="left" w:pos="10348"/>
        </w:tabs>
        <w:spacing w:line="240" w:lineRule="auto"/>
        <w:ind w:left="821" w:right="654" w:hanging="101"/>
        <w:rPr>
          <w:rFonts w:ascii="Times New Roman" w:hAnsi="Times New Roman"/>
        </w:rPr>
      </w:pPr>
    </w:p>
    <w:p w:rsidR="0062390A" w:rsidRDefault="0062390A" w:rsidP="0062390A">
      <w:pPr>
        <w:pStyle w:val="1"/>
        <w:spacing w:line="240" w:lineRule="auto"/>
        <w:rPr>
          <w:rFonts w:ascii="Times New Roman" w:hAnsi="Times New Roman"/>
        </w:rPr>
      </w:pPr>
    </w:p>
    <w:p w:rsidR="00E62A6D" w:rsidRDefault="00E62A6D"/>
    <w:sectPr w:rsidR="00E62A6D" w:rsidSect="00DC46F0">
      <w:footerReference w:type="even" r:id="rId7"/>
      <w:footerReference w:type="default" r:id="rId8"/>
      <w:footerReference w:type="first" r:id="rId9"/>
      <w:pgSz w:w="11909" w:h="16834"/>
      <w:pgMar w:top="567" w:right="710" w:bottom="284" w:left="480" w:header="283" w:footer="3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3D" w:rsidRDefault="0062390A">
    <w:pPr>
      <w:spacing w:after="0" w:line="240" w:lineRule="auto"/>
      <w:ind w:left="0" w:right="0" w:firstLine="0"/>
      <w:jc w:val="right"/>
    </w:pPr>
    <w:r w:rsidRPr="009E53F3">
      <w:fldChar w:fldCharType="begin"/>
    </w:r>
    <w:r>
      <w:instrText xml:space="preserve"> PAGE   \* MERGEFORMAT </w:instrText>
    </w:r>
    <w:r w:rsidRPr="009E53F3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EC353D" w:rsidRDefault="0062390A">
    <w:pPr>
      <w:spacing w:after="0" w:line="240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3D" w:rsidRDefault="0062390A">
    <w:pPr>
      <w:spacing w:after="0" w:line="240" w:lineRule="auto"/>
      <w:ind w:left="0" w:right="0" w:firstLine="0"/>
      <w:jc w:val="right"/>
    </w:pPr>
  </w:p>
  <w:p w:rsidR="00EC353D" w:rsidRDefault="0062390A">
    <w:pPr>
      <w:spacing w:after="0" w:line="240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3D" w:rsidRDefault="0062390A">
    <w:pPr>
      <w:spacing w:after="0" w:line="240" w:lineRule="auto"/>
      <w:ind w:left="0" w:right="0" w:firstLine="0"/>
      <w:jc w:val="right"/>
    </w:pPr>
    <w:r w:rsidRPr="009E53F3">
      <w:fldChar w:fldCharType="begin"/>
    </w:r>
    <w:r>
      <w:instrText xml:space="preserve"> PAGE   \* MERGEFORMAT </w:instrText>
    </w:r>
    <w:r w:rsidRPr="009E53F3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EC353D" w:rsidRDefault="0062390A">
    <w:pPr>
      <w:spacing w:after="0" w:line="240" w:lineRule="auto"/>
      <w:ind w:left="0" w:right="0" w:firstLine="0"/>
      <w:jc w:val="lef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63"/>
    <w:multiLevelType w:val="hybridMultilevel"/>
    <w:tmpl w:val="DB725E20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1D73810"/>
    <w:multiLevelType w:val="hybridMultilevel"/>
    <w:tmpl w:val="EA08B27A"/>
    <w:lvl w:ilvl="0" w:tplc="995264E6">
      <w:start w:val="1"/>
      <w:numFmt w:val="decimal"/>
      <w:lvlText w:val="%1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49CDC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42364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A35F2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8039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20CFA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CBA36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EEB68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A8FA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B07486"/>
    <w:multiLevelType w:val="hybridMultilevel"/>
    <w:tmpl w:val="320420BA"/>
    <w:lvl w:ilvl="0" w:tplc="E224FFBC">
      <w:start w:val="1"/>
      <w:numFmt w:val="bullet"/>
      <w:lvlText w:val="-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DD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41638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4EFD2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EB62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0B00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09D38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EAAA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4F38C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F05CA9"/>
    <w:multiLevelType w:val="hybridMultilevel"/>
    <w:tmpl w:val="7CB6B62E"/>
    <w:lvl w:ilvl="0" w:tplc="E050EE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7F62EB"/>
    <w:multiLevelType w:val="hybridMultilevel"/>
    <w:tmpl w:val="4A065890"/>
    <w:lvl w:ilvl="0" w:tplc="F9166C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A7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E02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42D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876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46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666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E45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AE3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BC4754"/>
    <w:multiLevelType w:val="hybridMultilevel"/>
    <w:tmpl w:val="5656908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2796AEA"/>
    <w:multiLevelType w:val="hybridMultilevel"/>
    <w:tmpl w:val="66B6EC26"/>
    <w:lvl w:ilvl="0" w:tplc="E050EE5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1A19555A"/>
    <w:multiLevelType w:val="hybridMultilevel"/>
    <w:tmpl w:val="48705198"/>
    <w:lvl w:ilvl="0" w:tplc="B120B1D0">
      <w:start w:val="1"/>
      <w:numFmt w:val="decimal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A1674">
      <w:start w:val="1"/>
      <w:numFmt w:val="decimal"/>
      <w:lvlText w:val="%2.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40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8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07E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06E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ECA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EE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23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F6188A"/>
    <w:multiLevelType w:val="hybridMultilevel"/>
    <w:tmpl w:val="177071BC"/>
    <w:lvl w:ilvl="0" w:tplc="A45013A4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308E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3A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EF2C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43F86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4D2F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AC5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61A68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C283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3709FB"/>
    <w:multiLevelType w:val="hybridMultilevel"/>
    <w:tmpl w:val="BCDA85AE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3AB6C50"/>
    <w:multiLevelType w:val="hybridMultilevel"/>
    <w:tmpl w:val="93166170"/>
    <w:lvl w:ilvl="0" w:tplc="E050EE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F772FE"/>
    <w:multiLevelType w:val="hybridMultilevel"/>
    <w:tmpl w:val="F3325FFC"/>
    <w:lvl w:ilvl="0" w:tplc="E050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7132"/>
    <w:multiLevelType w:val="hybridMultilevel"/>
    <w:tmpl w:val="9982BAEE"/>
    <w:lvl w:ilvl="0" w:tplc="CE3C5C06">
      <w:start w:val="1"/>
      <w:numFmt w:val="bullet"/>
      <w:lvlText w:val="-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52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6A672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D086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CF994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A18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6C7A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9EA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A338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941895"/>
    <w:multiLevelType w:val="hybridMultilevel"/>
    <w:tmpl w:val="17AC81DA"/>
    <w:lvl w:ilvl="0" w:tplc="E050EE5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7CA63429"/>
    <w:multiLevelType w:val="hybridMultilevel"/>
    <w:tmpl w:val="988CDF0E"/>
    <w:lvl w:ilvl="0" w:tplc="E050EE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0A"/>
    <w:rsid w:val="00113FF2"/>
    <w:rsid w:val="003569B0"/>
    <w:rsid w:val="0062390A"/>
    <w:rsid w:val="00E6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0A"/>
    <w:pPr>
      <w:spacing w:after="44" w:line="243" w:lineRule="auto"/>
      <w:ind w:left="720" w:right="7" w:firstLine="9"/>
      <w:jc w:val="both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62390A"/>
    <w:pPr>
      <w:keepNext/>
      <w:keepLines/>
      <w:spacing w:after="34" w:line="242" w:lineRule="auto"/>
      <w:ind w:left="10" w:right="-15" w:hanging="10"/>
      <w:jc w:val="center"/>
      <w:outlineLvl w:val="0"/>
    </w:pPr>
    <w:rPr>
      <w:rFonts w:ascii="Arial" w:eastAsia="Arial" w:hAnsi="Arial" w:cs="Times New Roman"/>
      <w:b/>
      <w:color w:val="000000"/>
      <w:lang w:eastAsia="ru-RU"/>
    </w:rPr>
  </w:style>
  <w:style w:type="paragraph" w:styleId="2">
    <w:name w:val="heading 2"/>
    <w:next w:val="a"/>
    <w:link w:val="20"/>
    <w:unhideWhenUsed/>
    <w:qFormat/>
    <w:rsid w:val="0062390A"/>
    <w:pPr>
      <w:keepNext/>
      <w:keepLines/>
      <w:spacing w:after="33" w:line="240" w:lineRule="auto"/>
      <w:ind w:left="715" w:right="-15" w:hanging="10"/>
      <w:outlineLvl w:val="1"/>
    </w:pPr>
    <w:rPr>
      <w:rFonts w:ascii="Arial" w:eastAsia="Arial" w:hAnsi="Arial" w:cs="Times New Roman"/>
      <w:b/>
      <w:i/>
      <w:color w:val="000000"/>
      <w:lang w:eastAsia="ru-RU"/>
    </w:rPr>
  </w:style>
  <w:style w:type="paragraph" w:styleId="4">
    <w:name w:val="heading 4"/>
    <w:next w:val="a"/>
    <w:link w:val="40"/>
    <w:unhideWhenUsed/>
    <w:qFormat/>
    <w:rsid w:val="0062390A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90A"/>
    <w:rPr>
      <w:rFonts w:ascii="Arial" w:eastAsia="Arial" w:hAnsi="Arial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2390A"/>
    <w:rPr>
      <w:rFonts w:ascii="Arial" w:eastAsia="Arial" w:hAnsi="Arial" w:cs="Times New Roman"/>
      <w:b/>
      <w:i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62390A"/>
    <w:rPr>
      <w:rFonts w:ascii="Arial" w:eastAsia="Arial" w:hAnsi="Arial" w:cs="Times New Roman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62390A"/>
    <w:pPr>
      <w:contextualSpacing/>
    </w:pPr>
  </w:style>
  <w:style w:type="character" w:customStyle="1" w:styleId="21">
    <w:name w:val="Основной текст (2)_"/>
    <w:basedOn w:val="a0"/>
    <w:link w:val="22"/>
    <w:rsid w:val="0062390A"/>
    <w:rPr>
      <w:rFonts w:ascii="Tahoma" w:eastAsia="Tahoma" w:hAnsi="Tahoma" w:cs="Tahoma"/>
      <w:sz w:val="48"/>
      <w:szCs w:val="4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390A"/>
    <w:pPr>
      <w:widowControl w:val="0"/>
      <w:shd w:val="clear" w:color="auto" w:fill="FFFFFF"/>
      <w:spacing w:after="0" w:line="576" w:lineRule="exact"/>
      <w:ind w:left="0" w:right="0" w:firstLine="0"/>
      <w:jc w:val="center"/>
    </w:pPr>
    <w:rPr>
      <w:rFonts w:ascii="Tahoma" w:eastAsia="Tahoma" w:hAnsi="Tahoma" w:cs="Tahoma"/>
      <w:color w:val="auto"/>
      <w:sz w:val="48"/>
      <w:szCs w:val="48"/>
      <w:lang w:eastAsia="en-US"/>
    </w:rPr>
  </w:style>
  <w:style w:type="character" w:customStyle="1" w:styleId="a4">
    <w:name w:val="Основной текст_"/>
    <w:basedOn w:val="a0"/>
    <w:link w:val="41"/>
    <w:locked/>
    <w:rsid w:val="0062390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4"/>
    <w:rsid w:val="0062390A"/>
    <w:pPr>
      <w:widowControl w:val="0"/>
      <w:shd w:val="clear" w:color="auto" w:fill="FFFFFF"/>
      <w:spacing w:before="180" w:after="180" w:line="230" w:lineRule="exact"/>
      <w:ind w:left="0" w:right="0" w:firstLine="0"/>
    </w:pPr>
    <w:rPr>
      <w:color w:val="auto"/>
      <w:sz w:val="19"/>
      <w:szCs w:val="19"/>
      <w:lang w:eastAsia="en-US"/>
    </w:rPr>
  </w:style>
  <w:style w:type="character" w:customStyle="1" w:styleId="23">
    <w:name w:val="Основной текст2"/>
    <w:basedOn w:val="a4"/>
    <w:rsid w:val="0062390A"/>
    <w:rPr>
      <w:color w:val="000000"/>
      <w:spacing w:val="0"/>
      <w:w w:val="100"/>
      <w:position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0A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3567</Words>
  <Characters>20338</Characters>
  <Application>Microsoft Office Word</Application>
  <DocSecurity>0</DocSecurity>
  <Lines>169</Lines>
  <Paragraphs>47</Paragraphs>
  <ScaleCrop>false</ScaleCrop>
  <Company>Microsoft</Company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2018-09-11T12:14:00Z</dcterms:created>
  <dcterms:modified xsi:type="dcterms:W3CDTF">2018-09-11T12:15:00Z</dcterms:modified>
</cp:coreProperties>
</file>