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52" w:rsidRPr="00227D60" w:rsidRDefault="00686A52" w:rsidP="00686A52">
      <w:pPr>
        <w:tabs>
          <w:tab w:val="left" w:pos="2355"/>
          <w:tab w:val="center" w:pos="5385"/>
        </w:tabs>
        <w:ind w:firstLine="348"/>
        <w:jc w:val="center"/>
        <w:rPr>
          <w:rFonts w:ascii="Times New Roman" w:hAnsi="Times New Roman"/>
          <w:b/>
        </w:rPr>
      </w:pPr>
      <w:r w:rsidRPr="00227D60">
        <w:rPr>
          <w:rFonts w:ascii="Times New Roman" w:hAnsi="Times New Roman"/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с. Андросовка муниципального района </w:t>
      </w:r>
      <w:proofErr w:type="gramStart"/>
      <w:r w:rsidRPr="00227D60">
        <w:rPr>
          <w:rFonts w:ascii="Times New Roman" w:hAnsi="Times New Roman"/>
          <w:b/>
        </w:rPr>
        <w:t>Красноармейский</w:t>
      </w:r>
      <w:proofErr w:type="gramEnd"/>
      <w:r w:rsidRPr="00227D60">
        <w:rPr>
          <w:rFonts w:ascii="Times New Roman" w:hAnsi="Times New Roman"/>
          <w:b/>
        </w:rPr>
        <w:t xml:space="preserve"> Самарской области</w:t>
      </w:r>
    </w:p>
    <w:p w:rsidR="00686A52" w:rsidRPr="00227D60" w:rsidRDefault="00686A52" w:rsidP="00686A52">
      <w:pPr>
        <w:tabs>
          <w:tab w:val="left" w:pos="2355"/>
          <w:tab w:val="center" w:pos="5385"/>
        </w:tabs>
        <w:ind w:left="1068" w:firstLine="348"/>
        <w:jc w:val="center"/>
        <w:rPr>
          <w:rFonts w:ascii="Times New Roman" w:hAnsi="Times New Roman"/>
          <w:b/>
        </w:rPr>
      </w:pPr>
    </w:p>
    <w:p w:rsidR="00686A52" w:rsidRPr="00227D60" w:rsidRDefault="00686A52" w:rsidP="00686A52">
      <w:pPr>
        <w:jc w:val="right"/>
        <w:rPr>
          <w:rFonts w:ascii="Times New Roman" w:hAnsi="Times New Roman"/>
        </w:rPr>
      </w:pPr>
      <w:r w:rsidRPr="00227D60">
        <w:rPr>
          <w:rFonts w:ascii="Times New Roman" w:hAnsi="Times New Roman"/>
        </w:rPr>
        <w:tab/>
      </w:r>
    </w:p>
    <w:p w:rsidR="00686A52" w:rsidRPr="00227D60" w:rsidRDefault="00841DC0" w:rsidP="00841DC0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86122" cy="1958123"/>
            <wp:effectExtent l="19050" t="0" r="0" b="0"/>
            <wp:docPr id="1" name="Рисунок 1" descr="G:\Рабочие программы\Сканы\Молоч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Сканы\Молоч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22" cy="195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52" w:rsidRDefault="00686A52" w:rsidP="00686A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DC0" w:rsidRDefault="00841DC0" w:rsidP="00686A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A52" w:rsidRPr="00227D60" w:rsidRDefault="00686A52" w:rsidP="00686A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686A52" w:rsidRPr="00227D60" w:rsidRDefault="00686A52" w:rsidP="00686A52">
      <w:pPr>
        <w:pStyle w:val="3"/>
        <w:spacing w:before="0" w:after="0" w:line="360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Toc318377065"/>
      <w:bookmarkStart w:id="1" w:name="_Toc320536836"/>
      <w:r w:rsidRPr="00227D60">
        <w:rPr>
          <w:rFonts w:ascii="Times New Roman" w:hAnsi="Times New Roman"/>
          <w:b w:val="0"/>
          <w:sz w:val="28"/>
          <w:szCs w:val="28"/>
        </w:rPr>
        <w:t>внеурочной деятельности</w:t>
      </w:r>
      <w:bookmarkEnd w:id="0"/>
      <w:bookmarkEnd w:id="1"/>
    </w:p>
    <w:p w:rsidR="00686A52" w:rsidRPr="00227D60" w:rsidRDefault="00686A52" w:rsidP="00686A52">
      <w:pPr>
        <w:pStyle w:val="1"/>
        <w:spacing w:before="0" w:after="0" w:line="36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227D60">
        <w:rPr>
          <w:rFonts w:ascii="Times New Roman" w:hAnsi="Times New Roman"/>
          <w:b w:val="0"/>
          <w:sz w:val="28"/>
          <w:szCs w:val="28"/>
        </w:rPr>
        <w:t>«</w:t>
      </w:r>
      <w:r w:rsidRPr="00686A52">
        <w:rPr>
          <w:rFonts w:ascii="Times New Roman" w:hAnsi="Times New Roman"/>
          <w:b w:val="0"/>
          <w:sz w:val="28"/>
          <w:szCs w:val="28"/>
          <w:u w:val="single"/>
        </w:rPr>
        <w:t>Рассказы по  истории Самарского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7D60">
        <w:rPr>
          <w:rFonts w:ascii="Times New Roman" w:hAnsi="Times New Roman"/>
          <w:b w:val="0"/>
          <w:sz w:val="28"/>
          <w:szCs w:val="28"/>
        </w:rPr>
        <w:t>»</w:t>
      </w:r>
    </w:p>
    <w:p w:rsidR="00686A52" w:rsidRPr="00227D60" w:rsidRDefault="00686A52" w:rsidP="00686A52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7D60">
        <w:rPr>
          <w:rFonts w:ascii="Times New Roman" w:hAnsi="Times New Roman"/>
          <w:bCs/>
          <w:sz w:val="28"/>
          <w:szCs w:val="28"/>
        </w:rPr>
        <w:t>Направление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7D60">
        <w:rPr>
          <w:rFonts w:ascii="Times New Roman" w:hAnsi="Times New Roman"/>
          <w:bCs/>
          <w:sz w:val="28"/>
          <w:szCs w:val="28"/>
        </w:rPr>
        <w:t>«</w:t>
      </w:r>
      <w:r w:rsidRPr="00686A52">
        <w:rPr>
          <w:rFonts w:ascii="Times New Roman" w:hAnsi="Times New Roman"/>
          <w:bCs/>
          <w:sz w:val="28"/>
          <w:szCs w:val="28"/>
          <w:u w:val="single"/>
        </w:rPr>
        <w:t>Духовно-нравственное</w:t>
      </w:r>
      <w:r w:rsidRPr="00227D60">
        <w:rPr>
          <w:rFonts w:ascii="Times New Roman" w:hAnsi="Times New Roman"/>
          <w:bCs/>
          <w:sz w:val="28"/>
          <w:szCs w:val="28"/>
        </w:rPr>
        <w:t>»</w:t>
      </w:r>
    </w:p>
    <w:p w:rsidR="00686A52" w:rsidRPr="00227D60" w:rsidRDefault="00686A52" w:rsidP="00686A52">
      <w:pPr>
        <w:pStyle w:val="34"/>
        <w:spacing w:before="0" w:line="360" w:lineRule="auto"/>
        <w:ind w:firstLine="0"/>
        <w:rPr>
          <w:b w:val="0"/>
          <w:bCs w:val="0"/>
          <w:u w:val="single"/>
        </w:rPr>
      </w:pPr>
      <w:r w:rsidRPr="00227D60">
        <w:rPr>
          <w:b w:val="0"/>
          <w:bCs w:val="0"/>
        </w:rPr>
        <w:t xml:space="preserve">Класс </w:t>
      </w:r>
      <w:r>
        <w:rPr>
          <w:b w:val="0"/>
          <w:bCs w:val="0"/>
        </w:rPr>
        <w:t xml:space="preserve"> </w:t>
      </w:r>
      <w:r w:rsidRPr="00686A52">
        <w:rPr>
          <w:b w:val="0"/>
          <w:bCs w:val="0"/>
          <w:u w:val="single"/>
        </w:rPr>
        <w:t>4</w:t>
      </w:r>
    </w:p>
    <w:p w:rsidR="00686A52" w:rsidRPr="00227D60" w:rsidRDefault="00686A52" w:rsidP="00686A52">
      <w:pPr>
        <w:pStyle w:val="ab"/>
        <w:spacing w:before="0" w:after="0"/>
        <w:jc w:val="center"/>
        <w:rPr>
          <w:sz w:val="28"/>
          <w:szCs w:val="28"/>
        </w:rPr>
      </w:pPr>
      <w:r w:rsidRPr="00227D60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1  год</w:t>
      </w:r>
    </w:p>
    <w:p w:rsidR="00686A52" w:rsidRPr="00227D60" w:rsidRDefault="00686A52" w:rsidP="00686A52">
      <w:pPr>
        <w:pStyle w:val="34"/>
        <w:spacing w:before="0" w:line="360" w:lineRule="auto"/>
        <w:ind w:firstLine="0"/>
        <w:rPr>
          <w:b w:val="0"/>
          <w:bCs w:val="0"/>
        </w:rPr>
      </w:pPr>
    </w:p>
    <w:p w:rsidR="00686A52" w:rsidRPr="00227D60" w:rsidRDefault="00686A52" w:rsidP="00686A52">
      <w:pPr>
        <w:spacing w:line="360" w:lineRule="auto"/>
        <w:jc w:val="right"/>
        <w:rPr>
          <w:rFonts w:ascii="Times New Roman" w:hAnsi="Times New Roman"/>
        </w:rPr>
      </w:pPr>
    </w:p>
    <w:p w:rsidR="00686A52" w:rsidRPr="00227D60" w:rsidRDefault="00686A52" w:rsidP="00686A52">
      <w:pPr>
        <w:spacing w:line="360" w:lineRule="auto"/>
        <w:jc w:val="right"/>
        <w:rPr>
          <w:rFonts w:ascii="Times New Roman" w:hAnsi="Times New Roman"/>
        </w:rPr>
      </w:pPr>
    </w:p>
    <w:p w:rsidR="00686A52" w:rsidRPr="00227D60" w:rsidRDefault="00686A52" w:rsidP="00686A52">
      <w:pPr>
        <w:spacing w:line="360" w:lineRule="auto"/>
        <w:jc w:val="right"/>
        <w:rPr>
          <w:rFonts w:ascii="Times New Roman" w:hAnsi="Times New Roman"/>
        </w:rPr>
      </w:pPr>
    </w:p>
    <w:p w:rsidR="00686A52" w:rsidRDefault="00686A52" w:rsidP="00686A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И.О. учителя:  </w:t>
      </w:r>
      <w:r w:rsidRPr="00686A52">
        <w:rPr>
          <w:rFonts w:ascii="Times New Roman" w:hAnsi="Times New Roman"/>
          <w:sz w:val="28"/>
          <w:szCs w:val="28"/>
          <w:u w:val="single"/>
        </w:rPr>
        <w:t>Адамова Г.А</w:t>
      </w:r>
      <w:r>
        <w:rPr>
          <w:rFonts w:ascii="Times New Roman" w:hAnsi="Times New Roman"/>
          <w:sz w:val="28"/>
          <w:szCs w:val="28"/>
        </w:rPr>
        <w:t>.</w:t>
      </w:r>
    </w:p>
    <w:p w:rsidR="00841DC0" w:rsidRPr="00227D60" w:rsidRDefault="00841DC0" w:rsidP="00686A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Ракитина Н.Л.</w:t>
      </w:r>
    </w:p>
    <w:p w:rsidR="00686A52" w:rsidRPr="00227D60" w:rsidRDefault="00686A52" w:rsidP="00686A52">
      <w:pPr>
        <w:tabs>
          <w:tab w:val="left" w:pos="6045"/>
        </w:tabs>
        <w:spacing w:line="360" w:lineRule="auto"/>
        <w:rPr>
          <w:rFonts w:ascii="Times New Roman" w:hAnsi="Times New Roman"/>
        </w:rPr>
      </w:pPr>
      <w:r w:rsidRPr="00227D60">
        <w:rPr>
          <w:rFonts w:ascii="Times New Roman" w:hAnsi="Times New Roman"/>
        </w:rPr>
        <w:tab/>
      </w: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Default="00686A52" w:rsidP="00686A52">
      <w:pPr>
        <w:rPr>
          <w:rFonts w:ascii="Times New Roman" w:hAnsi="Times New Roman"/>
        </w:rPr>
      </w:pPr>
    </w:p>
    <w:p w:rsidR="00686A52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rPr>
          <w:rFonts w:ascii="Times New Roman" w:hAnsi="Times New Roman"/>
        </w:rPr>
      </w:pPr>
    </w:p>
    <w:p w:rsidR="00686A52" w:rsidRPr="00227D60" w:rsidRDefault="00686A52" w:rsidP="00686A52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</w:rPr>
      </w:pPr>
      <w:r w:rsidRPr="00227D60">
        <w:rPr>
          <w:rFonts w:ascii="Times New Roman" w:hAnsi="Times New Roman"/>
          <w:b/>
        </w:rPr>
        <w:t>с</w:t>
      </w:r>
      <w:proofErr w:type="gramStart"/>
      <w:r w:rsidRPr="00227D60">
        <w:rPr>
          <w:rFonts w:ascii="Times New Roman" w:hAnsi="Times New Roman"/>
          <w:b/>
        </w:rPr>
        <w:t>.А</w:t>
      </w:r>
      <w:proofErr w:type="gramEnd"/>
      <w:r w:rsidRPr="00227D60">
        <w:rPr>
          <w:rFonts w:ascii="Times New Roman" w:hAnsi="Times New Roman"/>
          <w:b/>
        </w:rPr>
        <w:t>ндросовка,</w:t>
      </w:r>
    </w:p>
    <w:p w:rsidR="00686A52" w:rsidRDefault="00686A52" w:rsidP="00686A52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  <w:r w:rsidRPr="00227D60">
        <w:rPr>
          <w:rFonts w:ascii="Times New Roman" w:hAnsi="Times New Roman"/>
          <w:b/>
        </w:rPr>
        <w:t xml:space="preserve"> г.</w:t>
      </w:r>
    </w:p>
    <w:p w:rsidR="00686A52" w:rsidRPr="00227D60" w:rsidRDefault="00686A52" w:rsidP="00686A52">
      <w:pPr>
        <w:rPr>
          <w:rFonts w:ascii="Times New Roman" w:hAnsi="Times New Roman"/>
        </w:rPr>
      </w:pPr>
    </w:p>
    <w:p w:rsidR="00841DC0" w:rsidRPr="007E5E30" w:rsidRDefault="00841DC0" w:rsidP="00841DC0">
      <w:pPr>
        <w:pStyle w:val="4"/>
        <w:shd w:val="clear" w:color="auto" w:fill="auto"/>
        <w:spacing w:before="0" w:after="0" w:line="276" w:lineRule="auto"/>
        <w:ind w:right="20" w:firstLine="720"/>
        <w:jc w:val="center"/>
        <w:rPr>
          <w:b/>
          <w:sz w:val="28"/>
        </w:rPr>
      </w:pPr>
      <w:r w:rsidRPr="007E5E30">
        <w:rPr>
          <w:b/>
          <w:sz w:val="28"/>
        </w:rPr>
        <w:lastRenderedPageBreak/>
        <w:t>Планируемые результаты</w:t>
      </w:r>
    </w:p>
    <w:p w:rsidR="00841DC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 xml:space="preserve">Программа учебного курса обеспечивает достижение выпускниками начальной школы комплекса личностных, </w:t>
      </w:r>
      <w:proofErr w:type="spellStart"/>
      <w:r w:rsidRPr="007E5E30">
        <w:rPr>
          <w:sz w:val="24"/>
          <w:szCs w:val="24"/>
        </w:rPr>
        <w:t>метапредметных</w:t>
      </w:r>
      <w:proofErr w:type="spellEnd"/>
      <w:r w:rsidRPr="007E5E30">
        <w:rPr>
          <w:sz w:val="24"/>
          <w:szCs w:val="24"/>
        </w:rPr>
        <w:t xml:space="preserve"> и предметных результатов. 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left"/>
        <w:rPr>
          <w:b/>
          <w:i/>
          <w:sz w:val="24"/>
          <w:szCs w:val="24"/>
        </w:rPr>
      </w:pPr>
      <w:r w:rsidRPr="007E5E30">
        <w:rPr>
          <w:b/>
          <w:i/>
          <w:sz w:val="24"/>
          <w:szCs w:val="24"/>
        </w:rPr>
        <w:t>Личностные результаты:</w:t>
      </w:r>
    </w:p>
    <w:p w:rsidR="00841DC0" w:rsidRPr="007E5E30" w:rsidRDefault="00841DC0" w:rsidP="00841DC0">
      <w:pPr>
        <w:pStyle w:val="4"/>
        <w:numPr>
          <w:ilvl w:val="0"/>
          <w:numId w:val="2"/>
        </w:numPr>
        <w:shd w:val="clear" w:color="auto" w:fill="auto"/>
        <w:tabs>
          <w:tab w:val="left" w:pos="721"/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841DC0" w:rsidRPr="007E5E30" w:rsidRDefault="00841DC0" w:rsidP="00841DC0">
      <w:pPr>
        <w:pStyle w:val="4"/>
        <w:numPr>
          <w:ilvl w:val="0"/>
          <w:numId w:val="2"/>
        </w:numPr>
        <w:shd w:val="clear" w:color="auto" w:fill="auto"/>
        <w:tabs>
          <w:tab w:val="left" w:pos="750"/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формирование средствами краеведческого материала целостного взгляда на мир в единстве и разнообразии природы, народов, культур и религий;</w:t>
      </w:r>
    </w:p>
    <w:p w:rsidR="00841DC0" w:rsidRPr="007E5E30" w:rsidRDefault="00841DC0" w:rsidP="00841DC0">
      <w:pPr>
        <w:pStyle w:val="4"/>
        <w:numPr>
          <w:ilvl w:val="0"/>
          <w:numId w:val="2"/>
        </w:numPr>
        <w:shd w:val="clear" w:color="auto" w:fill="auto"/>
        <w:tabs>
          <w:tab w:val="left" w:pos="735"/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проявление устойчивого интереса к историческому прошлому своей страны и малой Родины; осознание значимости изучения краеведения для личностного развития;</w:t>
      </w:r>
    </w:p>
    <w:p w:rsidR="00841DC0" w:rsidRPr="007E5E30" w:rsidRDefault="00841DC0" w:rsidP="00841DC0">
      <w:pPr>
        <w:pStyle w:val="4"/>
        <w:numPr>
          <w:ilvl w:val="0"/>
          <w:numId w:val="2"/>
        </w:numPr>
        <w:shd w:val="clear" w:color="auto" w:fill="auto"/>
        <w:tabs>
          <w:tab w:val="left" w:pos="730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формирование уважительного отношения к истории и культуре своего народа и народов, живущих рядом;</w:t>
      </w:r>
    </w:p>
    <w:p w:rsidR="00841DC0" w:rsidRPr="007E5E30" w:rsidRDefault="00841DC0" w:rsidP="00841DC0">
      <w:pPr>
        <w:pStyle w:val="4"/>
        <w:numPr>
          <w:ilvl w:val="0"/>
          <w:numId w:val="2"/>
        </w:numPr>
        <w:shd w:val="clear" w:color="auto" w:fill="auto"/>
        <w:tabs>
          <w:tab w:val="left" w:pos="710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 xml:space="preserve">развитие навыков бесконфликтной коммуникации </w:t>
      </w:r>
      <w:proofErr w:type="gramStart"/>
      <w:r w:rsidRPr="007E5E30">
        <w:rPr>
          <w:sz w:val="24"/>
          <w:szCs w:val="24"/>
        </w:rPr>
        <w:t>со</w:t>
      </w:r>
      <w:proofErr w:type="gramEnd"/>
      <w:r w:rsidRPr="007E5E30">
        <w:rPr>
          <w:sz w:val="24"/>
          <w:szCs w:val="24"/>
        </w:rPr>
        <w:t xml:space="preserve"> взрослыми и сверстниками в разных социальных ситуациях.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left"/>
        <w:rPr>
          <w:b/>
          <w:i/>
          <w:sz w:val="24"/>
          <w:szCs w:val="24"/>
        </w:rPr>
      </w:pPr>
      <w:proofErr w:type="spellStart"/>
      <w:r w:rsidRPr="007E5E30">
        <w:rPr>
          <w:b/>
          <w:i/>
          <w:sz w:val="24"/>
          <w:szCs w:val="24"/>
        </w:rPr>
        <w:t>Метапредметные</w:t>
      </w:r>
      <w:proofErr w:type="spellEnd"/>
      <w:r w:rsidRPr="007E5E30">
        <w:rPr>
          <w:b/>
          <w:i/>
          <w:sz w:val="24"/>
          <w:szCs w:val="24"/>
        </w:rPr>
        <w:t xml:space="preserve"> результаты:</w:t>
      </w:r>
    </w:p>
    <w:p w:rsidR="00841DC0" w:rsidRPr="007E5E30" w:rsidRDefault="00841DC0" w:rsidP="00841DC0">
      <w:pPr>
        <w:pStyle w:val="4"/>
        <w:numPr>
          <w:ilvl w:val="0"/>
          <w:numId w:val="3"/>
        </w:numPr>
        <w:shd w:val="clear" w:color="auto" w:fill="auto"/>
        <w:tabs>
          <w:tab w:val="left" w:pos="696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овладение способностью сознательно организовывать и регулировать свою деятельность по изучению истории родного края;</w:t>
      </w:r>
    </w:p>
    <w:p w:rsidR="00841DC0" w:rsidRPr="007E5E30" w:rsidRDefault="00841DC0" w:rsidP="00841DC0">
      <w:pPr>
        <w:pStyle w:val="4"/>
        <w:numPr>
          <w:ilvl w:val="0"/>
          <w:numId w:val="3"/>
        </w:numPr>
        <w:shd w:val="clear" w:color="auto" w:fill="auto"/>
        <w:tabs>
          <w:tab w:val="left" w:pos="725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освоение способов решения задач творческого и поискового характера;</w:t>
      </w:r>
    </w:p>
    <w:p w:rsidR="00841DC0" w:rsidRPr="007E5E30" w:rsidRDefault="00841DC0" w:rsidP="00841DC0">
      <w:pPr>
        <w:pStyle w:val="4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освоение начальных форм познавательной и личностной рефлексии;</w:t>
      </w:r>
    </w:p>
    <w:p w:rsidR="00841DC0" w:rsidRPr="007E5E30" w:rsidRDefault="00841DC0" w:rsidP="00841DC0">
      <w:pPr>
        <w:pStyle w:val="4"/>
        <w:numPr>
          <w:ilvl w:val="0"/>
          <w:numId w:val="3"/>
        </w:numPr>
        <w:shd w:val="clear" w:color="auto" w:fill="auto"/>
        <w:tabs>
          <w:tab w:val="left" w:pos="715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умение работать с учебной и внешкольной информацией по истории родного края, использовать современные источники информации;</w:t>
      </w:r>
    </w:p>
    <w:p w:rsidR="00841DC0" w:rsidRPr="007E5E30" w:rsidRDefault="00841DC0" w:rsidP="00841DC0">
      <w:pPr>
        <w:pStyle w:val="4"/>
        <w:numPr>
          <w:ilvl w:val="0"/>
          <w:numId w:val="3"/>
        </w:numPr>
        <w:shd w:val="clear" w:color="auto" w:fill="auto"/>
        <w:tabs>
          <w:tab w:val="left" w:pos="710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развитие навыков сотрудничества, коллективной работы; освоение основ межкультурного взаимодействия в школе и социальном окружении.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left"/>
        <w:rPr>
          <w:b/>
          <w:i/>
          <w:sz w:val="24"/>
          <w:szCs w:val="24"/>
        </w:rPr>
      </w:pPr>
      <w:r w:rsidRPr="007E5E30">
        <w:rPr>
          <w:b/>
          <w:i/>
          <w:sz w:val="24"/>
          <w:szCs w:val="24"/>
        </w:rPr>
        <w:t>Предметные результаты:</w:t>
      </w:r>
    </w:p>
    <w:p w:rsidR="00841DC0" w:rsidRPr="007E5E30" w:rsidRDefault="00841DC0" w:rsidP="00841DC0">
      <w:pPr>
        <w:pStyle w:val="4"/>
        <w:numPr>
          <w:ilvl w:val="0"/>
          <w:numId w:val="4"/>
        </w:numPr>
        <w:shd w:val="clear" w:color="auto" w:fill="auto"/>
        <w:tabs>
          <w:tab w:val="left" w:pos="696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овладение целостным представлением об историческом пути народов родного края как неотъемлемой части истории своей страны и человечества в целом;</w:t>
      </w:r>
    </w:p>
    <w:p w:rsidR="00841DC0" w:rsidRPr="007E5E30" w:rsidRDefault="00841DC0" w:rsidP="00841DC0">
      <w:pPr>
        <w:pStyle w:val="4"/>
        <w:numPr>
          <w:ilvl w:val="0"/>
          <w:numId w:val="4"/>
        </w:numPr>
        <w:shd w:val="clear" w:color="auto" w:fill="auto"/>
        <w:tabs>
          <w:tab w:val="left" w:pos="720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понимание особой роли Самарского края в истории России и мировой истории, воспитание чувства гордости за достижения малой Родины;</w:t>
      </w:r>
    </w:p>
    <w:p w:rsidR="00841DC0" w:rsidRPr="007E5E30" w:rsidRDefault="00841DC0" w:rsidP="00841DC0">
      <w:pPr>
        <w:pStyle w:val="4"/>
        <w:numPr>
          <w:ilvl w:val="0"/>
          <w:numId w:val="4"/>
        </w:numPr>
        <w:shd w:val="clear" w:color="auto" w:fill="auto"/>
        <w:tabs>
          <w:tab w:val="left" w:pos="720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proofErr w:type="spellStart"/>
      <w:r w:rsidRPr="007E5E30">
        <w:rPr>
          <w:sz w:val="24"/>
          <w:szCs w:val="24"/>
        </w:rPr>
        <w:t>сформированность</w:t>
      </w:r>
      <w:proofErr w:type="spellEnd"/>
      <w:r w:rsidRPr="007E5E30">
        <w:rPr>
          <w:sz w:val="24"/>
          <w:szCs w:val="24"/>
        </w:rPr>
        <w:t xml:space="preserve"> уважительного отношения к прошлому и настоящему России, родного края, семьи;</w:t>
      </w:r>
    </w:p>
    <w:p w:rsidR="00841DC0" w:rsidRPr="007E5E30" w:rsidRDefault="00841DC0" w:rsidP="00841DC0">
      <w:pPr>
        <w:pStyle w:val="4"/>
        <w:numPr>
          <w:ilvl w:val="0"/>
          <w:numId w:val="4"/>
        </w:numPr>
        <w:shd w:val="clear" w:color="auto" w:fill="auto"/>
        <w:tabs>
          <w:tab w:val="left" w:pos="720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достижение необходимого для продолжения образования уровня краеведческой компетентности;</w:t>
      </w:r>
    </w:p>
    <w:p w:rsidR="00841DC0" w:rsidRPr="007E5E30" w:rsidRDefault="00841DC0" w:rsidP="00841DC0">
      <w:pPr>
        <w:pStyle w:val="4"/>
        <w:numPr>
          <w:ilvl w:val="0"/>
          <w:numId w:val="4"/>
        </w:numPr>
        <w:shd w:val="clear" w:color="auto" w:fill="auto"/>
        <w:tabs>
          <w:tab w:val="left" w:pos="710"/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готовность применять полученные знания для выявления и сохранения исторического и культурного наследия своего края и страны.</w:t>
      </w:r>
    </w:p>
    <w:p w:rsidR="00841DC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center"/>
        <w:rPr>
          <w:b/>
          <w:sz w:val="28"/>
          <w:szCs w:val="24"/>
        </w:rPr>
      </w:pP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center"/>
        <w:rPr>
          <w:b/>
          <w:sz w:val="28"/>
          <w:szCs w:val="24"/>
        </w:rPr>
      </w:pPr>
      <w:r w:rsidRPr="007E5E30">
        <w:rPr>
          <w:b/>
          <w:sz w:val="28"/>
          <w:szCs w:val="24"/>
        </w:rPr>
        <w:t>Содержание учебного курса</w:t>
      </w:r>
    </w:p>
    <w:p w:rsidR="00841DC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b/>
          <w:sz w:val="24"/>
          <w:szCs w:val="24"/>
        </w:rPr>
        <w:t>Введение.</w:t>
      </w:r>
      <w:r w:rsidRPr="007E5E30">
        <w:rPr>
          <w:sz w:val="24"/>
          <w:szCs w:val="24"/>
        </w:rPr>
        <w:t xml:space="preserve"> 1 час. 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sz w:val="24"/>
          <w:szCs w:val="24"/>
        </w:rPr>
        <w:t>Край, в котором ты живе</w:t>
      </w:r>
      <w:r w:rsidRPr="007E5E30">
        <w:rPr>
          <w:rStyle w:val="13"/>
          <w:sz w:val="24"/>
          <w:szCs w:val="24"/>
          <w:u w:val="none"/>
        </w:rPr>
        <w:t>шь</w:t>
      </w:r>
      <w:r w:rsidRPr="007E5E30">
        <w:rPr>
          <w:sz w:val="24"/>
          <w:szCs w:val="24"/>
        </w:rPr>
        <w:t>. Его история в новом учебном курсе.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b/>
          <w:sz w:val="24"/>
          <w:szCs w:val="24"/>
        </w:rPr>
        <w:t>Рассказ «Реки Волга и Самара».</w:t>
      </w:r>
      <w:r w:rsidRPr="007E5E30">
        <w:rPr>
          <w:sz w:val="24"/>
          <w:szCs w:val="24"/>
        </w:rPr>
        <w:t xml:space="preserve"> 1 час.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Самарский край - волжский край. Мы - волжане. Волга-матушка. Река- труженица. Река Волги на современной карте России и на карте Птолемея. Волга - древний водный путь. Князь Александр Невский и купец Афанасий Никитин на Волге. Человек подчинил реку. Река Самара - приток Волги. Самарское урочище. </w:t>
      </w:r>
      <w:proofErr w:type="spellStart"/>
      <w:r w:rsidRPr="007E5E30">
        <w:rPr>
          <w:sz w:val="24"/>
          <w:szCs w:val="24"/>
        </w:rPr>
        <w:t>Засамарская</w:t>
      </w:r>
      <w:proofErr w:type="spellEnd"/>
      <w:r w:rsidRPr="007E5E30">
        <w:rPr>
          <w:sz w:val="24"/>
          <w:szCs w:val="24"/>
        </w:rPr>
        <w:t xml:space="preserve"> слобода и </w:t>
      </w:r>
      <w:proofErr w:type="gramStart"/>
      <w:r w:rsidRPr="007E5E30">
        <w:rPr>
          <w:sz w:val="24"/>
          <w:szCs w:val="24"/>
        </w:rPr>
        <w:t>современное</w:t>
      </w:r>
      <w:proofErr w:type="gramEnd"/>
      <w:r w:rsidRPr="007E5E30">
        <w:rPr>
          <w:sz w:val="24"/>
          <w:szCs w:val="24"/>
        </w:rPr>
        <w:t xml:space="preserve"> </w:t>
      </w:r>
      <w:proofErr w:type="spellStart"/>
      <w:r w:rsidRPr="007E5E30">
        <w:rPr>
          <w:sz w:val="24"/>
          <w:szCs w:val="24"/>
        </w:rPr>
        <w:t>Засамарье</w:t>
      </w:r>
      <w:proofErr w:type="spellEnd"/>
      <w:r w:rsidRPr="007E5E30">
        <w:rPr>
          <w:sz w:val="24"/>
          <w:szCs w:val="24"/>
        </w:rPr>
        <w:t>. Легенда о двух реках.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Термины: Гидроэлектростанция - сооружение на реке, которое преобразует энергию падающей воды в электричество. </w:t>
      </w:r>
      <w:proofErr w:type="gramStart"/>
      <w:r w:rsidRPr="007E5E30">
        <w:rPr>
          <w:sz w:val="24"/>
          <w:szCs w:val="24"/>
        </w:rPr>
        <w:t>Золотая орда - государство, созданное монголами в 13 в. и распавшееся в 15 в. Слобода - поселение за стенами крепости.</w:t>
      </w:r>
      <w:proofErr w:type="gramEnd"/>
      <w:r w:rsidRPr="007E5E30">
        <w:rPr>
          <w:sz w:val="24"/>
          <w:szCs w:val="24"/>
        </w:rPr>
        <w:t xml:space="preserve"> Стрелка рек - остроугольный участок берега, который образуется слиянием рек. Урочище - участок, отличающийся от окружающей местности.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2" w:name="bookmark4"/>
      <w:r w:rsidRPr="007E5E30">
        <w:rPr>
          <w:b/>
          <w:sz w:val="24"/>
          <w:szCs w:val="24"/>
        </w:rPr>
        <w:lastRenderedPageBreak/>
        <w:t>Рассказ «Жигули - природная жемчужина Самарского края».</w:t>
      </w:r>
      <w:r w:rsidRPr="007E5E30">
        <w:rPr>
          <w:sz w:val="24"/>
          <w:szCs w:val="24"/>
        </w:rPr>
        <w:t xml:space="preserve"> 1 час.</w:t>
      </w:r>
      <w:bookmarkEnd w:id="2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Жигули - горы внутри Самарской луки. Природоохранные зоны: национальный парк «Самарская лука» и Жигулевский заповедник. Геологические древности Жигулевских гор. Туристический маршрут «Жигулёвская кругосветка». Природные памятники Самарской луки. Легенда о Соколе и </w:t>
      </w:r>
      <w:proofErr w:type="spellStart"/>
      <w:r w:rsidRPr="007E5E30">
        <w:rPr>
          <w:sz w:val="24"/>
          <w:szCs w:val="24"/>
        </w:rPr>
        <w:t>Жигуле</w:t>
      </w:r>
      <w:proofErr w:type="spellEnd"/>
      <w:r w:rsidRPr="007E5E30">
        <w:rPr>
          <w:sz w:val="24"/>
          <w:szCs w:val="24"/>
        </w:rPr>
        <w:t>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Альпинисты — спортсмены или туристы, занимающиеся восхождением на горы. Археологи — учёные, изучающие историю по материальным остаткам жизни и деятельности людей (орудиям труда, украшениям, оружию и другому). Барды — авторы-исполнители песен. «Жигулёвская кругосветка» — кольцевой речной маршрут вокруг Самарской Луки. Кольчуга — старинный воинский доспех в виде рубахи из металлических колец. Курган — невысокая гора. Утёс — отвесная скала, каменный обрыв.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3" w:name="bookmark5"/>
      <w:r w:rsidRPr="007E5E30">
        <w:rPr>
          <w:b/>
          <w:sz w:val="24"/>
          <w:szCs w:val="24"/>
        </w:rPr>
        <w:t xml:space="preserve">Рассказ «Волжская пристань </w:t>
      </w:r>
      <w:proofErr w:type="spellStart"/>
      <w:r w:rsidRPr="007E5E30">
        <w:rPr>
          <w:b/>
          <w:sz w:val="24"/>
          <w:szCs w:val="24"/>
        </w:rPr>
        <w:t>Сомар</w:t>
      </w:r>
      <w:proofErr w:type="spellEnd"/>
      <w:r w:rsidRPr="007E5E30">
        <w:rPr>
          <w:b/>
          <w:sz w:val="24"/>
          <w:szCs w:val="24"/>
        </w:rPr>
        <w:t xml:space="preserve"> (</w:t>
      </w:r>
      <w:proofErr w:type="spellStart"/>
      <w:r w:rsidRPr="007E5E30">
        <w:rPr>
          <w:b/>
          <w:sz w:val="24"/>
          <w:szCs w:val="24"/>
        </w:rPr>
        <w:t>Самар</w:t>
      </w:r>
      <w:proofErr w:type="spellEnd"/>
      <w:r w:rsidRPr="007E5E30">
        <w:rPr>
          <w:b/>
          <w:sz w:val="24"/>
          <w:szCs w:val="24"/>
        </w:rPr>
        <w:t xml:space="preserve">)». </w:t>
      </w:r>
      <w:r w:rsidRPr="007E5E30">
        <w:rPr>
          <w:sz w:val="24"/>
          <w:szCs w:val="24"/>
        </w:rPr>
        <w:t>1 час.</w:t>
      </w:r>
      <w:bookmarkEnd w:id="3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Волжская пристань </w:t>
      </w:r>
      <w:proofErr w:type="spellStart"/>
      <w:r w:rsidRPr="007E5E30">
        <w:rPr>
          <w:sz w:val="24"/>
          <w:szCs w:val="24"/>
        </w:rPr>
        <w:t>Сомар</w:t>
      </w:r>
      <w:proofErr w:type="spellEnd"/>
      <w:r w:rsidRPr="007E5E30">
        <w:rPr>
          <w:sz w:val="24"/>
          <w:szCs w:val="24"/>
        </w:rPr>
        <w:t xml:space="preserve"> на карте братьев </w:t>
      </w:r>
      <w:proofErr w:type="spellStart"/>
      <w:r w:rsidRPr="007E5E30">
        <w:rPr>
          <w:sz w:val="24"/>
          <w:szCs w:val="24"/>
        </w:rPr>
        <w:t>Пиццигано</w:t>
      </w:r>
      <w:proofErr w:type="spellEnd"/>
      <w:r w:rsidRPr="007E5E30">
        <w:rPr>
          <w:sz w:val="24"/>
          <w:szCs w:val="24"/>
        </w:rPr>
        <w:t xml:space="preserve">. Волжская пристань </w:t>
      </w:r>
      <w:proofErr w:type="spellStart"/>
      <w:r w:rsidRPr="007E5E30">
        <w:rPr>
          <w:sz w:val="24"/>
          <w:szCs w:val="24"/>
        </w:rPr>
        <w:t>Самар</w:t>
      </w:r>
      <w:proofErr w:type="spellEnd"/>
      <w:r w:rsidRPr="007E5E30">
        <w:rPr>
          <w:sz w:val="24"/>
          <w:szCs w:val="24"/>
        </w:rPr>
        <w:t xml:space="preserve"> на карте </w:t>
      </w:r>
      <w:proofErr w:type="spellStart"/>
      <w:r w:rsidRPr="007E5E30">
        <w:rPr>
          <w:sz w:val="24"/>
          <w:szCs w:val="24"/>
        </w:rPr>
        <w:t>Фра</w:t>
      </w:r>
      <w:proofErr w:type="spellEnd"/>
      <w:r w:rsidRPr="007E5E30">
        <w:rPr>
          <w:sz w:val="24"/>
          <w:szCs w:val="24"/>
        </w:rPr>
        <w:t xml:space="preserve"> </w:t>
      </w:r>
      <w:proofErr w:type="spellStart"/>
      <w:r w:rsidRPr="007E5E30">
        <w:rPr>
          <w:sz w:val="24"/>
          <w:szCs w:val="24"/>
        </w:rPr>
        <w:t>Мауро</w:t>
      </w:r>
      <w:proofErr w:type="spellEnd"/>
      <w:r w:rsidRPr="007E5E30">
        <w:rPr>
          <w:sz w:val="24"/>
          <w:szCs w:val="24"/>
        </w:rPr>
        <w:t>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4" w:name="bookmark6"/>
      <w:r w:rsidRPr="007E5E30">
        <w:rPr>
          <w:b/>
          <w:sz w:val="24"/>
          <w:szCs w:val="24"/>
        </w:rPr>
        <w:t xml:space="preserve">Рассказ «Битва на </w:t>
      </w:r>
      <w:proofErr w:type="spellStart"/>
      <w:r w:rsidRPr="007E5E30">
        <w:rPr>
          <w:b/>
          <w:sz w:val="24"/>
          <w:szCs w:val="24"/>
        </w:rPr>
        <w:t>Кондурче</w:t>
      </w:r>
      <w:proofErr w:type="spellEnd"/>
      <w:r w:rsidRPr="007E5E30">
        <w:rPr>
          <w:b/>
          <w:sz w:val="24"/>
          <w:szCs w:val="24"/>
        </w:rPr>
        <w:t>».</w:t>
      </w:r>
      <w:r w:rsidRPr="007E5E30">
        <w:rPr>
          <w:sz w:val="24"/>
          <w:szCs w:val="24"/>
        </w:rPr>
        <w:t xml:space="preserve"> 1 час.</w:t>
      </w:r>
      <w:bookmarkEnd w:id="4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Самарский край в составе Золотой Орды. Хан Золотой Орды </w:t>
      </w:r>
      <w:proofErr w:type="spellStart"/>
      <w:r w:rsidRPr="007E5E30">
        <w:rPr>
          <w:sz w:val="24"/>
          <w:szCs w:val="24"/>
        </w:rPr>
        <w:t>Тохтамыш</w:t>
      </w:r>
      <w:proofErr w:type="spellEnd"/>
      <w:r w:rsidRPr="007E5E30">
        <w:rPr>
          <w:sz w:val="24"/>
          <w:szCs w:val="24"/>
        </w:rPr>
        <w:t xml:space="preserve"> и эмир Самарканда Тимур (Тамерлан). Сражение армий </w:t>
      </w:r>
      <w:proofErr w:type="spellStart"/>
      <w:r w:rsidRPr="007E5E30">
        <w:rPr>
          <w:sz w:val="24"/>
          <w:szCs w:val="24"/>
        </w:rPr>
        <w:t>Тохтамыша</w:t>
      </w:r>
      <w:proofErr w:type="spellEnd"/>
      <w:r w:rsidRPr="007E5E30">
        <w:rPr>
          <w:sz w:val="24"/>
          <w:szCs w:val="24"/>
        </w:rPr>
        <w:t xml:space="preserve"> и Тимура на </w:t>
      </w:r>
      <w:proofErr w:type="spellStart"/>
      <w:r w:rsidRPr="007E5E30">
        <w:rPr>
          <w:sz w:val="24"/>
          <w:szCs w:val="24"/>
        </w:rPr>
        <w:t>Кондурче</w:t>
      </w:r>
      <w:proofErr w:type="spellEnd"/>
      <w:r w:rsidRPr="007E5E30">
        <w:rPr>
          <w:sz w:val="24"/>
          <w:szCs w:val="24"/>
        </w:rPr>
        <w:t xml:space="preserve">. Современные </w:t>
      </w:r>
      <w:proofErr w:type="spellStart"/>
      <w:r w:rsidRPr="007E5E30">
        <w:rPr>
          <w:sz w:val="24"/>
          <w:szCs w:val="24"/>
        </w:rPr>
        <w:t>этно-исторические</w:t>
      </w:r>
      <w:proofErr w:type="spellEnd"/>
      <w:r w:rsidRPr="007E5E30">
        <w:rPr>
          <w:sz w:val="24"/>
          <w:szCs w:val="24"/>
        </w:rPr>
        <w:t xml:space="preserve"> фестивали на территории Красноярского района.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Империя — большое по размерам государство, включающее территории других народов и стран. Хан — титул правителя, владетельного лица в некоторых восточных странах. Эмир — в странах Востока правитель, равнозначный князю.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5" w:name="bookmark7"/>
      <w:r w:rsidRPr="007E5E30">
        <w:rPr>
          <w:b/>
          <w:sz w:val="24"/>
          <w:szCs w:val="24"/>
        </w:rPr>
        <w:t xml:space="preserve">Рассказ «Предсказание митрополита Алексия». </w:t>
      </w:r>
      <w:r w:rsidRPr="007E5E30">
        <w:rPr>
          <w:sz w:val="24"/>
          <w:szCs w:val="24"/>
        </w:rPr>
        <w:t>1 час.</w:t>
      </w:r>
      <w:bookmarkEnd w:id="5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Митрополит Киевский и всея Руси Алексий. Легенда о предсказании святителя Алексия. Алексий - небесный покровитель Самары. Часовня святителя Алексия в Самаре.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Термины: Дань — плата, которую победитель берёт </w:t>
      </w:r>
      <w:proofErr w:type="gramStart"/>
      <w:r w:rsidRPr="007E5E30">
        <w:rPr>
          <w:sz w:val="24"/>
          <w:szCs w:val="24"/>
        </w:rPr>
        <w:t>с</w:t>
      </w:r>
      <w:proofErr w:type="gramEnd"/>
      <w:r w:rsidRPr="007E5E30">
        <w:rPr>
          <w:sz w:val="24"/>
          <w:szCs w:val="24"/>
        </w:rPr>
        <w:t xml:space="preserve"> побеждённого. Известняк</w:t>
      </w:r>
    </w:p>
    <w:p w:rsidR="00841DC0" w:rsidRPr="007E5E30" w:rsidRDefault="00841DC0" w:rsidP="00841DC0">
      <w:pPr>
        <w:pStyle w:val="4"/>
        <w:numPr>
          <w:ilvl w:val="0"/>
          <w:numId w:val="5"/>
        </w:numPr>
        <w:shd w:val="clear" w:color="auto" w:fill="auto"/>
        <w:tabs>
          <w:tab w:val="left" w:pos="341"/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горная порода, строительный материал. Митрополит — глава Русской православной церкви в X—XVI (10—16-м) веках. Святитель — высшее церковное лицо, после кончины признанное церковью святым. Ставка — место расположения главного военачальника. Отшельник — религиозный человек, который отказался от общения с другими людьми и переселился в безлюдное место. Преподобный — праведный, святой.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1357 г. - путешествие митрополита Алексия по Волге, остановка на самарской земле.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b/>
          <w:sz w:val="24"/>
          <w:szCs w:val="24"/>
        </w:rPr>
        <w:t>Рассказ «Волжская вольница».</w:t>
      </w:r>
      <w:r w:rsidRPr="007E5E30">
        <w:rPr>
          <w:sz w:val="24"/>
          <w:szCs w:val="24"/>
        </w:rPr>
        <w:t xml:space="preserve"> 1 час.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Окраинные земли на Волге. Волжская вольница: национальный и социальный состав, занятия, средства перемещения. Атаманы волжской вольницы. Ермак Тимофеевич - покоритель Сибири. Вытеснение волжской вольницы из Самарского края. Самарские топонимы и гидронимы, связанные с волжской вольницей.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Атаман — выборный начальник у казаков. Ватага — группа людей, собравшихся для какого-то общего дела или промысла. Воевода — начальник войска. Вольница — в старину люди, бежавшие от подневольной жизни, селившиеся на окраинных землях Российского государства. Ногайская Орда — государство, располагавшееся в Нижнем Поволжье. Выделилось из состава Золотой Орды в конце XIV (14-го) — начале XV (15-го) века. Посол — представитель, посланник государства.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6" w:name="bookmark8"/>
      <w:r w:rsidRPr="007E5E30">
        <w:rPr>
          <w:b/>
          <w:sz w:val="24"/>
          <w:szCs w:val="24"/>
        </w:rPr>
        <w:t>Рассказ «Князь Засекин — основатель крепости Самара».</w:t>
      </w:r>
      <w:r w:rsidRPr="007E5E30">
        <w:rPr>
          <w:sz w:val="24"/>
          <w:szCs w:val="24"/>
        </w:rPr>
        <w:t xml:space="preserve"> 1 час.</w:t>
      </w:r>
      <w:bookmarkEnd w:id="6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Политика Русского государства на восточных границах. Волжский торговый путь. Биография основателя Самары Григория Засекина. Строительство крепости Самары. Увековечение памяти Засекина в Самаре.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Термины: Барельеф — выпуклое скульптурное изображение фигур или орнамента на плоскости. Гарнизон — часть войска, охраняющая город, крепость. Караван — следующие друг за </w:t>
      </w:r>
      <w:r w:rsidRPr="007E5E30">
        <w:rPr>
          <w:sz w:val="24"/>
          <w:szCs w:val="24"/>
        </w:rPr>
        <w:lastRenderedPageBreak/>
        <w:t>другом вьючные животные, перевозящие грузы и людей в пустыне или в степи. Кочевники — племена, перемещающиеся с места на место. Стрельцы — в Российском государстве постоянное войско, вооружённое огнестрельным оружием.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1586 г. - основание крепости Самары.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7" w:name="bookmark9"/>
      <w:r w:rsidRPr="007E5E30">
        <w:rPr>
          <w:b/>
          <w:sz w:val="24"/>
          <w:szCs w:val="24"/>
        </w:rPr>
        <w:t xml:space="preserve">Рассказ «Степан Разин в Среднем Поволжье». </w:t>
      </w:r>
      <w:r w:rsidRPr="007E5E30">
        <w:rPr>
          <w:sz w:val="24"/>
          <w:szCs w:val="24"/>
        </w:rPr>
        <w:t>1 час.</w:t>
      </w:r>
      <w:bookmarkEnd w:id="7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Донской казак Степан Разин. </w:t>
      </w:r>
      <w:proofErr w:type="spellStart"/>
      <w:r w:rsidRPr="007E5E30">
        <w:rPr>
          <w:sz w:val="24"/>
          <w:szCs w:val="24"/>
        </w:rPr>
        <w:t>Разинцы</w:t>
      </w:r>
      <w:proofErr w:type="spellEnd"/>
      <w:r w:rsidRPr="007E5E30">
        <w:rPr>
          <w:sz w:val="24"/>
          <w:szCs w:val="24"/>
        </w:rPr>
        <w:t xml:space="preserve"> в Самаре и на Самарской луке. Народные предания о </w:t>
      </w:r>
      <w:proofErr w:type="gramStart"/>
      <w:r w:rsidRPr="007E5E30">
        <w:rPr>
          <w:sz w:val="24"/>
          <w:szCs w:val="24"/>
        </w:rPr>
        <w:t>Разине</w:t>
      </w:r>
      <w:proofErr w:type="gramEnd"/>
      <w:r w:rsidRPr="007E5E30">
        <w:rPr>
          <w:sz w:val="24"/>
          <w:szCs w:val="24"/>
        </w:rPr>
        <w:t xml:space="preserve"> и его соратниках. Увековечение памяти Степана Разина в Самарском крае.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Бархат — шёлковая или хлопчатобумажная ткань с мягким густым ворсом. Казна — в данном случае — ценности, принадлежавшие городу. Мятежный</w:t>
      </w:r>
    </w:p>
    <w:p w:rsidR="00841DC0" w:rsidRPr="007E5E30" w:rsidRDefault="00841DC0" w:rsidP="00841DC0">
      <w:pPr>
        <w:pStyle w:val="4"/>
        <w:numPr>
          <w:ilvl w:val="0"/>
          <w:numId w:val="5"/>
        </w:numPr>
        <w:shd w:val="clear" w:color="auto" w:fill="auto"/>
        <w:tabs>
          <w:tab w:val="left" w:pos="462"/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принимающий участие в мятеже, то есть в бунте, восстании. Сан — звание, связанное с почётным положением, высокой должностью; звание священнослужителя. Струг — плоскодонное парусно-гребное судно для перевозки людей и грузов. Патриарх — с XVI (16-го) века титул главы Русской православной церкви. Проспект</w:t>
      </w:r>
    </w:p>
    <w:p w:rsidR="00841DC0" w:rsidRPr="007E5E30" w:rsidRDefault="00841DC0" w:rsidP="00841DC0">
      <w:pPr>
        <w:pStyle w:val="4"/>
        <w:numPr>
          <w:ilvl w:val="0"/>
          <w:numId w:val="5"/>
        </w:numPr>
        <w:shd w:val="clear" w:color="auto" w:fill="auto"/>
        <w:tabs>
          <w:tab w:val="left" w:pos="380"/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большая, обычно широкая и прямая улица.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Даты: 1670 г. - занятие Самары </w:t>
      </w:r>
      <w:proofErr w:type="spellStart"/>
      <w:r w:rsidRPr="007E5E30">
        <w:rPr>
          <w:sz w:val="24"/>
          <w:szCs w:val="24"/>
        </w:rPr>
        <w:t>разинцами</w:t>
      </w:r>
      <w:proofErr w:type="spellEnd"/>
      <w:r w:rsidRPr="007E5E30">
        <w:rPr>
          <w:sz w:val="24"/>
          <w:szCs w:val="24"/>
        </w:rPr>
        <w:t>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8" w:name="bookmark10"/>
      <w:r w:rsidRPr="007E5E30">
        <w:rPr>
          <w:b/>
          <w:sz w:val="24"/>
          <w:szCs w:val="24"/>
        </w:rPr>
        <w:t>Рассказ «Рыбный и соляной промыслы Самарской Луки».</w:t>
      </w:r>
      <w:r w:rsidRPr="007E5E30">
        <w:rPr>
          <w:sz w:val="24"/>
          <w:szCs w:val="24"/>
        </w:rPr>
        <w:t xml:space="preserve"> 1 час.</w:t>
      </w:r>
      <w:bookmarkEnd w:id="8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Рыбное изобилие Волги. Рыбный промысел: способы ловли, заготовка и транспортировка рыбы. Соляной промысел на Самарской луке. Технология добычи соли. </w:t>
      </w:r>
      <w:proofErr w:type="gramStart"/>
      <w:r w:rsidRPr="007E5E30">
        <w:rPr>
          <w:sz w:val="24"/>
          <w:szCs w:val="24"/>
        </w:rPr>
        <w:t xml:space="preserve">Г </w:t>
      </w:r>
      <w:proofErr w:type="spellStart"/>
      <w:r w:rsidRPr="007E5E30">
        <w:rPr>
          <w:sz w:val="24"/>
          <w:szCs w:val="24"/>
        </w:rPr>
        <w:t>олландский</w:t>
      </w:r>
      <w:proofErr w:type="spellEnd"/>
      <w:proofErr w:type="gramEnd"/>
      <w:r w:rsidRPr="007E5E30">
        <w:rPr>
          <w:sz w:val="24"/>
          <w:szCs w:val="24"/>
        </w:rPr>
        <w:t xml:space="preserve"> путешественник Ян </w:t>
      </w:r>
      <w:proofErr w:type="spellStart"/>
      <w:r w:rsidRPr="007E5E30">
        <w:rPr>
          <w:sz w:val="24"/>
          <w:szCs w:val="24"/>
        </w:rPr>
        <w:t>Стрейс</w:t>
      </w:r>
      <w:proofErr w:type="spellEnd"/>
      <w:r w:rsidRPr="007E5E30">
        <w:rPr>
          <w:sz w:val="24"/>
          <w:szCs w:val="24"/>
        </w:rPr>
        <w:t xml:space="preserve"> о </w:t>
      </w:r>
      <w:proofErr w:type="spellStart"/>
      <w:r w:rsidRPr="007E5E30">
        <w:rPr>
          <w:sz w:val="24"/>
          <w:szCs w:val="24"/>
        </w:rPr>
        <w:t>соледобыче</w:t>
      </w:r>
      <w:proofErr w:type="spellEnd"/>
      <w:r w:rsidRPr="007E5E30">
        <w:rPr>
          <w:sz w:val="24"/>
          <w:szCs w:val="24"/>
        </w:rPr>
        <w:t xml:space="preserve"> в Самарском крае.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Варница — закрытое помещение для выварки соли. Монастырь — религиозная община монахов (или монахинь), живущая по единым правилам. Невод — большая рыболовная сеть. Пуд — старинная русская мера веса, равная 16,5 кг. Промысел — занятие, ремесло, производство как источник для добывания средств существования. Ярмарка — крупный рынок, периодически устраиваемый в определённое время и на постоянном месте.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b/>
          <w:sz w:val="24"/>
          <w:szCs w:val="24"/>
        </w:rPr>
        <w:t xml:space="preserve">Рассказ «Пётр I и Самарский край». </w:t>
      </w:r>
      <w:r w:rsidRPr="007E5E30">
        <w:rPr>
          <w:sz w:val="24"/>
          <w:szCs w:val="24"/>
        </w:rPr>
        <w:t>1 час.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Переименование Самары из крепости в город. Азовский поход Петра </w:t>
      </w:r>
      <w:r w:rsidRPr="007E5E30">
        <w:rPr>
          <w:sz w:val="24"/>
          <w:szCs w:val="24"/>
          <w:lang w:val="en-US"/>
        </w:rPr>
        <w:t>I</w:t>
      </w:r>
      <w:r w:rsidRPr="007E5E30">
        <w:rPr>
          <w:sz w:val="24"/>
          <w:szCs w:val="24"/>
        </w:rPr>
        <w:t xml:space="preserve"> и следование русской военной флотилии на виду Самары. </w:t>
      </w:r>
      <w:proofErr w:type="spellStart"/>
      <w:r w:rsidRPr="007E5E30">
        <w:rPr>
          <w:sz w:val="24"/>
          <w:szCs w:val="24"/>
        </w:rPr>
        <w:t>Корнелий</w:t>
      </w:r>
      <w:proofErr w:type="spellEnd"/>
      <w:r w:rsidRPr="007E5E30">
        <w:rPr>
          <w:sz w:val="24"/>
          <w:szCs w:val="24"/>
        </w:rPr>
        <w:t xml:space="preserve"> де </w:t>
      </w:r>
      <w:proofErr w:type="spellStart"/>
      <w:r w:rsidRPr="007E5E30">
        <w:rPr>
          <w:sz w:val="24"/>
          <w:szCs w:val="24"/>
        </w:rPr>
        <w:t>Бруин</w:t>
      </w:r>
      <w:proofErr w:type="spellEnd"/>
      <w:r w:rsidRPr="007E5E30">
        <w:rPr>
          <w:sz w:val="24"/>
          <w:szCs w:val="24"/>
        </w:rPr>
        <w:t xml:space="preserve"> о Самаре 1703 года. Упоминание реки Сок в первом номере газеты «Ведомости». Посещение Самары императором Петром I в 1722 году. Добыча серы в Самарском крае. Командировка придворного медика Г </w:t>
      </w:r>
      <w:proofErr w:type="spellStart"/>
      <w:r w:rsidRPr="007E5E30">
        <w:rPr>
          <w:sz w:val="24"/>
          <w:szCs w:val="24"/>
        </w:rPr>
        <w:t>отлиба</w:t>
      </w:r>
      <w:proofErr w:type="spellEnd"/>
      <w:r w:rsidRPr="007E5E30">
        <w:rPr>
          <w:sz w:val="24"/>
          <w:szCs w:val="24"/>
        </w:rPr>
        <w:t xml:space="preserve"> </w:t>
      </w:r>
      <w:proofErr w:type="spellStart"/>
      <w:r w:rsidRPr="007E5E30">
        <w:rPr>
          <w:sz w:val="24"/>
          <w:szCs w:val="24"/>
        </w:rPr>
        <w:t>Шобера</w:t>
      </w:r>
      <w:proofErr w:type="spellEnd"/>
      <w:r w:rsidRPr="007E5E30">
        <w:rPr>
          <w:sz w:val="24"/>
          <w:szCs w:val="24"/>
        </w:rPr>
        <w:t xml:space="preserve"> в Самарский край по поручению Петра </w:t>
      </w:r>
      <w:r w:rsidRPr="007E5E30">
        <w:rPr>
          <w:sz w:val="24"/>
          <w:szCs w:val="24"/>
          <w:lang w:val="en-US"/>
        </w:rPr>
        <w:t>I</w:t>
      </w:r>
      <w:r w:rsidRPr="007E5E30">
        <w:rPr>
          <w:sz w:val="24"/>
          <w:szCs w:val="24"/>
        </w:rPr>
        <w:t>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Верста — старинная русская мера длины, равная 1,06 километра. Император — титул главы Российского государства с 1721 по 1917 год. Сподвижник</w:t>
      </w:r>
    </w:p>
    <w:p w:rsidR="00841DC0" w:rsidRPr="007E5E30" w:rsidRDefault="00841DC0" w:rsidP="00841DC0">
      <w:pPr>
        <w:pStyle w:val="4"/>
        <w:numPr>
          <w:ilvl w:val="0"/>
          <w:numId w:val="5"/>
        </w:numPr>
        <w:shd w:val="clear" w:color="auto" w:fill="auto"/>
        <w:tabs>
          <w:tab w:val="left" w:pos="375"/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помощник в важном и трудном деле.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1722 г. - посещение Самары императором Петром I.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9" w:name="bookmark11"/>
      <w:r w:rsidRPr="007E5E30">
        <w:rPr>
          <w:b/>
          <w:sz w:val="24"/>
          <w:szCs w:val="24"/>
        </w:rPr>
        <w:t>Рассказ «Василий Татищев и Оренбургская экспедиция».</w:t>
      </w:r>
      <w:r w:rsidRPr="007E5E30">
        <w:rPr>
          <w:sz w:val="24"/>
          <w:szCs w:val="24"/>
        </w:rPr>
        <w:t xml:space="preserve"> 1 час.</w:t>
      </w:r>
      <w:bookmarkEnd w:id="9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Государственная задача освоения заволжских земель. Оренбургская экспедиция. Начальники Оренбургской экспедиции. Деятельность Оренбургской экспедиции в Самаре. Основание Ставрополя-на-Волге. Увековечение памяти Татищева в Тольятти.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Термины: </w:t>
      </w:r>
      <w:proofErr w:type="gramStart"/>
      <w:r w:rsidRPr="007E5E30">
        <w:rPr>
          <w:sz w:val="24"/>
          <w:szCs w:val="24"/>
        </w:rPr>
        <w:t>Оседлый</w:t>
      </w:r>
      <w:proofErr w:type="gramEnd"/>
      <w:r w:rsidRPr="007E5E30">
        <w:rPr>
          <w:sz w:val="24"/>
          <w:szCs w:val="24"/>
        </w:rPr>
        <w:t xml:space="preserve"> — постоянно проживающий на одном месте. Реликвия — предмет, который почитают как очень ценный и памятный. Университет — учебное заведение, в котором получают высшее образование. Экспедиция — путешествие с определённой целью.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1736 - 1743 гг. - нахождение штаба Оренбургской экспедиции в Самаре.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10" w:name="bookmark12"/>
      <w:r w:rsidRPr="007E5E30">
        <w:rPr>
          <w:b/>
          <w:sz w:val="24"/>
          <w:szCs w:val="24"/>
        </w:rPr>
        <w:t>Рассказ «Мятежные крепости Самарского края».</w:t>
      </w:r>
      <w:r w:rsidRPr="007E5E30">
        <w:rPr>
          <w:sz w:val="24"/>
          <w:szCs w:val="24"/>
        </w:rPr>
        <w:t xml:space="preserve"> 1 час.</w:t>
      </w:r>
      <w:bookmarkEnd w:id="10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Предводитель народного восстания Емельян Пугачев. Крепость Самара накануне ее захвата </w:t>
      </w:r>
      <w:proofErr w:type="spellStart"/>
      <w:r w:rsidRPr="007E5E30">
        <w:rPr>
          <w:sz w:val="24"/>
          <w:szCs w:val="24"/>
        </w:rPr>
        <w:t>пугачевцами</w:t>
      </w:r>
      <w:proofErr w:type="spellEnd"/>
      <w:r w:rsidRPr="007E5E30">
        <w:rPr>
          <w:sz w:val="24"/>
          <w:szCs w:val="24"/>
        </w:rPr>
        <w:t xml:space="preserve">. Отряд атамана </w:t>
      </w:r>
      <w:proofErr w:type="spellStart"/>
      <w:r w:rsidRPr="007E5E30">
        <w:rPr>
          <w:sz w:val="24"/>
          <w:szCs w:val="24"/>
        </w:rPr>
        <w:t>Арапова</w:t>
      </w:r>
      <w:proofErr w:type="spellEnd"/>
      <w:r w:rsidRPr="007E5E30">
        <w:rPr>
          <w:sz w:val="24"/>
          <w:szCs w:val="24"/>
        </w:rPr>
        <w:t xml:space="preserve"> в Самаре. Поражение </w:t>
      </w:r>
      <w:proofErr w:type="spellStart"/>
      <w:r w:rsidRPr="007E5E30">
        <w:rPr>
          <w:sz w:val="24"/>
          <w:szCs w:val="24"/>
        </w:rPr>
        <w:t>пугачевцев</w:t>
      </w:r>
      <w:proofErr w:type="spellEnd"/>
      <w:r w:rsidRPr="007E5E30">
        <w:rPr>
          <w:sz w:val="24"/>
          <w:szCs w:val="24"/>
        </w:rPr>
        <w:t xml:space="preserve"> под Самарой и захват Самары отрядом правительственных войск. Расследование Г. Р. Державина о переходе </w:t>
      </w:r>
      <w:proofErr w:type="spellStart"/>
      <w:r w:rsidRPr="007E5E30">
        <w:rPr>
          <w:sz w:val="24"/>
          <w:szCs w:val="24"/>
        </w:rPr>
        <w:t>самарцев</w:t>
      </w:r>
      <w:proofErr w:type="spellEnd"/>
      <w:r w:rsidRPr="007E5E30">
        <w:rPr>
          <w:sz w:val="24"/>
          <w:szCs w:val="24"/>
        </w:rPr>
        <w:t xml:space="preserve"> на сторону Пугачева.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Амбар — строение для хранения зерна, припасов, вещей или товаров. Бургомистр — глава города. Вал — длинная земляная насыпь. Конвой — вооружённый отряд, охраняющий кого-</w:t>
      </w:r>
      <w:r w:rsidRPr="007E5E30">
        <w:rPr>
          <w:sz w:val="24"/>
          <w:szCs w:val="24"/>
        </w:rPr>
        <w:lastRenderedPageBreak/>
        <w:t>либо или что-либо. Комендант — начальник крепости. Крепостник — владелец крепостных крестьян, которыми он мог распоряжаться по своему усмотрению, например, наказать или продать. Манифест — торжественное письменное обращение правителя. Молебен — краткое богослужение. Мятежник — участник мятежа, то есть бунта. Набат — сигнал к сбору людей, подаваемый ударом колокола. Пехота — войско, передвигавшееся пе</w:t>
      </w:r>
      <w:r w:rsidRPr="007E5E30">
        <w:rPr>
          <w:rStyle w:val="13"/>
          <w:sz w:val="24"/>
          <w:szCs w:val="24"/>
        </w:rPr>
        <w:t>шк</w:t>
      </w:r>
      <w:r w:rsidRPr="007E5E30">
        <w:rPr>
          <w:sz w:val="24"/>
          <w:szCs w:val="24"/>
        </w:rPr>
        <w:t>ом. Ссыльный</w:t>
      </w:r>
    </w:p>
    <w:p w:rsidR="00841DC0" w:rsidRPr="007E5E30" w:rsidRDefault="00841DC0" w:rsidP="00841DC0">
      <w:pPr>
        <w:pStyle w:val="4"/>
        <w:numPr>
          <w:ilvl w:val="0"/>
          <w:numId w:val="5"/>
        </w:numPr>
        <w:shd w:val="clear" w:color="auto" w:fill="auto"/>
        <w:tabs>
          <w:tab w:val="left" w:pos="462"/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человек, которого выслали с места жительства в наказание за проступок или преступление. Староста — человек, управляющий делами какого-нибудь небольшого коллектива.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Даты: 1773 г. - захват Самары </w:t>
      </w:r>
      <w:proofErr w:type="spellStart"/>
      <w:r w:rsidRPr="007E5E30">
        <w:rPr>
          <w:sz w:val="24"/>
          <w:szCs w:val="24"/>
        </w:rPr>
        <w:t>пугачевцами</w:t>
      </w:r>
      <w:proofErr w:type="spellEnd"/>
      <w:r w:rsidRPr="007E5E30">
        <w:rPr>
          <w:sz w:val="24"/>
          <w:szCs w:val="24"/>
        </w:rPr>
        <w:t>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11" w:name="bookmark13"/>
      <w:r w:rsidRPr="007E5E30">
        <w:rPr>
          <w:b/>
          <w:sz w:val="24"/>
          <w:szCs w:val="24"/>
        </w:rPr>
        <w:t xml:space="preserve">Рассказ «Гербы городов: учимся понимать символы родной земли». </w:t>
      </w:r>
      <w:r w:rsidRPr="007E5E30">
        <w:rPr>
          <w:sz w:val="24"/>
          <w:szCs w:val="24"/>
        </w:rPr>
        <w:t>1 час.</w:t>
      </w:r>
      <w:bookmarkEnd w:id="11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Структура герба города. Герб города Сызрань. Герб города Тольятти. Герб города Самара.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Ладья — небольшое парусное судно или лодка.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1683 г. - основание крепости Сызрань.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left"/>
        <w:rPr>
          <w:sz w:val="24"/>
          <w:szCs w:val="24"/>
        </w:rPr>
      </w:pPr>
      <w:r w:rsidRPr="007E5E30">
        <w:rPr>
          <w:b/>
          <w:sz w:val="24"/>
          <w:szCs w:val="24"/>
        </w:rPr>
        <w:t>Рассказ «</w:t>
      </w:r>
      <w:proofErr w:type="spellStart"/>
      <w:r w:rsidRPr="007E5E30">
        <w:rPr>
          <w:b/>
          <w:sz w:val="24"/>
          <w:szCs w:val="24"/>
        </w:rPr>
        <w:t>Самарцы</w:t>
      </w:r>
      <w:proofErr w:type="spellEnd"/>
      <w:r w:rsidRPr="007E5E30">
        <w:rPr>
          <w:b/>
          <w:sz w:val="24"/>
          <w:szCs w:val="24"/>
        </w:rPr>
        <w:t xml:space="preserve"> в Отечественной войне 1812 года». </w:t>
      </w:r>
      <w:r w:rsidRPr="007E5E30">
        <w:rPr>
          <w:sz w:val="24"/>
          <w:szCs w:val="24"/>
        </w:rPr>
        <w:t>2 часа.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Краткий обзор войны с Наполеоном. </w:t>
      </w:r>
      <w:proofErr w:type="spellStart"/>
      <w:r w:rsidRPr="007E5E30">
        <w:rPr>
          <w:sz w:val="24"/>
          <w:szCs w:val="24"/>
        </w:rPr>
        <w:t>Самарцы</w:t>
      </w:r>
      <w:proofErr w:type="spellEnd"/>
      <w:r w:rsidRPr="007E5E30">
        <w:rPr>
          <w:sz w:val="24"/>
          <w:szCs w:val="24"/>
        </w:rPr>
        <w:t xml:space="preserve"> - участники боев с французами в составе русской армии. Денис Давыдов в </w:t>
      </w:r>
      <w:proofErr w:type="spellStart"/>
      <w:r w:rsidRPr="007E5E30">
        <w:rPr>
          <w:sz w:val="24"/>
          <w:szCs w:val="24"/>
        </w:rPr>
        <w:t>Сызранском</w:t>
      </w:r>
      <w:proofErr w:type="spellEnd"/>
      <w:r w:rsidRPr="007E5E30">
        <w:rPr>
          <w:sz w:val="24"/>
          <w:szCs w:val="24"/>
        </w:rPr>
        <w:t xml:space="preserve"> уезде. </w:t>
      </w:r>
      <w:proofErr w:type="spellStart"/>
      <w:r w:rsidRPr="007E5E30">
        <w:rPr>
          <w:sz w:val="24"/>
          <w:szCs w:val="24"/>
        </w:rPr>
        <w:t>Самарцы</w:t>
      </w:r>
      <w:proofErr w:type="spellEnd"/>
      <w:r w:rsidRPr="007E5E30">
        <w:rPr>
          <w:sz w:val="24"/>
          <w:szCs w:val="24"/>
        </w:rPr>
        <w:t xml:space="preserve"> </w:t>
      </w:r>
      <w:proofErr w:type="gramStart"/>
      <w:r w:rsidRPr="007E5E30">
        <w:rPr>
          <w:sz w:val="24"/>
          <w:szCs w:val="24"/>
        </w:rPr>
        <w:t>в</w:t>
      </w:r>
      <w:proofErr w:type="gramEnd"/>
      <w:r w:rsidRPr="007E5E30">
        <w:rPr>
          <w:sz w:val="24"/>
          <w:szCs w:val="24"/>
        </w:rPr>
        <w:t xml:space="preserve"> </w:t>
      </w:r>
      <w:proofErr w:type="gramStart"/>
      <w:r w:rsidRPr="007E5E30">
        <w:rPr>
          <w:sz w:val="24"/>
          <w:szCs w:val="24"/>
        </w:rPr>
        <w:t>Симбирском</w:t>
      </w:r>
      <w:proofErr w:type="gramEnd"/>
      <w:r w:rsidRPr="007E5E30">
        <w:rPr>
          <w:sz w:val="24"/>
          <w:szCs w:val="24"/>
        </w:rPr>
        <w:t xml:space="preserve"> ополчении. Пленные французы в Самаре. Самарский городничий Иван Алексеевич Второв.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Городничий — начальник небольшого города. Губерния — большая область или округ в составе государства. Гусар — конный воин из частей лёгкой кавалерии. Натиск — стремительное движение. Маршал — высшее воинское звание в некоторых армиях. Ополчение — войско из лиц, не состоящих на военной службе. Партизаны — люди, добровольно взявшиеся за оружие, ведущие боевые действия на территории, занятой противником. Поручик — офицерский чин в русской армии. Уезды — области, на которые делились губернии.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12" w:name="bookmark14"/>
      <w:r w:rsidRPr="007E5E30">
        <w:rPr>
          <w:b/>
          <w:sz w:val="24"/>
          <w:szCs w:val="24"/>
        </w:rPr>
        <w:t>Рассказ «Образование Самарской губернии».</w:t>
      </w:r>
      <w:r w:rsidRPr="007E5E30">
        <w:rPr>
          <w:sz w:val="24"/>
          <w:szCs w:val="24"/>
        </w:rPr>
        <w:t xml:space="preserve"> 1 час.</w:t>
      </w:r>
      <w:bookmarkEnd w:id="12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Открытие Самарской губернии. Краткий географический и этнический обзор новой губернии. Уезды. Губернатор К. К. Грот. </w:t>
      </w:r>
      <w:proofErr w:type="spellStart"/>
      <w:r w:rsidRPr="007E5E30">
        <w:rPr>
          <w:sz w:val="24"/>
          <w:szCs w:val="24"/>
        </w:rPr>
        <w:t>Цивилизационные</w:t>
      </w:r>
      <w:proofErr w:type="spellEnd"/>
      <w:r w:rsidRPr="007E5E30">
        <w:rPr>
          <w:sz w:val="24"/>
          <w:szCs w:val="24"/>
        </w:rPr>
        <w:t xml:space="preserve"> изменения в Самарской губернии и в губернском центре. </w:t>
      </w:r>
      <w:proofErr w:type="gramStart"/>
      <w:r w:rsidRPr="007E5E30">
        <w:rPr>
          <w:sz w:val="24"/>
          <w:szCs w:val="24"/>
        </w:rPr>
        <w:t xml:space="preserve">Г </w:t>
      </w:r>
      <w:proofErr w:type="spellStart"/>
      <w:r w:rsidRPr="007E5E30">
        <w:rPr>
          <w:sz w:val="24"/>
          <w:szCs w:val="24"/>
        </w:rPr>
        <w:t>ерб</w:t>
      </w:r>
      <w:proofErr w:type="spellEnd"/>
      <w:proofErr w:type="gramEnd"/>
      <w:r w:rsidRPr="007E5E30">
        <w:rPr>
          <w:sz w:val="24"/>
          <w:szCs w:val="24"/>
        </w:rPr>
        <w:t xml:space="preserve"> Самарской губернии.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Термины: Андреевская лента — лента </w:t>
      </w:r>
      <w:proofErr w:type="spellStart"/>
      <w:r w:rsidRPr="007E5E30">
        <w:rPr>
          <w:sz w:val="24"/>
          <w:szCs w:val="24"/>
        </w:rPr>
        <w:t>голубого</w:t>
      </w:r>
      <w:proofErr w:type="spellEnd"/>
      <w:r w:rsidRPr="007E5E30">
        <w:rPr>
          <w:sz w:val="24"/>
          <w:szCs w:val="24"/>
        </w:rPr>
        <w:t xml:space="preserve"> цвета в гербах губернских городов и для ордена Святого Андрея Первозванного. Волость — территория, состоявшая из нескольких сёл и деревень с окружающей их землей; несколько волостей составляли уезд. Гимназия — общеобразовательное среднее учебное заведение. Квартал — часть города, ограниченная несколькими пересекающимися улицами. Колонисты — переселенцы из другой местности или государства. Проценты — плата за пользование взятыми взаймы деньгами. Типография — учреждение для печатания книг, газет, журналов.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1851 г. - основание Самарской губернии.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13" w:name="bookmark15"/>
      <w:r w:rsidRPr="007E5E30">
        <w:rPr>
          <w:b/>
          <w:sz w:val="24"/>
          <w:szCs w:val="24"/>
        </w:rPr>
        <w:t>Рассказ «Хлебный край».</w:t>
      </w:r>
      <w:r w:rsidRPr="007E5E30">
        <w:rPr>
          <w:sz w:val="24"/>
          <w:szCs w:val="24"/>
        </w:rPr>
        <w:t xml:space="preserve"> 1 час.</w:t>
      </w:r>
      <w:bookmarkEnd w:id="13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Самарский край как центр производства зерна и торговли хлебом в России. Путь хлебных зёрен от поля до потребителя. Самара - центр хлеботорговли. Конкурентное преимущество самарских купцов.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Баржа — грузовое судно, которое перемещается буксиром или толкачом. Обмолот — извлечение зерна из колоса.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14" w:name="bookmark16"/>
      <w:r w:rsidRPr="007E5E30">
        <w:rPr>
          <w:b/>
          <w:sz w:val="24"/>
          <w:szCs w:val="24"/>
        </w:rPr>
        <w:t>Рассказ «Труженица Волга. Бурлаки и пароходы».</w:t>
      </w:r>
      <w:r w:rsidRPr="007E5E30">
        <w:rPr>
          <w:sz w:val="24"/>
          <w:szCs w:val="24"/>
        </w:rPr>
        <w:t xml:space="preserve"> 1 час.</w:t>
      </w:r>
      <w:bookmarkEnd w:id="14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Волга - древний торговый путь. Состав бурлацкой артели. Бурлацкий труд. Трудовая основа песни «Дубинушка». Картина Репина «Бурлаки на Волге». Буксирные пароходы. Речное пассажирское сообщение. </w:t>
      </w:r>
      <w:proofErr w:type="gramStart"/>
      <w:r w:rsidRPr="007E5E30">
        <w:rPr>
          <w:sz w:val="24"/>
          <w:szCs w:val="24"/>
        </w:rPr>
        <w:t xml:space="preserve">Г </w:t>
      </w:r>
      <w:proofErr w:type="spellStart"/>
      <w:r w:rsidRPr="007E5E30">
        <w:rPr>
          <w:sz w:val="24"/>
          <w:szCs w:val="24"/>
        </w:rPr>
        <w:t>оворящие</w:t>
      </w:r>
      <w:proofErr w:type="spellEnd"/>
      <w:proofErr w:type="gramEnd"/>
      <w:r w:rsidRPr="007E5E30">
        <w:rPr>
          <w:sz w:val="24"/>
          <w:szCs w:val="24"/>
        </w:rPr>
        <w:t xml:space="preserve"> названия волжских пароходов.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Бечева — прочная верёвка, канат. Лохань — деревянная посуда круглой или овальной формы с невысокими краями.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1871 г. - посещение Самары императором Александром II.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15" w:name="bookmark17"/>
      <w:r w:rsidRPr="007E5E30">
        <w:rPr>
          <w:b/>
          <w:sz w:val="24"/>
          <w:szCs w:val="24"/>
        </w:rPr>
        <w:t>Рассказ «Первый паровоз в Самарском крае».</w:t>
      </w:r>
      <w:r w:rsidRPr="007E5E30">
        <w:rPr>
          <w:sz w:val="24"/>
          <w:szCs w:val="24"/>
        </w:rPr>
        <w:t xml:space="preserve"> 1 час.</w:t>
      </w:r>
      <w:bookmarkEnd w:id="15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Начало строительства железных дорог в России в </w:t>
      </w:r>
      <w:r w:rsidRPr="007E5E30">
        <w:rPr>
          <w:sz w:val="24"/>
          <w:szCs w:val="24"/>
          <w:lang w:val="en-US"/>
        </w:rPr>
        <w:t>XIX</w:t>
      </w:r>
      <w:r w:rsidRPr="007E5E30">
        <w:rPr>
          <w:sz w:val="24"/>
          <w:szCs w:val="24"/>
        </w:rPr>
        <w:t xml:space="preserve"> веке. Вокзалы и железнодорожные ветки </w:t>
      </w:r>
      <w:r w:rsidRPr="007E5E30">
        <w:rPr>
          <w:sz w:val="24"/>
          <w:szCs w:val="24"/>
        </w:rPr>
        <w:lastRenderedPageBreak/>
        <w:t xml:space="preserve">на </w:t>
      </w:r>
      <w:proofErr w:type="gramStart"/>
      <w:r w:rsidRPr="007E5E30">
        <w:rPr>
          <w:sz w:val="24"/>
          <w:szCs w:val="24"/>
        </w:rPr>
        <w:t>правобережье</w:t>
      </w:r>
      <w:proofErr w:type="gramEnd"/>
      <w:r w:rsidRPr="007E5E30">
        <w:rPr>
          <w:sz w:val="24"/>
          <w:szCs w:val="24"/>
        </w:rPr>
        <w:t xml:space="preserve"> и левобережье Самарского края. </w:t>
      </w:r>
      <w:proofErr w:type="spellStart"/>
      <w:r w:rsidRPr="007E5E30">
        <w:rPr>
          <w:sz w:val="24"/>
          <w:szCs w:val="24"/>
        </w:rPr>
        <w:t>Сызранский</w:t>
      </w:r>
      <w:proofErr w:type="spellEnd"/>
      <w:r w:rsidRPr="007E5E30">
        <w:rPr>
          <w:sz w:val="24"/>
          <w:szCs w:val="24"/>
        </w:rPr>
        <w:t xml:space="preserve"> мост через Волгу. Новый железнодорожный вокзал в Самаре.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Инженер — учёный-строитель различного рода сооружений. Железнодорожная ветка — рельсовый путь для поездов.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1880 г. - открытие Александровского (</w:t>
      </w:r>
      <w:proofErr w:type="spellStart"/>
      <w:r w:rsidRPr="007E5E30">
        <w:rPr>
          <w:sz w:val="24"/>
          <w:szCs w:val="24"/>
        </w:rPr>
        <w:t>Сызранского</w:t>
      </w:r>
      <w:proofErr w:type="spellEnd"/>
      <w:r w:rsidRPr="007E5E30">
        <w:rPr>
          <w:sz w:val="24"/>
          <w:szCs w:val="24"/>
        </w:rPr>
        <w:t>) моста.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16" w:name="bookmark18"/>
      <w:r w:rsidRPr="007E5E30">
        <w:rPr>
          <w:b/>
          <w:sz w:val="24"/>
          <w:szCs w:val="24"/>
        </w:rPr>
        <w:t>Рассказ «Городской голова Пётр Алабин».</w:t>
      </w:r>
      <w:r w:rsidRPr="007E5E30">
        <w:rPr>
          <w:sz w:val="24"/>
          <w:szCs w:val="24"/>
        </w:rPr>
        <w:t xml:space="preserve"> 1 час.</w:t>
      </w:r>
      <w:bookmarkEnd w:id="16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Краткие биографические сведения о П.В.Алабине. История Самарского знамени от идеи его создания до статуса национальной реликвии. Дела Алабина на благо Самары и Самарского края: театр, водопровод, публичная библиотека, музей, традиция празднования Дня города, книги по истории Самары и Самарского края.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Термины: Арабеска — орнамент из стилизованных листьев, цветов, фигур, выполненный в восточном стиле. Грот — неглубокая пещера с широким входом. Кирилл и </w:t>
      </w:r>
      <w:proofErr w:type="spellStart"/>
      <w:r w:rsidRPr="007E5E30">
        <w:rPr>
          <w:sz w:val="24"/>
          <w:szCs w:val="24"/>
        </w:rPr>
        <w:t>Мефодий</w:t>
      </w:r>
      <w:proofErr w:type="spellEnd"/>
      <w:r w:rsidRPr="007E5E30">
        <w:rPr>
          <w:sz w:val="24"/>
          <w:szCs w:val="24"/>
        </w:rPr>
        <w:t xml:space="preserve"> — братья-монахи, создатели славянской азбуки; причислены христианской церковью к лику святых. Древко — длинный шест, на который навешивается полотнище знамени, флага, насаживается острие копья. Полотнище — большой широкий кусок материи. Османская империя — государство, сложившееся в XV (15-м) веке в результате завоеваний турок-османов и распавшееся в начале XX (20-го) века. Ополченец — участник ополчения. Оранжерея — застеклённое помещение для выращивания и содержания растений. Эмаль — стекловидная бесцветная масса, окрашиваемая в различные цвета. Эскиз — предварительный набросок рисунка, картины.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1876 г. - создание Самарского знамени. 1877 г. - вручение Самарского знамени болгарским ополченцам.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17" w:name="bookmark19"/>
      <w:r w:rsidRPr="007E5E30">
        <w:rPr>
          <w:b/>
          <w:sz w:val="24"/>
          <w:szCs w:val="24"/>
        </w:rPr>
        <w:t xml:space="preserve">Рассказ «Технический прогресс в жизни горожан». </w:t>
      </w:r>
      <w:r w:rsidRPr="007E5E30">
        <w:rPr>
          <w:sz w:val="24"/>
          <w:szCs w:val="24"/>
        </w:rPr>
        <w:t>1 час.</w:t>
      </w:r>
      <w:bookmarkEnd w:id="17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Человек и технический прогресс. Первые телефоны в России и Самаре. Синематограф в Самаре. Первые автомобили в Самаре.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Термины: Интерьер — внутреннее пространство здания, помещения, а также его устройство, убранство. Синематограф — название кинематографа </w:t>
      </w:r>
      <w:proofErr w:type="gramStart"/>
      <w:r w:rsidRPr="007E5E30">
        <w:rPr>
          <w:sz w:val="24"/>
          <w:szCs w:val="24"/>
        </w:rPr>
        <w:t>в первые</w:t>
      </w:r>
      <w:proofErr w:type="gramEnd"/>
      <w:r w:rsidRPr="007E5E30">
        <w:rPr>
          <w:sz w:val="24"/>
          <w:szCs w:val="24"/>
        </w:rPr>
        <w:t xml:space="preserve"> годы его существования, прибор для демонстрации на экране движущихся картин, а также помещение, театр для публичной демонстрации таких картин.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18" w:name="bookmark20"/>
      <w:r w:rsidRPr="007E5E30">
        <w:rPr>
          <w:b/>
          <w:sz w:val="24"/>
          <w:szCs w:val="24"/>
        </w:rPr>
        <w:t>Рассказ «Самарский край в годы войн и революций».</w:t>
      </w:r>
      <w:r w:rsidRPr="007E5E30">
        <w:rPr>
          <w:sz w:val="24"/>
          <w:szCs w:val="24"/>
        </w:rPr>
        <w:t xml:space="preserve"> 2 часа.</w:t>
      </w:r>
      <w:bookmarkEnd w:id="18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Революционные выступления в городах и селах Самарской губернии. Жители Самарской губернии в годы</w:t>
      </w:r>
      <w:proofErr w:type="gramStart"/>
      <w:r w:rsidRPr="007E5E30">
        <w:rPr>
          <w:sz w:val="24"/>
          <w:szCs w:val="24"/>
        </w:rPr>
        <w:t xml:space="preserve"> П</w:t>
      </w:r>
      <w:proofErr w:type="gramEnd"/>
      <w:r w:rsidRPr="007E5E30">
        <w:rPr>
          <w:sz w:val="24"/>
          <w:szCs w:val="24"/>
        </w:rPr>
        <w:t xml:space="preserve">ервой мировой войны. Революционный 1917 год. В.И.Ленин и Самара. Революционную власть в Самаре. В.В.Куйбышев. Гражданская война на территории Самарского края. Электрификация России и </w:t>
      </w:r>
      <w:proofErr w:type="spellStart"/>
      <w:r w:rsidRPr="007E5E30">
        <w:rPr>
          <w:sz w:val="24"/>
          <w:szCs w:val="24"/>
        </w:rPr>
        <w:t>самарец</w:t>
      </w:r>
      <w:proofErr w:type="spellEnd"/>
      <w:r w:rsidRPr="007E5E30">
        <w:rPr>
          <w:sz w:val="24"/>
          <w:szCs w:val="24"/>
        </w:rPr>
        <w:t xml:space="preserve"> Г.М.Кржижановский. Борьба с неграмотностью и развитие системы образования в Самарском крае в 20 - 30-е гг. </w:t>
      </w:r>
      <w:r w:rsidRPr="007E5E30">
        <w:rPr>
          <w:sz w:val="24"/>
          <w:szCs w:val="24"/>
          <w:lang w:val="en-US"/>
        </w:rPr>
        <w:t>XX</w:t>
      </w:r>
      <w:r w:rsidRPr="007E5E30">
        <w:rPr>
          <w:sz w:val="24"/>
          <w:szCs w:val="24"/>
        </w:rPr>
        <w:t xml:space="preserve"> века.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Госпиталь — больница (чаще военная). Династия — правители, которые принадлежат к одной семье и возглавляют государство друг за другом (сын за отцом, младший брат за старшим). Институт — специальные учебные заведения, где получают высшее образование. Помещик — землевладелец. Реальное училище — среднее учебное заведение, в котором упор делался на преподавании естественных и точных наук (математика, ботаника, зоология и другие). Республика — форма правления, при которой верховную власть в стране выбирает народ. Революция — внезапная перемена, переворот в жизни общества. Экзамен — проверка знаний по какому-либо учебному предмету. Электрификация — переход к использованию электричества взамен других видов энергии (например, пара). Энергетик — специалист по разным видам энергии.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1935-1991 гг. - город Самара именуется Куйбышевом.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19" w:name="bookmark21"/>
      <w:r w:rsidRPr="007E5E30">
        <w:rPr>
          <w:b/>
          <w:sz w:val="24"/>
          <w:szCs w:val="24"/>
        </w:rPr>
        <w:t>Рассказ «Война народная, священная война».</w:t>
      </w:r>
      <w:r w:rsidRPr="007E5E30">
        <w:rPr>
          <w:sz w:val="24"/>
          <w:szCs w:val="24"/>
        </w:rPr>
        <w:t xml:space="preserve"> 2 часа.</w:t>
      </w:r>
      <w:bookmarkEnd w:id="19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Великая Отечественная война. Наши земляки-герои на фронтах войны и увековечение их имен. Куйбышев - запасная столица. Военный парад в городе Куйбышев 7 ноября 1941 г. Бункер Сталина. Промышленный район </w:t>
      </w:r>
      <w:proofErr w:type="spellStart"/>
      <w:r w:rsidRPr="007E5E30">
        <w:rPr>
          <w:sz w:val="24"/>
          <w:szCs w:val="24"/>
        </w:rPr>
        <w:t>Безымянка</w:t>
      </w:r>
      <w:proofErr w:type="spellEnd"/>
      <w:r w:rsidRPr="007E5E30">
        <w:rPr>
          <w:sz w:val="24"/>
          <w:szCs w:val="24"/>
        </w:rPr>
        <w:t xml:space="preserve">. Производство штурмовиков Ил-2. Памятник Ил-2 в Самаре. Заводы Куйбышевской области - для фронта. Героический труд взрослых и подростков. </w:t>
      </w:r>
      <w:r w:rsidRPr="007E5E30">
        <w:rPr>
          <w:sz w:val="24"/>
          <w:szCs w:val="24"/>
        </w:rPr>
        <w:lastRenderedPageBreak/>
        <w:t xml:space="preserve">Переселенцы и госпитали в Куйбышевской области. Героический лётчик Алексей </w:t>
      </w:r>
      <w:proofErr w:type="spellStart"/>
      <w:r w:rsidRPr="007E5E30">
        <w:rPr>
          <w:sz w:val="24"/>
          <w:szCs w:val="24"/>
        </w:rPr>
        <w:t>Маресьев</w:t>
      </w:r>
      <w:proofErr w:type="spellEnd"/>
      <w:r w:rsidRPr="007E5E30">
        <w:rPr>
          <w:sz w:val="24"/>
          <w:szCs w:val="24"/>
        </w:rPr>
        <w:t xml:space="preserve"> в Куйбышеве. Повседневная жизнь людей в годы войны. Диктор Юрий Левитан в Куйбышеве.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Термины: Беженцы — люди, покинувшие место проживания из-за войны. Бункер — бетонированное подземное укрытие, убежище. Диверсант — военный, который разрушает, выводит из строя объекты военного и государственного значения в тылу противника. Диктор — работник радиовещания или телевидения, читающий текст перед микрофоном. </w:t>
      </w:r>
      <w:proofErr w:type="spellStart"/>
      <w:r w:rsidRPr="007E5E30">
        <w:rPr>
          <w:sz w:val="24"/>
          <w:szCs w:val="24"/>
        </w:rPr>
        <w:t>Совинформбюро</w:t>
      </w:r>
      <w:proofErr w:type="spellEnd"/>
      <w:r w:rsidRPr="007E5E30">
        <w:rPr>
          <w:sz w:val="24"/>
          <w:szCs w:val="24"/>
        </w:rPr>
        <w:t xml:space="preserve"> (Советское информационное бюро) — информационное бюро, которое в годы Великой Отечественной войны информировало население о положении на фронтах. Капитуляция — прекращение военных действий и сдача победителю на условиях, им предъявленных. Магистраль — широкая и прямая городская улица, обычно с интенсивным движением по ней транспорта. Продовольственный паёк — количество продуктов питания, выдаваемое на определённый срок (например, на день, неделю, месяц). Полигон — место, где происходят артиллерийские учения, пальба из орудий. Постамент — основание памятника. Призывник — человек, который призывается на военную службу. Штурмовик — боевой самолёт для атаки наземных целей. Эвакуация — организованный вывоз населения и имущества в случае опасности во время военных действий или стихийных бедствий.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7 ноября 1941 г. - проведение военного парада в городе Куйбышев.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20" w:name="bookmark22"/>
      <w:r w:rsidRPr="007E5E30">
        <w:rPr>
          <w:b/>
          <w:sz w:val="24"/>
          <w:szCs w:val="24"/>
        </w:rPr>
        <w:t xml:space="preserve"> Рассказ «Большие стройки XX (20-го) века».</w:t>
      </w:r>
      <w:r w:rsidRPr="007E5E30">
        <w:rPr>
          <w:sz w:val="24"/>
          <w:szCs w:val="24"/>
        </w:rPr>
        <w:t xml:space="preserve"> 2 часа.</w:t>
      </w:r>
      <w:bookmarkEnd w:id="20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proofErr w:type="gramStart"/>
      <w:r w:rsidRPr="007E5E30">
        <w:rPr>
          <w:sz w:val="24"/>
          <w:szCs w:val="24"/>
          <w:lang w:val="en-US"/>
        </w:rPr>
        <w:t>XX</w:t>
      </w:r>
      <w:r w:rsidRPr="007E5E30">
        <w:rPr>
          <w:sz w:val="24"/>
          <w:szCs w:val="24"/>
        </w:rPr>
        <w:t xml:space="preserve"> век - век развития техники и гигантских строек.</w:t>
      </w:r>
      <w:proofErr w:type="gramEnd"/>
      <w:r w:rsidRPr="007E5E30">
        <w:rPr>
          <w:sz w:val="24"/>
          <w:szCs w:val="24"/>
        </w:rPr>
        <w:t xml:space="preserve"> Строительство Жигулёвской ГЭС. Волжский автомобильный завод. Шоколадная фабрика «Россия».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Карьер — место добычи песка, камня. Конвейер — устройство непрерывного действия для передвижения изделий от одного рабочего к другому. Ралли-марафон — гонка на длинные дистанции по пересечённой местности, проходящая в течение нескольких дней. Створ — место у реки, где производится измерение расхода воды и исследование водного режима реки. Шлюз — сооружение на реке для пропуска судов при разном уровне воды на пути их следования.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1957 г. - ввод в строй Жигулевской ГЭС. 1964 г. - переименование города Ставрополь-на-Волге в Тольятти. 1970 г. - ввод в строй Волжского автомобильного завода (</w:t>
      </w:r>
      <w:proofErr w:type="spellStart"/>
      <w:r w:rsidRPr="007E5E30">
        <w:rPr>
          <w:sz w:val="24"/>
          <w:szCs w:val="24"/>
        </w:rPr>
        <w:t>ВАЗа</w:t>
      </w:r>
      <w:proofErr w:type="spellEnd"/>
      <w:r w:rsidRPr="007E5E30">
        <w:rPr>
          <w:sz w:val="24"/>
          <w:szCs w:val="24"/>
        </w:rPr>
        <w:t>).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sz w:val="24"/>
          <w:szCs w:val="24"/>
        </w:rPr>
      </w:pPr>
      <w:bookmarkStart w:id="21" w:name="bookmark23"/>
      <w:r w:rsidRPr="007E5E30">
        <w:rPr>
          <w:b/>
          <w:sz w:val="24"/>
          <w:szCs w:val="24"/>
        </w:rPr>
        <w:t xml:space="preserve"> Рассказ «Космическая столица».</w:t>
      </w:r>
      <w:r w:rsidRPr="007E5E30">
        <w:rPr>
          <w:sz w:val="24"/>
          <w:szCs w:val="24"/>
        </w:rPr>
        <w:t xml:space="preserve"> 2 часа.</w:t>
      </w:r>
      <w:bookmarkEnd w:id="21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Выдающийся учёный и конструктор С.П. Королёв. Центральное специализированное конструкторское бюро (ЦСКБ) и завод «Прогресс». Д.И.Козлов - конструктор ракетно-космической техники. Космонавт Юрий </w:t>
      </w:r>
      <w:proofErr w:type="gramStart"/>
      <w:r w:rsidRPr="007E5E30">
        <w:rPr>
          <w:sz w:val="24"/>
          <w:szCs w:val="24"/>
        </w:rPr>
        <w:t xml:space="preserve">Г </w:t>
      </w:r>
      <w:proofErr w:type="spellStart"/>
      <w:r w:rsidRPr="007E5E30">
        <w:rPr>
          <w:sz w:val="24"/>
          <w:szCs w:val="24"/>
        </w:rPr>
        <w:t>агарин</w:t>
      </w:r>
      <w:proofErr w:type="spellEnd"/>
      <w:proofErr w:type="gramEnd"/>
      <w:r w:rsidRPr="007E5E30">
        <w:rPr>
          <w:sz w:val="24"/>
          <w:szCs w:val="24"/>
        </w:rPr>
        <w:t xml:space="preserve"> в Куйбышеве до и после полета. Космонавты -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- один из центров российской космонавтики. Самарский национальный исследовательский университет имени академика С. П. Королёва: подготовка специалистов космической отрасли.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Бюст — скульптурное изображение человека по грудь или по пояс. Краеугольный камень — основа, база, фундамент. Эксперимент — научный опыт.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12 апреля 1961 г. - прибытие первого космонавта Земли Ю.А.Гагарина после космического полета в Куйбышев.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22" w:name="bookmark24"/>
      <w:r w:rsidRPr="007E5E30">
        <w:rPr>
          <w:b/>
          <w:sz w:val="24"/>
          <w:szCs w:val="24"/>
        </w:rPr>
        <w:t>Рассказ «Мировой футбол в Самаре».</w:t>
      </w:r>
      <w:r w:rsidRPr="007E5E30">
        <w:rPr>
          <w:sz w:val="24"/>
          <w:szCs w:val="24"/>
        </w:rPr>
        <w:t xml:space="preserve"> 1 час.</w:t>
      </w:r>
      <w:bookmarkEnd w:id="22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Первые футбольные матчи в Самаре. Команда «Крылья Советов». Подготовка к чемпионату мира по футболу: строительство стадиона «Самара Арена» и нового терминала аэропорта, реконструкция дорожной инфраструктуры. Создание комфортной городской среды. Прием болельщиков и организация футбольных матчей и трансляций. Ими</w:t>
      </w:r>
      <w:proofErr w:type="gramStart"/>
      <w:r w:rsidRPr="007E5E30">
        <w:rPr>
          <w:sz w:val="24"/>
          <w:szCs w:val="24"/>
        </w:rPr>
        <w:t>дж стр</w:t>
      </w:r>
      <w:proofErr w:type="gramEnd"/>
      <w:r w:rsidRPr="007E5E30">
        <w:rPr>
          <w:sz w:val="24"/>
          <w:szCs w:val="24"/>
        </w:rPr>
        <w:t>аны и Самарского края.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Термины: Диаметр — прямая линия, проходящая через центр круга или шара и соединяющая две противоположные точки окружности. Капсула — герметически закрытый контейнер. Талисман — предмет, приносящий счастье, удачу. Терминал — здание в аэропорту, где пассажиры покупают билеты, сдают и получают багаж, проходят через охрану, ждут посадки в самолёты.</w:t>
      </w:r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Даты: 2018 г. - в Самаре проводятся матчи Чемпионата мира по футболу.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23" w:name="bookmark25"/>
      <w:r w:rsidRPr="007E5E30">
        <w:rPr>
          <w:b/>
          <w:sz w:val="24"/>
          <w:szCs w:val="24"/>
        </w:rPr>
        <w:lastRenderedPageBreak/>
        <w:t>Рассказ, который ты напишешь сам.</w:t>
      </w:r>
      <w:r w:rsidRPr="007E5E30">
        <w:rPr>
          <w:sz w:val="24"/>
          <w:szCs w:val="24"/>
        </w:rPr>
        <w:t xml:space="preserve"> 1 час.</w:t>
      </w:r>
      <w:bookmarkEnd w:id="23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 xml:space="preserve">Повторение и обобщение изученного материала. </w:t>
      </w:r>
      <w:proofErr w:type="spellStart"/>
      <w:r w:rsidRPr="007E5E30">
        <w:rPr>
          <w:sz w:val="24"/>
          <w:szCs w:val="24"/>
        </w:rPr>
        <w:t>Квест-игра</w:t>
      </w:r>
      <w:proofErr w:type="spellEnd"/>
      <w:r w:rsidRPr="007E5E30">
        <w:rPr>
          <w:sz w:val="24"/>
          <w:szCs w:val="24"/>
        </w:rPr>
        <w:t xml:space="preserve"> «Из прошлого в настоящее Самарского края».</w:t>
      </w:r>
    </w:p>
    <w:p w:rsidR="00841DC0" w:rsidRPr="007E5E30" w:rsidRDefault="00841DC0" w:rsidP="00841DC0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bookmarkStart w:id="24" w:name="bookmark26"/>
      <w:r w:rsidRPr="007E5E30">
        <w:rPr>
          <w:b/>
          <w:sz w:val="24"/>
          <w:szCs w:val="24"/>
        </w:rPr>
        <w:t>Итоговое повторение</w:t>
      </w:r>
      <w:r w:rsidRPr="007E5E30">
        <w:rPr>
          <w:sz w:val="24"/>
          <w:szCs w:val="24"/>
        </w:rPr>
        <w:t xml:space="preserve"> - 1час.</w:t>
      </w:r>
      <w:bookmarkEnd w:id="24"/>
    </w:p>
    <w:p w:rsidR="00841DC0" w:rsidRPr="007E5E3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sz w:val="24"/>
          <w:szCs w:val="24"/>
        </w:rPr>
        <w:t>Систематизация изученного материала по истории Самарского края. Презентация проекта, подготовленного по одной из предложенных в учебном пособии тем.</w:t>
      </w:r>
    </w:p>
    <w:p w:rsidR="00841DC0" w:rsidRDefault="00841DC0" w:rsidP="00841DC0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7E5E30">
        <w:rPr>
          <w:b/>
          <w:sz w:val="24"/>
          <w:szCs w:val="24"/>
        </w:rPr>
        <w:t>Резерв</w:t>
      </w:r>
      <w:r w:rsidRPr="007E5E30">
        <w:rPr>
          <w:sz w:val="24"/>
          <w:szCs w:val="24"/>
        </w:rPr>
        <w:t xml:space="preserve"> - 1 час. Организация экскурсии.</w:t>
      </w:r>
    </w:p>
    <w:p w:rsidR="00841DC0" w:rsidRDefault="00841DC0" w:rsidP="00841DC0">
      <w:pPr>
        <w:pStyle w:val="4"/>
        <w:shd w:val="clear" w:color="auto" w:fill="auto"/>
        <w:spacing w:before="0" w:after="0" w:line="270" w:lineRule="exact"/>
        <w:ind w:left="20" w:firstLine="0"/>
        <w:jc w:val="both"/>
      </w:pPr>
    </w:p>
    <w:p w:rsidR="00841DC0" w:rsidRPr="007E5E30" w:rsidRDefault="00841DC0" w:rsidP="00841DC0">
      <w:pPr>
        <w:pStyle w:val="4"/>
        <w:shd w:val="clear" w:color="auto" w:fill="auto"/>
        <w:spacing w:before="0" w:after="0" w:line="270" w:lineRule="exact"/>
        <w:ind w:left="20" w:firstLine="0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tbl>
      <w:tblPr>
        <w:tblpPr w:leftFromText="181" w:rightFromText="181" w:vertAnchor="text" w:horzAnchor="margin" w:tblpY="1"/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214"/>
        <w:gridCol w:w="1513"/>
        <w:gridCol w:w="1748"/>
      </w:tblGrid>
      <w:tr w:rsidR="00841DC0" w:rsidRPr="007E5E30" w:rsidTr="000C014C">
        <w:trPr>
          <w:trHeight w:val="6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5E3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E5E3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E5E3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7E5E3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5E30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rPr>
                <w:rFonts w:ascii="Times New Roman" w:eastAsia="Times New Roman" w:hAnsi="Times New Roman" w:cs="Times New Roman"/>
                <w:b/>
              </w:rPr>
            </w:pPr>
            <w:r w:rsidRPr="007E5E30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rPr>
                <w:rFonts w:ascii="Times New Roman" w:eastAsia="Times New Roman" w:hAnsi="Times New Roman" w:cs="Times New Roman"/>
                <w:b/>
              </w:rPr>
            </w:pPr>
            <w:r w:rsidRPr="007E5E30">
              <w:rPr>
                <w:rFonts w:ascii="Times New Roman" w:eastAsia="Times New Roman" w:hAnsi="Times New Roman" w:cs="Times New Roman"/>
                <w:b/>
              </w:rPr>
              <w:t>Из них практических</w:t>
            </w:r>
          </w:p>
          <w:p w:rsidR="00841DC0" w:rsidRPr="007E5E30" w:rsidRDefault="00841DC0" w:rsidP="000C014C">
            <w:pPr>
              <w:rPr>
                <w:rFonts w:ascii="Times New Roman" w:eastAsia="Times New Roman" w:hAnsi="Times New Roman" w:cs="Times New Roman"/>
                <w:b/>
              </w:rPr>
            </w:pPr>
            <w:r w:rsidRPr="007E5E30">
              <w:rPr>
                <w:rFonts w:ascii="Times New Roman" w:eastAsia="Times New Roman" w:hAnsi="Times New Roman" w:cs="Times New Roman"/>
                <w:b/>
              </w:rPr>
              <w:t>занятий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Река Волга и Самара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Style w:val="33"/>
                <w:rFonts w:eastAsia="Courier New"/>
                <w:sz w:val="24"/>
                <w:szCs w:val="24"/>
              </w:rPr>
              <w:t>Жигули — природная жемчужина Самарского края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 xml:space="preserve">Волжская пристань </w:t>
            </w:r>
            <w:proofErr w:type="spellStart"/>
            <w:r w:rsidRPr="007E5E30">
              <w:rPr>
                <w:rFonts w:ascii="Times New Roman" w:eastAsia="Times New Roman" w:hAnsi="Times New Roman" w:cs="Times New Roman"/>
              </w:rPr>
              <w:t>Сомар</w:t>
            </w:r>
            <w:proofErr w:type="spellEnd"/>
            <w:r w:rsidRPr="007E5E3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E5E30">
              <w:rPr>
                <w:rFonts w:ascii="Times New Roman" w:eastAsia="Times New Roman" w:hAnsi="Times New Roman" w:cs="Times New Roman"/>
              </w:rPr>
              <w:t>Самар</w:t>
            </w:r>
            <w:proofErr w:type="spellEnd"/>
            <w:r w:rsidRPr="007E5E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 xml:space="preserve">Битва на </w:t>
            </w:r>
            <w:proofErr w:type="spellStart"/>
            <w:r w:rsidRPr="007E5E30">
              <w:rPr>
                <w:rFonts w:ascii="Times New Roman" w:eastAsia="Times New Roman" w:hAnsi="Times New Roman" w:cs="Times New Roman"/>
              </w:rPr>
              <w:t>Кондурче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Предсказание митрополита Алексия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Волжская вольница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Style w:val="33"/>
                <w:rFonts w:eastAsia="Courier New"/>
                <w:sz w:val="24"/>
                <w:szCs w:val="24"/>
              </w:rPr>
              <w:t>Князь Засекин — основатель крепости Самара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Style w:val="33"/>
                <w:rFonts w:eastAsia="Courier New"/>
                <w:sz w:val="24"/>
                <w:szCs w:val="24"/>
              </w:rPr>
            </w:pPr>
            <w:r w:rsidRPr="007E5E30">
              <w:rPr>
                <w:rStyle w:val="33"/>
                <w:rFonts w:eastAsia="Courier New"/>
                <w:sz w:val="24"/>
                <w:szCs w:val="24"/>
              </w:rPr>
              <w:t>Степан Разин в Среднем  Поволжье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Style w:val="33"/>
                <w:rFonts w:eastAsia="Courier New"/>
                <w:sz w:val="24"/>
                <w:szCs w:val="24"/>
              </w:rPr>
            </w:pPr>
            <w:proofErr w:type="gramStart"/>
            <w:r w:rsidRPr="007E5E30">
              <w:rPr>
                <w:rStyle w:val="33"/>
                <w:rFonts w:eastAsia="Courier New"/>
                <w:sz w:val="24"/>
                <w:szCs w:val="24"/>
              </w:rPr>
              <w:t>Рыбный</w:t>
            </w:r>
            <w:proofErr w:type="gramEnd"/>
            <w:r w:rsidRPr="007E5E30">
              <w:rPr>
                <w:rStyle w:val="33"/>
                <w:rFonts w:eastAsia="Courier New"/>
                <w:sz w:val="24"/>
                <w:szCs w:val="24"/>
              </w:rPr>
              <w:t xml:space="preserve"> и соляной промыслы Самарской Луки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ind w:firstLine="34"/>
              <w:rPr>
                <w:rStyle w:val="33"/>
                <w:rFonts w:eastAsia="Courier New"/>
                <w:sz w:val="24"/>
                <w:szCs w:val="24"/>
              </w:rPr>
            </w:pPr>
            <w:r w:rsidRPr="007E5E30">
              <w:rPr>
                <w:rStyle w:val="33"/>
                <w:rFonts w:eastAsia="Courier New"/>
                <w:sz w:val="24"/>
                <w:szCs w:val="24"/>
              </w:rPr>
              <w:t xml:space="preserve">Петр </w:t>
            </w:r>
            <w:r w:rsidRPr="007E5E30">
              <w:rPr>
                <w:rStyle w:val="33"/>
                <w:rFonts w:eastAsia="Courier New"/>
                <w:sz w:val="24"/>
                <w:szCs w:val="24"/>
                <w:lang w:val="en-US"/>
              </w:rPr>
              <w:t>I</w:t>
            </w:r>
            <w:r w:rsidRPr="007E5E30">
              <w:rPr>
                <w:rStyle w:val="33"/>
                <w:rFonts w:eastAsia="Courier New"/>
                <w:sz w:val="24"/>
                <w:szCs w:val="24"/>
              </w:rPr>
              <w:t xml:space="preserve"> и Самарский край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 xml:space="preserve">Василий Татищев и </w:t>
            </w:r>
            <w:proofErr w:type="gramStart"/>
            <w:r w:rsidRPr="007E5E30">
              <w:rPr>
                <w:rStyle w:val="33"/>
                <w:sz w:val="24"/>
                <w:szCs w:val="24"/>
              </w:rPr>
              <w:t>Оренбургская</w:t>
            </w:r>
            <w:proofErr w:type="gramEnd"/>
            <w:r w:rsidRPr="007E5E30">
              <w:rPr>
                <w:rStyle w:val="33"/>
                <w:sz w:val="24"/>
                <w:szCs w:val="24"/>
              </w:rPr>
              <w:t xml:space="preserve"> </w:t>
            </w:r>
          </w:p>
          <w:p w:rsidR="00841DC0" w:rsidRPr="007E5E30" w:rsidRDefault="00841DC0" w:rsidP="000C014C">
            <w:pPr>
              <w:ind w:firstLine="34"/>
              <w:rPr>
                <w:rStyle w:val="33"/>
                <w:rFonts w:eastAsia="Courier New"/>
                <w:sz w:val="24"/>
                <w:szCs w:val="24"/>
              </w:rPr>
            </w:pPr>
            <w:r w:rsidRPr="007E5E30">
              <w:rPr>
                <w:rStyle w:val="33"/>
                <w:rFonts w:eastAsia="Courier New"/>
                <w:sz w:val="24"/>
                <w:szCs w:val="24"/>
              </w:rPr>
              <w:t>экспедиция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Мятежные крепости Самарского края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Гербы городов: учимся понимать символы родной земли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proofErr w:type="spellStart"/>
            <w:r w:rsidRPr="007E5E30">
              <w:rPr>
                <w:rStyle w:val="33"/>
                <w:sz w:val="24"/>
                <w:szCs w:val="24"/>
              </w:rPr>
              <w:t>Самарцы</w:t>
            </w:r>
            <w:proofErr w:type="spellEnd"/>
            <w:r w:rsidRPr="007E5E30">
              <w:rPr>
                <w:rStyle w:val="33"/>
                <w:sz w:val="24"/>
                <w:szCs w:val="24"/>
              </w:rPr>
              <w:t xml:space="preserve"> в Отечественной войне 1812 года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Хлебный край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Труженица Волга. Бурлаки и пароходы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Первый паровоз в Самарском крае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Городской голова Пётр Алабин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Технический прогресс в жизни горожан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Самарский край в годы войн и революций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Война народная, священная война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Большие стройки XX (20-го) века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Космическая столица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Мировой футбол в Самаре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Рассказ, который ты напишешь сам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pStyle w:val="4"/>
              <w:shd w:val="clear" w:color="auto" w:fill="auto"/>
              <w:spacing w:before="0" w:after="0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 w:rsidRPr="007E5E30">
              <w:rPr>
                <w:rStyle w:val="33"/>
                <w:sz w:val="24"/>
                <w:szCs w:val="24"/>
              </w:rPr>
              <w:t>Итоговое повторение,  экскурсия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E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1DC0" w:rsidRPr="007E5E30" w:rsidTr="000C014C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rPr>
                <w:rFonts w:ascii="Times New Roman" w:eastAsia="Times New Roman" w:hAnsi="Times New Roman" w:cs="Times New Roman"/>
                <w:b/>
              </w:rPr>
            </w:pPr>
            <w:r w:rsidRPr="007E5E30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5E30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7E5E30" w:rsidRDefault="00841DC0" w:rsidP="000C0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5E30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</w:tbl>
    <w:p w:rsidR="00841DC0" w:rsidRDefault="00841DC0" w:rsidP="00841DC0">
      <w:pPr>
        <w:pStyle w:val="4"/>
        <w:shd w:val="clear" w:color="auto" w:fill="auto"/>
        <w:spacing w:before="0" w:after="0" w:line="270" w:lineRule="exact"/>
        <w:ind w:left="20" w:firstLine="0"/>
        <w:jc w:val="both"/>
      </w:pPr>
    </w:p>
    <w:p w:rsidR="00841DC0" w:rsidRDefault="00841DC0" w:rsidP="00841DC0">
      <w:pPr>
        <w:pStyle w:val="4"/>
        <w:shd w:val="clear" w:color="auto" w:fill="auto"/>
        <w:spacing w:before="0" w:after="0" w:line="270" w:lineRule="exact"/>
        <w:ind w:left="20" w:firstLine="0"/>
        <w:jc w:val="both"/>
      </w:pPr>
    </w:p>
    <w:p w:rsidR="00841DC0" w:rsidRDefault="00841DC0" w:rsidP="00841DC0">
      <w:pPr>
        <w:pStyle w:val="4"/>
        <w:shd w:val="clear" w:color="auto" w:fill="auto"/>
        <w:spacing w:before="0" w:after="0" w:line="270" w:lineRule="exact"/>
        <w:ind w:left="20" w:firstLine="0"/>
        <w:jc w:val="both"/>
        <w:sectPr w:rsidR="00841DC0" w:rsidSect="007E5E30">
          <w:headerReference w:type="default" r:id="rId8"/>
          <w:footerReference w:type="default" r:id="rId9"/>
          <w:type w:val="continuous"/>
          <w:pgSz w:w="11909" w:h="16838"/>
          <w:pgMar w:top="567" w:right="567" w:bottom="567" w:left="851" w:header="0" w:footer="6" w:gutter="0"/>
          <w:cols w:space="720"/>
          <w:noEndnote/>
          <w:titlePg/>
          <w:docGrid w:linePitch="360"/>
        </w:sectPr>
      </w:pPr>
    </w:p>
    <w:p w:rsidR="00841DC0" w:rsidRDefault="00841DC0" w:rsidP="00841DC0">
      <w:pPr>
        <w:rPr>
          <w:sz w:val="2"/>
          <w:szCs w:val="2"/>
        </w:rPr>
      </w:pPr>
    </w:p>
    <w:p w:rsidR="00841DC0" w:rsidRDefault="00841DC0" w:rsidP="00841DC0">
      <w:pPr>
        <w:rPr>
          <w:sz w:val="2"/>
          <w:szCs w:val="2"/>
        </w:rPr>
      </w:pPr>
    </w:p>
    <w:p w:rsidR="00841DC0" w:rsidRDefault="00841DC0" w:rsidP="00841DC0">
      <w:pPr>
        <w:rPr>
          <w:sz w:val="2"/>
          <w:szCs w:val="2"/>
        </w:rPr>
      </w:pPr>
    </w:p>
    <w:p w:rsidR="00841DC0" w:rsidRDefault="00841DC0" w:rsidP="00841DC0">
      <w:pPr>
        <w:rPr>
          <w:sz w:val="2"/>
          <w:szCs w:val="2"/>
        </w:rPr>
      </w:pPr>
    </w:p>
    <w:p w:rsidR="00841DC0" w:rsidRDefault="00841DC0" w:rsidP="00841DC0">
      <w:pPr>
        <w:rPr>
          <w:sz w:val="2"/>
          <w:szCs w:val="2"/>
        </w:rPr>
      </w:pPr>
    </w:p>
    <w:p w:rsidR="00841DC0" w:rsidRDefault="00841DC0" w:rsidP="00841DC0">
      <w:pPr>
        <w:rPr>
          <w:sz w:val="2"/>
          <w:szCs w:val="2"/>
        </w:rPr>
      </w:pPr>
    </w:p>
    <w:p w:rsidR="00841DC0" w:rsidRDefault="00841DC0" w:rsidP="00841DC0">
      <w:pPr>
        <w:rPr>
          <w:sz w:val="2"/>
          <w:szCs w:val="2"/>
        </w:rPr>
      </w:pPr>
    </w:p>
    <w:p w:rsidR="009302A4" w:rsidRDefault="009302A4" w:rsidP="009302A4">
      <w:pPr>
        <w:pStyle w:val="4"/>
        <w:shd w:val="clear" w:color="auto" w:fill="auto"/>
        <w:tabs>
          <w:tab w:val="left" w:pos="360"/>
        </w:tabs>
        <w:spacing w:before="0" w:after="0"/>
        <w:ind w:left="360" w:firstLine="0"/>
        <w:jc w:val="left"/>
      </w:pPr>
    </w:p>
    <w:sectPr w:rsidR="009302A4" w:rsidSect="007B52D8">
      <w:headerReference w:type="default" r:id="rId10"/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80" w:rsidRDefault="00860080" w:rsidP="00680FC0">
      <w:r>
        <w:separator/>
      </w:r>
    </w:p>
  </w:endnote>
  <w:endnote w:type="continuationSeparator" w:id="1">
    <w:p w:rsidR="00860080" w:rsidRDefault="00860080" w:rsidP="0068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C0" w:rsidRDefault="00841DC0">
    <w:pPr>
      <w:pStyle w:val="ae"/>
    </w:pPr>
  </w:p>
  <w:p w:rsidR="00841DC0" w:rsidRDefault="00841D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80" w:rsidRDefault="00860080"/>
  </w:footnote>
  <w:footnote w:type="continuationSeparator" w:id="1">
    <w:p w:rsidR="00860080" w:rsidRDefault="008600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C0" w:rsidRDefault="00841DC0">
    <w:pPr>
      <w:rPr>
        <w:sz w:val="2"/>
        <w:szCs w:val="2"/>
      </w:rPr>
    </w:pPr>
    <w:r w:rsidRPr="00667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3.35pt;margin-top:29.25pt;width:9.85pt;height:6.95pt;z-index:-188742014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841DC0" w:rsidRDefault="00841DC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C0" w:rsidRDefault="00214161">
    <w:pPr>
      <w:rPr>
        <w:sz w:val="2"/>
        <w:szCs w:val="2"/>
      </w:rPr>
    </w:pPr>
    <w:r w:rsidRPr="00214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4.25pt;margin-top:38.75pt;width:10.1pt;height:6.95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680FC0" w:rsidRDefault="00214161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302A4" w:rsidRPr="009302A4">
                    <w:rPr>
                      <w:rStyle w:val="a7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D97"/>
    <w:multiLevelType w:val="multilevel"/>
    <w:tmpl w:val="24FAD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87AC2"/>
    <w:multiLevelType w:val="multilevel"/>
    <w:tmpl w:val="86FA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35A0B"/>
    <w:multiLevelType w:val="multilevel"/>
    <w:tmpl w:val="41442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56F1B"/>
    <w:multiLevelType w:val="multilevel"/>
    <w:tmpl w:val="57060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773E6"/>
    <w:multiLevelType w:val="multilevel"/>
    <w:tmpl w:val="4066D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41A42"/>
    <w:multiLevelType w:val="multilevel"/>
    <w:tmpl w:val="DFB85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E50B9"/>
    <w:multiLevelType w:val="multilevel"/>
    <w:tmpl w:val="39B8A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547474"/>
    <w:multiLevelType w:val="multilevel"/>
    <w:tmpl w:val="8AF2D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F00C6"/>
    <w:multiLevelType w:val="multilevel"/>
    <w:tmpl w:val="B4DCF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0FC0"/>
    <w:rsid w:val="0008739F"/>
    <w:rsid w:val="00214161"/>
    <w:rsid w:val="00340FFA"/>
    <w:rsid w:val="00371236"/>
    <w:rsid w:val="00472156"/>
    <w:rsid w:val="00570C20"/>
    <w:rsid w:val="00680FC0"/>
    <w:rsid w:val="00686A52"/>
    <w:rsid w:val="007B52D8"/>
    <w:rsid w:val="00841DC0"/>
    <w:rsid w:val="00860080"/>
    <w:rsid w:val="008E24DE"/>
    <w:rsid w:val="008F0455"/>
    <w:rsid w:val="009302A4"/>
    <w:rsid w:val="00A6313C"/>
    <w:rsid w:val="00A820C9"/>
    <w:rsid w:val="00CE22D3"/>
    <w:rsid w:val="00D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FC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86A52"/>
    <w:pPr>
      <w:keepNext/>
      <w:widowControl/>
      <w:spacing w:before="240" w:after="60"/>
      <w:ind w:firstLine="357"/>
      <w:outlineLvl w:val="0"/>
    </w:pPr>
    <w:rPr>
      <w:rFonts w:ascii="Arial" w:eastAsia="SimSun" w:hAnsi="Arial" w:cs="Times New Roman"/>
      <w:b/>
      <w:bCs/>
      <w:color w:val="auto"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86A52"/>
    <w:pPr>
      <w:keepNext/>
      <w:widowControl/>
      <w:spacing w:before="240" w:after="60"/>
      <w:ind w:firstLine="357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FC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4"/>
    <w:rsid w:val="0068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68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0">
    <w:name w:val="Основной текст (4)_"/>
    <w:basedOn w:val="a0"/>
    <w:link w:val="41"/>
    <w:rsid w:val="00680FC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sid w:val="0068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68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_"/>
    <w:basedOn w:val="a0"/>
    <w:link w:val="a6"/>
    <w:rsid w:val="0068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680FC0"/>
    <w:rPr>
      <w:color w:val="000000"/>
      <w:spacing w:val="0"/>
      <w:w w:val="100"/>
      <w:position w:val="0"/>
    </w:rPr>
  </w:style>
  <w:style w:type="character" w:customStyle="1" w:styleId="13">
    <w:name w:val="Основной текст1"/>
    <w:basedOn w:val="a4"/>
    <w:rsid w:val="00680FC0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680FC0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68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68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3"/>
    <w:basedOn w:val="a4"/>
    <w:rsid w:val="00680FC0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Курсив"/>
    <w:basedOn w:val="a4"/>
    <w:rsid w:val="00680FC0"/>
    <w:rPr>
      <w:i/>
      <w:iCs/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;Полужирный;Курсив"/>
    <w:basedOn w:val="a4"/>
    <w:rsid w:val="00680FC0"/>
    <w:rPr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">
    <w:name w:val="Основной текст (6)_"/>
    <w:basedOn w:val="a0"/>
    <w:link w:val="60"/>
    <w:rsid w:val="00680FC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80FC0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">
    <w:name w:val="Основной текст4"/>
    <w:basedOn w:val="a"/>
    <w:link w:val="a4"/>
    <w:rsid w:val="00680FC0"/>
    <w:pPr>
      <w:shd w:val="clear" w:color="auto" w:fill="FFFFFF"/>
      <w:spacing w:before="120" w:after="3240" w:line="322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680FC0"/>
    <w:pPr>
      <w:shd w:val="clear" w:color="auto" w:fill="FFFFFF"/>
      <w:spacing w:before="3240" w:after="30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1">
    <w:name w:val="Основной текст (4)"/>
    <w:basedOn w:val="a"/>
    <w:link w:val="40"/>
    <w:rsid w:val="00680FC0"/>
    <w:pPr>
      <w:shd w:val="clear" w:color="auto" w:fill="FFFFFF"/>
      <w:spacing w:before="300" w:after="26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rsid w:val="00680FC0"/>
    <w:pPr>
      <w:shd w:val="clear" w:color="auto" w:fill="FFFFFF"/>
      <w:spacing w:before="264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680F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680FC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680FC0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680F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680FC0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86A52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86A5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34">
    <w:name w:val="Заголовок 3+"/>
    <w:basedOn w:val="a"/>
    <w:uiPriority w:val="99"/>
    <w:rsid w:val="00686A52"/>
    <w:pPr>
      <w:overflowPunct w:val="0"/>
      <w:autoSpaceDE w:val="0"/>
      <w:autoSpaceDN w:val="0"/>
      <w:adjustRightInd w:val="0"/>
      <w:spacing w:before="240"/>
      <w:ind w:firstLine="357"/>
      <w:jc w:val="center"/>
      <w:textAlignment w:val="baseline"/>
    </w:pPr>
    <w:rPr>
      <w:rFonts w:ascii="Times New Roman" w:eastAsia="SimSun" w:hAnsi="Times New Roman" w:cs="Times New Roman"/>
      <w:b/>
      <w:bCs/>
      <w:color w:val="auto"/>
      <w:sz w:val="28"/>
      <w:szCs w:val="28"/>
    </w:rPr>
  </w:style>
  <w:style w:type="paragraph" w:styleId="ab">
    <w:name w:val="Normal (Web)"/>
    <w:basedOn w:val="a"/>
    <w:uiPriority w:val="99"/>
    <w:rsid w:val="00686A52"/>
    <w:pPr>
      <w:widowControl/>
      <w:spacing w:before="100" w:after="100"/>
    </w:pPr>
    <w:rPr>
      <w:rFonts w:ascii="Times New Roman" w:eastAsia="SimSu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0873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739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873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739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841D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1D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2020-08-25T17:58:00Z</dcterms:created>
  <dcterms:modified xsi:type="dcterms:W3CDTF">2021-05-05T09:20:00Z</dcterms:modified>
</cp:coreProperties>
</file>