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1" w:rsidRPr="00174D95" w:rsidRDefault="00447464" w:rsidP="00F34F45">
      <w:pPr>
        <w:tabs>
          <w:tab w:val="left" w:pos="1134"/>
        </w:tabs>
        <w:suppressAutoHyphens w:val="0"/>
        <w:spacing w:after="0"/>
        <w:ind w:left="-99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829425" cy="9387325"/>
            <wp:effectExtent l="19050" t="0" r="9525" b="0"/>
            <wp:docPr id="2" name="Рисунок 1" descr="F: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883" cy="93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51" w:rsidRPr="00174D95" w:rsidRDefault="00701151" w:rsidP="00174D95">
      <w:pPr>
        <w:tabs>
          <w:tab w:val="left" w:pos="1134"/>
        </w:tabs>
        <w:spacing w:before="480" w:after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ОГЛАВЛЕНИЕ</w:t>
      </w:r>
    </w:p>
    <w:p w:rsidR="00701151" w:rsidRPr="00174D95" w:rsidRDefault="00044207" w:rsidP="00174D95">
      <w:pPr>
        <w:pStyle w:val="13"/>
        <w:tabs>
          <w:tab w:val="left" w:pos="1134"/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01151" w:rsidRPr="00174D95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174D95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15833112" w:history="1"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1. ОБЩИЕ ПОЛОЖЕНИЯ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3</w:t>
        </w:r>
      </w:hyperlink>
    </w:p>
    <w:p w:rsidR="00701151" w:rsidRPr="00174D95" w:rsidRDefault="00044207" w:rsidP="00174D95">
      <w:pPr>
        <w:pStyle w:val="24"/>
        <w:tabs>
          <w:tab w:val="left" w:pos="1134"/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4" w:history="1">
        <w:r w:rsid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. Целевой раздел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6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5" w:history="1">
        <w:r w:rsid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.1. Пояснительная записка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6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6" w:history="1">
        <w:r w:rsid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12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7" w:history="1">
        <w:r w:rsid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.3. 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 xml:space="preserve">Система оценки достижения обучающимися  с 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задержкой психического развития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 xml:space="preserve"> планируемых результатов освоения 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адаптированной основной общеобразовательной программы  начального общего образования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18</w:t>
        </w:r>
      </w:hyperlink>
    </w:p>
    <w:p w:rsidR="00701151" w:rsidRPr="00174D95" w:rsidRDefault="00044207" w:rsidP="00174D95">
      <w:pPr>
        <w:pStyle w:val="24"/>
        <w:tabs>
          <w:tab w:val="left" w:pos="1134"/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8" w:history="1">
        <w:r w:rsid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 Содержательный раздел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22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9" w:history="1"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 Программа формирования универсальных учебных действий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22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0" w:history="1">
        <w:r w:rsid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.2. Программы учебных предметов,  курсов коррекционно-развивающей области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24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1" w:history="1">
        <w:r w:rsidR="00701151" w:rsidRP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3.3. Программа духовно-нравственного развития, воспитания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51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2" w:history="1"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3.4.Программа формирования экологической культуры, здорового  и безопасного образа жизни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55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3" w:history="1">
        <w:r w:rsid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3.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5. Программа коррекционной работы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57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4" w:history="1">
        <w:r w:rsid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3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.6. Программа внеурочной деятельности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63</w:t>
        </w:r>
      </w:hyperlink>
    </w:p>
    <w:p w:rsidR="00701151" w:rsidRPr="00174D95" w:rsidRDefault="00044207" w:rsidP="00174D95">
      <w:pPr>
        <w:pStyle w:val="24"/>
        <w:tabs>
          <w:tab w:val="left" w:pos="1134"/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5" w:history="1"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4. Организационный раздел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64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6" w:history="1"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4.1. Учебный план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64</w:t>
        </w:r>
      </w:hyperlink>
    </w:p>
    <w:p w:rsidR="00701151" w:rsidRPr="00174D95" w:rsidRDefault="00044207" w:rsidP="00174D95">
      <w:pPr>
        <w:pStyle w:val="31"/>
        <w:tabs>
          <w:tab w:val="left" w:pos="1134"/>
        </w:tabs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7" w:history="1">
        <w:r w:rsidR="00701151" w:rsidRPr="00174D95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4.2. Система условий реализации </w:t>
        </w:r>
        <w:r w:rsidR="00701151" w:rsidRPr="00174D95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адаптированной основной общеобразовательной программы начального общего образования</w:t>
        </w:r>
        <w:r w:rsidR="00701151" w:rsidRPr="00174D95">
          <w:rPr>
            <w:noProof/>
            <w:webHidden/>
            <w:sz w:val="24"/>
            <w:szCs w:val="24"/>
          </w:rPr>
          <w:tab/>
        </w:r>
        <w:r w:rsidR="007D6987">
          <w:rPr>
            <w:noProof/>
            <w:webHidden/>
            <w:sz w:val="24"/>
            <w:szCs w:val="24"/>
          </w:rPr>
          <w:t>70</w:t>
        </w:r>
        <w:bookmarkStart w:id="0" w:name="_GoBack"/>
        <w:bookmarkEnd w:id="0"/>
      </w:hyperlink>
    </w:p>
    <w:p w:rsidR="00701151" w:rsidRPr="00174D95" w:rsidRDefault="00044207" w:rsidP="00174D95">
      <w:pPr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701151" w:rsidRPr="00174D95" w:rsidRDefault="00701151" w:rsidP="00174D95">
      <w:pPr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151" w:rsidRPr="00174D95" w:rsidRDefault="00701151" w:rsidP="00174D95">
      <w:pPr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151" w:rsidRPr="00174D95" w:rsidRDefault="00701151" w:rsidP="00174D95">
      <w:pPr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151" w:rsidRPr="00174D95" w:rsidRDefault="00701151" w:rsidP="00174D95">
      <w:pPr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151" w:rsidRPr="00174D95" w:rsidRDefault="00701151" w:rsidP="00174D95">
      <w:pPr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151" w:rsidRPr="00174D95" w:rsidRDefault="00701151" w:rsidP="00174D95">
      <w:pPr>
        <w:tabs>
          <w:tab w:val="left" w:pos="1134"/>
        </w:tabs>
        <w:spacing w:before="24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15833112"/>
      <w:bookmarkStart w:id="2" w:name="_Toc415833123"/>
      <w:bookmarkStart w:id="3" w:name="bookmark2"/>
      <w:r w:rsidRPr="00174D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sz w:val="24"/>
          <w:szCs w:val="24"/>
        </w:rPr>
      </w:pPr>
      <w:r w:rsidRPr="00174D95">
        <w:rPr>
          <w:sz w:val="24"/>
          <w:szCs w:val="24"/>
        </w:rPr>
        <w:t>А</w:t>
      </w:r>
      <w:r w:rsidRPr="00174D95">
        <w:rPr>
          <w:caps w:val="0"/>
          <w:sz w:val="24"/>
          <w:szCs w:val="24"/>
        </w:rPr>
        <w:t xml:space="preserve">даптированная </w:t>
      </w:r>
      <w:r w:rsidRPr="00174D95">
        <w:rPr>
          <w:caps w:val="0"/>
          <w:color w:val="auto"/>
          <w:sz w:val="24"/>
          <w:szCs w:val="24"/>
        </w:rPr>
        <w:t>основная общеобразовательная</w:t>
      </w:r>
      <w:r w:rsidRPr="00174D95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174D95">
        <w:rPr>
          <w:caps w:val="0"/>
          <w:color w:val="auto"/>
          <w:sz w:val="24"/>
          <w:szCs w:val="24"/>
        </w:rPr>
        <w:t xml:space="preserve">далее </w:t>
      </w:r>
      <w:r w:rsidRPr="00174D95">
        <w:rPr>
          <w:sz w:val="24"/>
          <w:szCs w:val="24"/>
        </w:rPr>
        <w:t>–</w:t>
      </w:r>
      <w:r w:rsidRPr="00174D95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174D95">
        <w:rPr>
          <w:caps w:val="0"/>
          <w:sz w:val="24"/>
          <w:szCs w:val="24"/>
        </w:rPr>
        <w:t xml:space="preserve">ЗПР) </w:t>
      </w:r>
      <w:r w:rsidRPr="00174D95">
        <w:rPr>
          <w:sz w:val="24"/>
          <w:szCs w:val="24"/>
        </w:rPr>
        <w:t xml:space="preserve">– </w:t>
      </w:r>
      <w:r w:rsidRPr="00174D95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обучающихсяс учетом особенностей их психофизического развития, индивидуальных возможностей</w:t>
      </w:r>
      <w:r w:rsidRPr="00174D95">
        <w:rPr>
          <w:sz w:val="24"/>
          <w:szCs w:val="24"/>
        </w:rPr>
        <w:t>,</w:t>
      </w:r>
      <w:r w:rsidRPr="00174D95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174D95">
        <w:rPr>
          <w:sz w:val="24"/>
          <w:szCs w:val="24"/>
        </w:rPr>
        <w:t>.</w:t>
      </w:r>
    </w:p>
    <w:p w:rsidR="00701151" w:rsidRPr="00174D95" w:rsidRDefault="00701151" w:rsidP="00174D95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АООП НОО самостоятельно разрабатывается и утверждается организацией в соответствии с ФГОС НОО обучающихся с ОВЗ и с учетом Примерной АООП НОО обучающихся с ЗПР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Организацией.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</w:t>
      </w:r>
      <w:r w:rsidRPr="00174D95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174D95">
        <w:rPr>
          <w:sz w:val="24"/>
          <w:szCs w:val="24"/>
        </w:rPr>
        <w:t xml:space="preserve">АООП НОО </w:t>
      </w:r>
      <w:r w:rsidRPr="00174D95">
        <w:rPr>
          <w:caps w:val="0"/>
          <w:color w:val="auto"/>
          <w:sz w:val="24"/>
          <w:szCs w:val="24"/>
        </w:rPr>
        <w:t>обучающихся с</w:t>
      </w:r>
      <w:r w:rsidRPr="00174D95">
        <w:rPr>
          <w:color w:val="auto"/>
          <w:sz w:val="24"/>
          <w:szCs w:val="24"/>
        </w:rPr>
        <w:t xml:space="preserve"> ЗПР.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АООП разрабатывается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организациями, осуществляющими образовательную деятельность, имеющими государственную аккредитацию, а также образовательных потребностей и запросов участников образовательного процесса.</w:t>
      </w:r>
    </w:p>
    <w:p w:rsidR="00701151" w:rsidRPr="00174D95" w:rsidRDefault="00701151" w:rsidP="00174D95">
      <w:pPr>
        <w:tabs>
          <w:tab w:val="left" w:pos="0"/>
          <w:tab w:val="left" w:pos="1134"/>
          <w:tab w:val="right" w:leader="dot" w:pos="963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174D95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174D95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174D95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Целевой раздел включает: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пояснительную записку;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освоенияАООП НОО.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174D95">
        <w:rPr>
          <w:color w:val="auto"/>
          <w:sz w:val="24"/>
          <w:szCs w:val="24"/>
        </w:rPr>
        <w:t>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174D95">
        <w:rPr>
          <w:color w:val="auto"/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174D95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lastRenderedPageBreak/>
        <w:t>Организационный раздел включает: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174D95">
        <w:rPr>
          <w:rFonts w:ascii="Times New Roman" w:hAnsi="Times New Roman"/>
        </w:rPr>
        <w:t xml:space="preserve">На основе </w:t>
      </w:r>
      <w:r w:rsidRPr="00174D95">
        <w:rPr>
          <w:rFonts w:ascii="Times New Roman" w:hAnsi="Times New Roman" w:cs="Times New Roman"/>
        </w:rPr>
        <w:t>ФГОС НОО обучающихся с ОВЗ</w:t>
      </w:r>
      <w:r w:rsidRPr="00174D95">
        <w:rPr>
          <w:rFonts w:ascii="Times New Roman" w:hAnsi="Times New Roman"/>
        </w:rPr>
        <w:t xml:space="preserve"> создается АООП НОО обучающихся с ЗПР,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:rsidR="00701151" w:rsidRPr="00174D95" w:rsidRDefault="00701151" w:rsidP="00174D9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r w:rsidRPr="00174D95">
        <w:rPr>
          <w:rFonts w:ascii="Times New Roman" w:hAnsi="Times New Roman" w:cs="Times New Roman"/>
          <w:iCs/>
          <w:color w:val="auto"/>
          <w:sz w:val="24"/>
          <w:szCs w:val="24"/>
        </w:rPr>
        <w:t>обучающихся с ЗПР, имеющих инвалидность,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Определение одного из вариантов АООП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701151" w:rsidRPr="00174D95" w:rsidRDefault="00701151" w:rsidP="00174D95">
      <w:pPr>
        <w:tabs>
          <w:tab w:val="left" w:pos="0"/>
          <w:tab w:val="left" w:pos="1134"/>
          <w:tab w:val="right" w:leader="dot" w:pos="9639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174D95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b/>
          <w:sz w:val="24"/>
          <w:szCs w:val="24"/>
        </w:rPr>
      </w:pPr>
      <w:r w:rsidRPr="00174D95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174D95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174D95">
        <w:rPr>
          <w:caps w:val="0"/>
          <w:color w:val="auto"/>
          <w:kern w:val="28"/>
          <w:sz w:val="24"/>
          <w:szCs w:val="24"/>
        </w:rPr>
        <w:t xml:space="preserve"> обучающихсяс ЗПР заложены </w:t>
      </w:r>
      <w:r w:rsidRPr="00174D95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174D95">
        <w:rPr>
          <w:caps w:val="0"/>
          <w:color w:val="auto"/>
          <w:kern w:val="28"/>
          <w:sz w:val="24"/>
          <w:szCs w:val="24"/>
        </w:rPr>
        <w:t>и</w:t>
      </w:r>
      <w:r w:rsidRPr="00174D95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174D95">
        <w:rPr>
          <w:caps w:val="0"/>
          <w:color w:val="auto"/>
          <w:kern w:val="28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174D95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174D95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174D9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В контексте разработки АООП НОО обучающихся с ЗПР реализация деятельностного подхода обеспечивает:</w:t>
      </w:r>
    </w:p>
    <w:p w:rsidR="00701151" w:rsidRPr="00174D95" w:rsidRDefault="00701151" w:rsidP="00174D95">
      <w:pPr>
        <w:numPr>
          <w:ilvl w:val="0"/>
          <w:numId w:val="1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701151" w:rsidRPr="00174D95" w:rsidRDefault="00701151" w:rsidP="00174D95">
      <w:pPr>
        <w:numPr>
          <w:ilvl w:val="0"/>
          <w:numId w:val="1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701151" w:rsidRPr="00174D95" w:rsidRDefault="00701151" w:rsidP="00174D95">
      <w:pPr>
        <w:numPr>
          <w:ilvl w:val="0"/>
          <w:numId w:val="1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701151" w:rsidRPr="00174D95" w:rsidRDefault="00701151" w:rsidP="00174D95">
      <w:pPr>
        <w:numPr>
          <w:ilvl w:val="0"/>
          <w:numId w:val="1"/>
        </w:numPr>
        <w:tabs>
          <w:tab w:val="clear" w:pos="720"/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174D95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174D95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Pr="00174D95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2"/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701151" w:rsidRPr="00174D95" w:rsidRDefault="00F0060B" w:rsidP="00174D95">
      <w:pPr>
        <w:tabs>
          <w:tab w:val="left" w:pos="1134"/>
        </w:tabs>
        <w:spacing w:before="240" w:after="120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4" w:name="_Toc415833124"/>
      <w:bookmarkEnd w:id="2"/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01151" w:rsidRPr="00174D95">
        <w:rPr>
          <w:rFonts w:ascii="Times New Roman" w:hAnsi="Times New Roman" w:cs="Times New Roman"/>
          <w:b/>
          <w:color w:val="auto"/>
          <w:sz w:val="24"/>
          <w:szCs w:val="24"/>
        </w:rPr>
        <w:t>. Целевой раздел</w:t>
      </w:r>
      <w:bookmarkEnd w:id="3"/>
      <w:bookmarkEnd w:id="4"/>
    </w:p>
    <w:p w:rsidR="00701151" w:rsidRPr="00174D95" w:rsidRDefault="00F0060B" w:rsidP="00174D95">
      <w:pPr>
        <w:tabs>
          <w:tab w:val="left" w:pos="1134"/>
        </w:tabs>
        <w:spacing w:before="120" w:after="12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bookmark3"/>
      <w:bookmarkStart w:id="6" w:name="_Toc415833125"/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701151" w:rsidRPr="00174D95">
        <w:rPr>
          <w:rFonts w:ascii="Times New Roman" w:hAnsi="Times New Roman" w:cs="Times New Roman"/>
          <w:b/>
          <w:color w:val="auto"/>
          <w:sz w:val="24"/>
          <w:szCs w:val="24"/>
        </w:rPr>
        <w:t>.1. Пояснительная записка</w:t>
      </w:r>
      <w:bookmarkEnd w:id="5"/>
      <w:bookmarkEnd w:id="6"/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4D95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174D95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74D95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174D95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174D95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— обеспечение выполнения требований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Pr="00174D95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174D95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74D95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174D95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Организацией АООП НОО</w:t>
      </w:r>
      <w:r w:rsidRPr="00174D95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• </w:t>
      </w:r>
      <w:r w:rsidRPr="00174D95">
        <w:rPr>
          <w:caps w:val="0"/>
          <w:color w:val="auto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достижение планируемых результатов освоения АООП НОО обучающимися с ЗПР</w:t>
      </w:r>
      <w:r w:rsidRPr="00174D95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174D95">
        <w:rPr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  <w:u w:color="000000"/>
        </w:rPr>
      </w:pPr>
      <w:r w:rsidRPr="00174D95">
        <w:rPr>
          <w:color w:val="auto"/>
          <w:sz w:val="24"/>
          <w:szCs w:val="24"/>
        </w:rPr>
        <w:t>• </w:t>
      </w:r>
      <w:r w:rsidRPr="00174D95">
        <w:rPr>
          <w:caps w:val="0"/>
          <w:color w:val="auto"/>
          <w:sz w:val="24"/>
          <w:szCs w:val="24"/>
        </w:rPr>
        <w:t>со</w:t>
      </w:r>
      <w:r w:rsidRPr="00174D95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74D95">
        <w:rPr>
          <w:color w:val="auto"/>
          <w:sz w:val="24"/>
          <w:szCs w:val="24"/>
          <w:u w:color="000000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174D95">
        <w:rPr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74D95">
        <w:rPr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174D95">
        <w:rPr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174D95">
        <w:rPr>
          <w:sz w:val="24"/>
          <w:szCs w:val="24"/>
        </w:rPr>
        <w:t>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174D95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>Вариант 7</w:t>
      </w: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174D95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174D95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174D95">
        <w:rPr>
          <w:rStyle w:val="12"/>
          <w:rFonts w:ascii="Times New Roman" w:hAnsi="Times New Roman" w:cs="Times New Roman"/>
          <w:sz w:val="24"/>
          <w:szCs w:val="24"/>
        </w:rPr>
        <w:footnoteReference w:id="3"/>
      </w:r>
      <w:r w:rsidRPr="00174D95">
        <w:rPr>
          <w:rFonts w:ascii="Times New Roman" w:hAnsi="Times New Roman" w:cs="Times New Roman"/>
          <w:sz w:val="24"/>
          <w:szCs w:val="24"/>
        </w:rPr>
        <w:t xml:space="preserve">.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7B1">
        <w:rPr>
          <w:rFonts w:ascii="Times New Roman" w:hAnsi="Times New Roman" w:cs="Times New Roman"/>
          <w:sz w:val="24"/>
          <w:szCs w:val="24"/>
        </w:rPr>
        <w:t>Для обеспечения возможности освоения обучающимися сЗПР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5567B1">
        <w:rPr>
          <w:rStyle w:val="27"/>
          <w:rFonts w:ascii="Times New Roman" w:hAnsi="Times New Roman" w:cs="Times New Roman"/>
          <w:sz w:val="24"/>
          <w:szCs w:val="24"/>
        </w:rPr>
        <w:footnoteReference w:id="4"/>
      </w:r>
      <w:r w:rsidRPr="005567B1">
        <w:rPr>
          <w:rFonts w:ascii="Times New Roman" w:hAnsi="Times New Roman" w:cs="Times New Roman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174D95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174D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74D95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>метапредметных и предметных результатов по рекомендации ПМПК и с согласия родителей (законных представителей).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174D95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174D95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174D95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174D95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174D95">
        <w:rPr>
          <w:rFonts w:ascii="Times New Roman" w:hAnsi="Times New Roman" w:cs="Times New Roman"/>
          <w:sz w:val="24"/>
          <w:szCs w:val="24"/>
        </w:rPr>
        <w:t xml:space="preserve">, </w:t>
      </w:r>
      <w:r w:rsidRPr="00174D95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174D95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174D95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174D95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составляющихпредметные результаты освоения АООП НОО (вариант 7.2), п</w:t>
      </w:r>
      <w:r w:rsidRPr="00174D95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174D95">
        <w:rPr>
          <w:rFonts w:ascii="Times New Roman" w:hAnsi="Times New Roman" w:cs="Times New Roman"/>
          <w:sz w:val="24"/>
          <w:szCs w:val="24"/>
        </w:rPr>
        <w:t>При этом, обучающийся с ЗПР имеет право на прохождение текущей, промежуточной и государственной итоговой аттестации в иных формах</w:t>
      </w:r>
      <w:r w:rsidRPr="00174D95">
        <w:rPr>
          <w:rStyle w:val="12"/>
          <w:rFonts w:ascii="Times New Roman" w:hAnsi="Times New Roman" w:cs="Times New Roman"/>
          <w:sz w:val="24"/>
          <w:szCs w:val="24"/>
        </w:rPr>
        <w:footnoteReference w:id="5"/>
      </w:r>
      <w:r w:rsidRPr="00174D95">
        <w:rPr>
          <w:rFonts w:ascii="Times New Roman" w:hAnsi="Times New Roman" w:cs="Times New Roman"/>
          <w:sz w:val="24"/>
          <w:szCs w:val="24"/>
        </w:rPr>
        <w:t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174D95">
        <w:rPr>
          <w:rStyle w:val="12"/>
          <w:rFonts w:ascii="Times New Roman" w:hAnsi="Times New Roman" w:cs="Times New Roman"/>
          <w:sz w:val="24"/>
          <w:szCs w:val="24"/>
        </w:rPr>
        <w:footnoteReference w:id="6"/>
      </w:r>
      <w:r w:rsidRPr="00174D95">
        <w:rPr>
          <w:rFonts w:ascii="Times New Roman" w:hAnsi="Times New Roman" w:cs="Times New Roman"/>
          <w:sz w:val="24"/>
          <w:szCs w:val="24"/>
        </w:rPr>
        <w:t>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174D9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7"/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Категория обучающихся с </w:t>
      </w:r>
      <w:r w:rsidRPr="00174D95">
        <w:rPr>
          <w:rFonts w:ascii="Times New Roman" w:hAnsi="Times New Roman" w:cs="Times New Roman"/>
          <w:sz w:val="24"/>
          <w:szCs w:val="24"/>
        </w:rPr>
        <w:t>ЗПР –</w:t>
      </w:r>
      <w:r w:rsidRPr="00174D95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74D95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701151" w:rsidRPr="00174D95" w:rsidRDefault="00701151" w:rsidP="00174D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174D95">
        <w:rPr>
          <w:rFonts w:ascii="Times New Roman" w:hAnsi="Times New Roman" w:cs="Times New Roman"/>
          <w:sz w:val="24"/>
          <w:szCs w:val="24"/>
        </w:rPr>
        <w:t>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 xml:space="preserve">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r w:rsidRPr="00174D95">
        <w:rPr>
          <w:rFonts w:ascii="Times New Roman" w:hAnsi="Times New Roman"/>
          <w:sz w:val="24"/>
          <w:szCs w:val="24"/>
        </w:rPr>
        <w:t>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174D9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174D95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8"/>
      </w:r>
      <w:r w:rsidRPr="00174D9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701151" w:rsidRPr="00174D95" w:rsidRDefault="00701151" w:rsidP="00174D95">
      <w:pPr>
        <w:pStyle w:val="09PodZAG"/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174D95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701151" w:rsidRPr="00174D95" w:rsidRDefault="00701151" w:rsidP="00174D95">
      <w:pPr>
        <w:pStyle w:val="p4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174D95">
        <w:t>получение специальной помощи средствами образования сразу же после выявления первичного нарушения развития;</w:t>
      </w:r>
    </w:p>
    <w:p w:rsidR="00701151" w:rsidRPr="00174D95" w:rsidRDefault="00701151" w:rsidP="00174D95">
      <w:pPr>
        <w:pStyle w:val="p4"/>
        <w:numPr>
          <w:ilvl w:val="0"/>
          <w:numId w:val="7"/>
        </w:numPr>
        <w:tabs>
          <w:tab w:val="left" w:pos="1021"/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174D95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01151" w:rsidRPr="00174D95" w:rsidRDefault="00701151" w:rsidP="00174D95">
      <w:pPr>
        <w:pStyle w:val="p4"/>
        <w:numPr>
          <w:ilvl w:val="0"/>
          <w:numId w:val="7"/>
        </w:numPr>
        <w:tabs>
          <w:tab w:val="left" w:pos="1021"/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174D95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01151" w:rsidRPr="00174D95" w:rsidRDefault="00701151" w:rsidP="00174D95">
      <w:pPr>
        <w:pStyle w:val="p4"/>
        <w:numPr>
          <w:ilvl w:val="0"/>
          <w:numId w:val="7"/>
        </w:numPr>
        <w:tabs>
          <w:tab w:val="left" w:pos="1021"/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174D95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психологическое сопровождение, оптимизирующее взаимодействие ребенка с педагогами и соучениками; 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психологическое сопровождение, направленное на установление взаимодействия семьи и образовательной организации;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постепенное расширение образовательного пространства, выходящего за пределы образовательной организации.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увеличение сроков освоения АООП НОО до 5 лет;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lastRenderedPageBreak/>
        <w:sym w:font="Symbol" w:char="F0B7"/>
      </w:r>
      <w:r w:rsidRPr="00174D95">
        <w:rPr>
          <w:rStyle w:val="s1"/>
        </w:rPr>
        <w:t> </w:t>
      </w:r>
      <w:r w:rsidRPr="00174D95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упрощение системы учебно-познавательных задач, решаемых в процессе образования;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организация процесса обучения с учетом специфики усвоения знаний, умений</w:t>
      </w:r>
      <w:r w:rsidR="005567B1">
        <w:t xml:space="preserve"> и навыков обучающимися с ЗПР («</w:t>
      </w:r>
      <w:r w:rsidRPr="00174D95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наглядно-действенный характер содержания образования;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необходимость постоянной актуализации знаний, умений и одобряемых обществом норм поведения;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использование преимущественно позитивных средств стимуляции деятельности и поведения;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s1"/>
        </w:rPr>
        <w:sym w:font="Symbol" w:char="F0B7"/>
      </w:r>
      <w:r w:rsidRPr="00174D95">
        <w:rPr>
          <w:rStyle w:val="s1"/>
        </w:rPr>
        <w:t> </w:t>
      </w:r>
      <w:r w:rsidRPr="00174D95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01151" w:rsidRPr="00174D95" w:rsidRDefault="00701151" w:rsidP="00174D95">
      <w:pPr>
        <w:pStyle w:val="p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s1"/>
        </w:rPr>
      </w:pPr>
      <w:r w:rsidRPr="00174D95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701151" w:rsidRPr="00174D95" w:rsidRDefault="00F0060B" w:rsidP="00174D95">
      <w:pPr>
        <w:tabs>
          <w:tab w:val="left" w:pos="1134"/>
        </w:tabs>
        <w:spacing w:before="120"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415833126"/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701151" w:rsidRPr="00174D95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701151" w:rsidRPr="00174D9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7"/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Style w:val="afd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74D95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174D95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174D95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caps w:val="0"/>
          <w:sz w:val="24"/>
          <w:szCs w:val="24"/>
        </w:rPr>
        <w:t>Планируемые результаты: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174D95">
        <w:rPr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caps w:val="0"/>
          <w:sz w:val="24"/>
          <w:szCs w:val="24"/>
        </w:rPr>
        <w:t xml:space="preserve">В соответствии с </w:t>
      </w:r>
      <w:r w:rsidRPr="00174D95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174D95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174D95">
        <w:rPr>
          <w:rFonts w:ascii="Times New Roman" w:hAnsi="Times New Roman" w:cs="Times New Roman"/>
          <w:sz w:val="24"/>
          <w:szCs w:val="24"/>
        </w:rPr>
        <w:t xml:space="preserve"> и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174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174D95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174D95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74D9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74D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174D95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174D95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iCs/>
          <w:sz w:val="24"/>
          <w:szCs w:val="24"/>
        </w:rPr>
        <w:t>14) </w:t>
      </w:r>
      <w:r w:rsidRPr="00174D95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74D95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74D9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74D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="000E47B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 w:rsidRPr="00174D95">
        <w:rPr>
          <w:rFonts w:ascii="Times New Roman" w:eastAsia="Times New Roman" w:hAnsi="Times New Roman" w:cs="Times New Roman"/>
          <w:sz w:val="24"/>
          <w:szCs w:val="24"/>
        </w:rPr>
        <w:t xml:space="preserve"> отража</w:t>
      </w:r>
      <w:r w:rsidR="000E47B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74D95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5) </w:t>
      </w:r>
      <w:r w:rsidRPr="00174D95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174D95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74D95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6) </w:t>
      </w:r>
      <w:r w:rsidRPr="00174D95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174D95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174D95">
        <w:rPr>
          <w:rFonts w:ascii="Times New Roman" w:hAnsi="Times New Roman" w:cs="Times New Roman"/>
          <w:sz w:val="24"/>
          <w:szCs w:val="24"/>
        </w:rPr>
        <w:t>, установления аналогий и причинно-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 xml:space="preserve">следственных связей, построения рассуждений, отнесения к известным понятиям </w:t>
      </w:r>
      <w:r w:rsidRPr="00174D95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174D95">
        <w:rPr>
          <w:rFonts w:ascii="Times New Roman" w:hAnsi="Times New Roman" w:cs="Times New Roman"/>
          <w:sz w:val="24"/>
          <w:szCs w:val="24"/>
        </w:rPr>
        <w:t>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74D95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174D95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701151" w:rsidRPr="00174D95" w:rsidRDefault="00701151" w:rsidP="00174D95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701151" w:rsidRPr="00174D95" w:rsidRDefault="00701151" w:rsidP="00174D95">
      <w:pPr>
        <w:tabs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701151" w:rsidRPr="00174D95" w:rsidRDefault="00701151" w:rsidP="00174D95">
      <w:pPr>
        <w:numPr>
          <w:ilvl w:val="0"/>
          <w:numId w:val="12"/>
        </w:num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01151" w:rsidRPr="00174D95" w:rsidRDefault="00701151" w:rsidP="00174D95">
      <w:pPr>
        <w:pStyle w:val="af2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701151" w:rsidRPr="00174D95" w:rsidRDefault="00701151" w:rsidP="00174D95">
      <w:pPr>
        <w:numPr>
          <w:ilvl w:val="0"/>
          <w:numId w:val="12"/>
        </w:num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701151" w:rsidRPr="00174D95" w:rsidRDefault="00701151" w:rsidP="00174D95">
      <w:pPr>
        <w:pStyle w:val="af2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овладение основами грамотного письма;</w:t>
      </w:r>
    </w:p>
    <w:p w:rsidR="00701151" w:rsidRPr="00174D95" w:rsidRDefault="00701151" w:rsidP="00174D95">
      <w:pPr>
        <w:pStyle w:val="af2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701151" w:rsidRPr="00174D95" w:rsidRDefault="00701151" w:rsidP="00174D95">
      <w:pPr>
        <w:numPr>
          <w:ilvl w:val="0"/>
          <w:numId w:val="12"/>
        </w:num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01151" w:rsidRPr="00174D95" w:rsidRDefault="00701151" w:rsidP="00174D95">
      <w:pPr>
        <w:pStyle w:val="af2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lastRenderedPageBreak/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701151" w:rsidRPr="00174D95" w:rsidRDefault="00701151" w:rsidP="00174D95">
      <w:pPr>
        <w:pStyle w:val="af2"/>
        <w:numPr>
          <w:ilvl w:val="0"/>
          <w:numId w:val="15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701151" w:rsidRPr="00174D95" w:rsidRDefault="00701151" w:rsidP="00174D95">
      <w:pPr>
        <w:tabs>
          <w:tab w:val="left" w:pos="1134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701151" w:rsidRPr="00174D95" w:rsidRDefault="00701151" w:rsidP="00174D95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701151" w:rsidRPr="00174D95" w:rsidRDefault="00701151" w:rsidP="00174D95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701151" w:rsidRPr="00174D95" w:rsidRDefault="00701151" w:rsidP="00174D95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701151" w:rsidRPr="00174D95" w:rsidRDefault="00701151" w:rsidP="00174D95">
      <w:pPr>
        <w:pStyle w:val="af2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01151" w:rsidRPr="00174D95" w:rsidRDefault="00701151" w:rsidP="00174D95">
      <w:pPr>
        <w:pStyle w:val="af2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01151" w:rsidRPr="00174D95" w:rsidRDefault="00701151" w:rsidP="00174D95">
      <w:pPr>
        <w:pStyle w:val="af2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74D95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701151" w:rsidRPr="00174D95" w:rsidRDefault="00701151" w:rsidP="00174D95">
      <w:pPr>
        <w:tabs>
          <w:tab w:val="left" w:pos="1134"/>
        </w:tabs>
        <w:spacing w:after="0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701151" w:rsidRPr="00174D95" w:rsidRDefault="00701151" w:rsidP="00174D95">
      <w:pPr>
        <w:tabs>
          <w:tab w:val="left" w:pos="1134"/>
        </w:tabs>
        <w:spacing w:after="0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701151" w:rsidRPr="00174D95" w:rsidRDefault="00701151" w:rsidP="00174D95">
      <w:pPr>
        <w:numPr>
          <w:ilvl w:val="0"/>
          <w:numId w:val="9"/>
        </w:numPr>
        <w:tabs>
          <w:tab w:val="left" w:pos="1080"/>
          <w:tab w:val="left" w:pos="1134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01151" w:rsidRPr="00174D95" w:rsidRDefault="00701151" w:rsidP="00174D95">
      <w:pPr>
        <w:numPr>
          <w:ilvl w:val="0"/>
          <w:numId w:val="9"/>
        </w:numPr>
        <w:tabs>
          <w:tab w:val="left" w:pos="1080"/>
          <w:tab w:val="left" w:pos="1134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174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174D95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01151" w:rsidRPr="00174D95" w:rsidRDefault="00701151" w:rsidP="00174D95">
      <w:pPr>
        <w:numPr>
          <w:ilvl w:val="0"/>
          <w:numId w:val="9"/>
        </w:numPr>
        <w:tabs>
          <w:tab w:val="left" w:pos="1080"/>
          <w:tab w:val="left" w:pos="1134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701151" w:rsidRPr="00174D95" w:rsidRDefault="00701151" w:rsidP="00174D95">
      <w:pPr>
        <w:numPr>
          <w:ilvl w:val="0"/>
          <w:numId w:val="9"/>
        </w:numPr>
        <w:tabs>
          <w:tab w:val="left" w:pos="1080"/>
          <w:tab w:val="left" w:pos="1134"/>
        </w:tabs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701151" w:rsidRPr="00174D95" w:rsidRDefault="00701151" w:rsidP="00174D95">
      <w:pPr>
        <w:numPr>
          <w:ilvl w:val="0"/>
          <w:numId w:val="10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01151" w:rsidRPr="00174D95" w:rsidRDefault="00701151" w:rsidP="00174D95">
      <w:pPr>
        <w:numPr>
          <w:ilvl w:val="0"/>
          <w:numId w:val="10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lastRenderedPageBreak/>
        <w:t>понимание значения нравственности, веры и религии в жизни человека и общества;</w:t>
      </w:r>
    </w:p>
    <w:p w:rsidR="00701151" w:rsidRPr="00174D95" w:rsidRDefault="00701151" w:rsidP="00174D95">
      <w:pPr>
        <w:numPr>
          <w:ilvl w:val="0"/>
          <w:numId w:val="10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01151" w:rsidRPr="00174D95" w:rsidRDefault="00701151" w:rsidP="00174D95">
      <w:pPr>
        <w:numPr>
          <w:ilvl w:val="0"/>
          <w:numId w:val="10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701151" w:rsidRPr="00174D95" w:rsidRDefault="00701151" w:rsidP="00174D95">
      <w:pPr>
        <w:numPr>
          <w:ilvl w:val="0"/>
          <w:numId w:val="11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01151" w:rsidRPr="00174D95" w:rsidRDefault="00701151" w:rsidP="00174D95">
      <w:pPr>
        <w:numPr>
          <w:ilvl w:val="0"/>
          <w:numId w:val="11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701151" w:rsidRPr="00174D95" w:rsidRDefault="00701151" w:rsidP="00174D95">
      <w:pPr>
        <w:numPr>
          <w:ilvl w:val="0"/>
          <w:numId w:val="11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701151" w:rsidRPr="00174D95" w:rsidRDefault="00701151" w:rsidP="00174D95">
      <w:pPr>
        <w:numPr>
          <w:ilvl w:val="0"/>
          <w:numId w:val="11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701151" w:rsidRPr="00174D95" w:rsidRDefault="00701151" w:rsidP="00174D95">
      <w:pPr>
        <w:numPr>
          <w:ilvl w:val="0"/>
          <w:numId w:val="11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174D9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701151" w:rsidRPr="00174D95" w:rsidRDefault="00701151" w:rsidP="00174D95">
      <w:pPr>
        <w:numPr>
          <w:ilvl w:val="0"/>
          <w:numId w:val="8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701151" w:rsidRPr="00174D95" w:rsidRDefault="00701151" w:rsidP="00174D95">
      <w:pPr>
        <w:numPr>
          <w:ilvl w:val="0"/>
          <w:numId w:val="8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701151" w:rsidRPr="00174D95" w:rsidRDefault="00701151" w:rsidP="00174D95">
      <w:pPr>
        <w:numPr>
          <w:ilvl w:val="0"/>
          <w:numId w:val="8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701151" w:rsidRPr="00174D95" w:rsidRDefault="00701151" w:rsidP="00174D95">
      <w:pPr>
        <w:numPr>
          <w:ilvl w:val="0"/>
          <w:numId w:val="8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701151" w:rsidRPr="00174D95" w:rsidRDefault="00701151" w:rsidP="00174D95">
      <w:pPr>
        <w:numPr>
          <w:ilvl w:val="0"/>
          <w:numId w:val="8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701151" w:rsidRPr="00174D95" w:rsidRDefault="00701151" w:rsidP="00174D95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74D95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701151" w:rsidRPr="00174D95" w:rsidRDefault="00701151" w:rsidP="00174D95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701151" w:rsidRPr="00174D95" w:rsidRDefault="00701151" w:rsidP="00174D95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701151" w:rsidRPr="00174D95" w:rsidRDefault="00701151" w:rsidP="00174D95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01151" w:rsidRPr="00174D95" w:rsidRDefault="00701151" w:rsidP="00174D95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701151" w:rsidRPr="00174D95" w:rsidRDefault="00701151" w:rsidP="00174D95">
      <w:pPr>
        <w:numPr>
          <w:ilvl w:val="0"/>
          <w:numId w:val="13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701151" w:rsidRPr="00174D95" w:rsidRDefault="00701151" w:rsidP="00174D95">
      <w:pPr>
        <w:numPr>
          <w:ilvl w:val="0"/>
          <w:numId w:val="13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701151" w:rsidRPr="00174D95" w:rsidRDefault="00701151" w:rsidP="00174D95">
      <w:pPr>
        <w:numPr>
          <w:ilvl w:val="0"/>
          <w:numId w:val="13"/>
        </w:numPr>
        <w:tabs>
          <w:tab w:val="left" w:pos="1080"/>
          <w:tab w:val="left" w:pos="1134"/>
        </w:tabs>
        <w:autoSpaceDE w:val="0"/>
        <w:spacing w:after="0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174D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4D9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174D95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174D95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174D95">
        <w:rPr>
          <w:rFonts w:ascii="Times New Roman" w:hAnsi="Times New Roman" w:cs="Times New Roman"/>
          <w:sz w:val="24"/>
          <w:szCs w:val="24"/>
        </w:rPr>
        <w:t xml:space="preserve">АООП НОО обучающихся с ЗПР </w:t>
      </w:r>
      <w:r w:rsidR="00A44701">
        <w:rPr>
          <w:rFonts w:ascii="Times New Roman" w:hAnsi="Times New Roman" w:cs="Times New Roman"/>
          <w:sz w:val="24"/>
          <w:szCs w:val="24"/>
        </w:rPr>
        <w:t>о</w:t>
      </w:r>
      <w:r w:rsidRPr="00174D95">
        <w:rPr>
          <w:rFonts w:ascii="Times New Roman" w:hAnsi="Times New Roman" w:cs="Times New Roman"/>
          <w:sz w:val="24"/>
          <w:szCs w:val="24"/>
        </w:rPr>
        <w:t>тража</w:t>
      </w:r>
      <w:r w:rsidR="00A44701">
        <w:rPr>
          <w:rFonts w:ascii="Times New Roman" w:hAnsi="Times New Roman" w:cs="Times New Roman"/>
          <w:sz w:val="24"/>
          <w:szCs w:val="24"/>
        </w:rPr>
        <w:t>ю</w:t>
      </w:r>
      <w:r w:rsidRPr="00174D95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 курс</w:t>
      </w:r>
      <w:r w:rsidRPr="00174D9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174D95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174D95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174D95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174D95">
        <w:rPr>
          <w:rFonts w:ascii="Times New Roman" w:hAnsi="Times New Roman" w:cs="Times New Roman"/>
          <w:sz w:val="24"/>
          <w:szCs w:val="24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174D95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174D95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174D95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701151" w:rsidRPr="00174D95" w:rsidRDefault="00701151" w:rsidP="00174D95">
      <w:pPr>
        <w:tabs>
          <w:tab w:val="left" w:pos="1080"/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701151" w:rsidRPr="00174D95" w:rsidRDefault="00F0060B" w:rsidP="00174D95">
      <w:pPr>
        <w:tabs>
          <w:tab w:val="left" w:pos="1134"/>
        </w:tabs>
        <w:spacing w:before="120" w:after="12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7"/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701151" w:rsidRPr="00174D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701151" w:rsidRPr="00174D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701151" w:rsidRPr="00174D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  <w:t xml:space="preserve">с </w:t>
      </w:r>
      <w:r w:rsidR="00701151" w:rsidRPr="00174D95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  <w:r w:rsidR="00701151" w:rsidRPr="00174D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планируемых результатов освоения </w:t>
      </w:r>
      <w:r w:rsidR="00701151" w:rsidRPr="00174D9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701151" w:rsidRPr="00174D95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bookmarkEnd w:id="8"/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sz w:val="24"/>
          <w:szCs w:val="24"/>
        </w:rPr>
      </w:pPr>
      <w:r w:rsidRPr="00174D95">
        <w:rPr>
          <w:caps w:val="0"/>
          <w:sz w:val="24"/>
          <w:szCs w:val="24"/>
        </w:rPr>
        <w:t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caps w:val="0"/>
          <w:sz w:val="24"/>
          <w:szCs w:val="24"/>
        </w:rPr>
        <w:t>В соответствии с ФГОС НОО обучающихся с ОВЗ основным</w:t>
      </w:r>
      <w:r w:rsidRPr="00174D95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Pr="00174D95">
        <w:rPr>
          <w:caps w:val="0"/>
          <w:sz w:val="24"/>
          <w:szCs w:val="24"/>
        </w:rPr>
        <w:t xml:space="preserve"> системы оценки, её</w:t>
      </w:r>
      <w:r w:rsidRPr="00174D95">
        <w:rPr>
          <w:rStyle w:val="210"/>
          <w:b w:val="0"/>
          <w:bCs w:val="0"/>
          <w:caps w:val="0"/>
          <w:sz w:val="24"/>
          <w:szCs w:val="24"/>
        </w:rPr>
        <w:t>содержательной и критериальной базой выступают планируемые результаты</w:t>
      </w:r>
      <w:r w:rsidRPr="00174D95">
        <w:rPr>
          <w:caps w:val="0"/>
          <w:sz w:val="24"/>
          <w:szCs w:val="24"/>
        </w:rPr>
        <w:t xml:space="preserve"> освоения обучающимися АООП НОО.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174D95">
        <w:rPr>
          <w:rStyle w:val="210"/>
          <w:b w:val="0"/>
          <w:bCs w:val="0"/>
          <w:i/>
          <w:caps w:val="0"/>
          <w:sz w:val="24"/>
          <w:szCs w:val="24"/>
        </w:rPr>
        <w:t>функциями</w:t>
      </w:r>
      <w:r w:rsidRPr="00174D95">
        <w:rPr>
          <w:caps w:val="0"/>
          <w:sz w:val="24"/>
          <w:szCs w:val="24"/>
        </w:rPr>
        <w:t xml:space="preserve"> являются</w:t>
      </w:r>
      <w:r w:rsidRPr="00174D95">
        <w:rPr>
          <w:rStyle w:val="200"/>
          <w:b w:val="0"/>
          <w:bCs w:val="0"/>
          <w:iCs w:val="0"/>
          <w:caps w:val="0"/>
          <w:sz w:val="24"/>
          <w:szCs w:val="24"/>
        </w:rPr>
        <w:t>ориентация образовательного процесса</w:t>
      </w:r>
      <w:r w:rsidRPr="00174D95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174D95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174D95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174D95">
        <w:rPr>
          <w:caps w:val="0"/>
          <w:sz w:val="24"/>
          <w:szCs w:val="24"/>
        </w:rPr>
        <w:t xml:space="preserve"> позволяющей осуществлять</w:t>
      </w:r>
      <w:r w:rsidRPr="00174D95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174D95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174D95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174D95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174D95">
        <w:rPr>
          <w:rFonts w:ascii="Times New Roman" w:hAnsi="Times New Roman" w:cs="Times New Roman"/>
          <w:caps/>
          <w:sz w:val="24"/>
          <w:szCs w:val="24"/>
        </w:rPr>
        <w:t>ОВЗ</w:t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результатовосвоения АООП НОО, позволяющий вести оценку личностных, метапредметных и предметных результатов;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</w:t>
      </w:r>
      <w:r w:rsidRPr="00174D95">
        <w:rPr>
          <w:rFonts w:ascii="Times New Roman" w:hAnsi="Times New Roman"/>
          <w:color w:val="auto"/>
          <w:sz w:val="24"/>
          <w:szCs w:val="24"/>
        </w:rPr>
        <w:lastRenderedPageBreak/>
        <w:t xml:space="preserve">учебного процесса, работы учителя или образовательного учреждения, системы образования в целом. 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результатов. В соответствии с требования ФГОС НОО обучающихся с ЗПР оценке подлежат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обучающегося в повседневной жизни в различных социальных средах (школьной и семейной).</w:t>
      </w:r>
      <w:r w:rsidRPr="00174D9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На основе требований, сформулированных во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, Организация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6) локальные акты Организации, регламентирующие все вопросы проведения оценки личностных результатов.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74D95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174D95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174D95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174D95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174D95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174D95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lastRenderedPageBreak/>
        <w:t>- достижение метапредметных результатов может выступать как результат выполнения специально сконструи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174D95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- </w:t>
      </w:r>
      <w:r w:rsidRPr="00174D95">
        <w:rPr>
          <w:rFonts w:ascii="Times New Roman" w:hAnsi="Times New Roman" w:cs="Times New Roman"/>
          <w:spacing w:val="-2"/>
          <w:sz w:val="24"/>
          <w:szCs w:val="24"/>
        </w:rPr>
        <w:t>достижение метапредметных результатов мо</w:t>
      </w:r>
      <w:r w:rsidRPr="00174D95">
        <w:rPr>
          <w:rFonts w:ascii="Times New Roman" w:hAnsi="Times New Roman" w:cs="Times New Roman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-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может </w:t>
      </w:r>
      <w:r w:rsidRPr="00174D95">
        <w:rPr>
          <w:rFonts w:ascii="Times New Roman" w:hAnsi="Times New Roman" w:cs="Times New Roman"/>
          <w:sz w:val="24"/>
          <w:szCs w:val="24"/>
        </w:rPr>
        <w:t>проявиться в успешности выполнения комплексных заданий на межпредметной основе.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174D95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701151" w:rsidRPr="00174D95" w:rsidRDefault="00701151" w:rsidP="00174D95">
      <w:pPr>
        <w:pStyle w:val="a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аттестацииосвоения АООП НОО в иных формах.</w:t>
      </w:r>
    </w:p>
    <w:p w:rsidR="00701151" w:rsidRPr="00174D95" w:rsidRDefault="00701151" w:rsidP="00174D95">
      <w:pPr>
        <w:pStyle w:val="a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Специальные условияпроведения </w:t>
      </w:r>
      <w:r w:rsidRPr="00174D95">
        <w:rPr>
          <w:rFonts w:ascii="Times New Roman" w:hAnsi="Times New Roman" w:cs="Times New Roman"/>
          <w:i/>
        </w:rPr>
        <w:t>текущей, промежуточной</w:t>
      </w:r>
      <w:r w:rsidRPr="00174D95">
        <w:rPr>
          <w:rFonts w:ascii="Times New Roman" w:hAnsi="Times New Roman" w:cs="Times New Roman"/>
        </w:rPr>
        <w:t xml:space="preserve"> и </w:t>
      </w:r>
      <w:r w:rsidRPr="00174D95">
        <w:rPr>
          <w:rFonts w:ascii="Times New Roman" w:hAnsi="Times New Roman" w:cs="Times New Roman"/>
          <w:i/>
        </w:rPr>
        <w:t>итоговой</w:t>
      </w:r>
      <w:r w:rsidRPr="00174D95">
        <w:rPr>
          <w:rFonts w:ascii="Times New Roman" w:hAnsi="Times New Roman" w:cs="Times New Roman"/>
        </w:rPr>
        <w:t xml:space="preserve"> (по итогам освоения АООП НОО) </w:t>
      </w:r>
      <w:r w:rsidRPr="00174D95">
        <w:rPr>
          <w:rFonts w:ascii="Times New Roman" w:hAnsi="Times New Roman" w:cs="Times New Roman"/>
          <w:i/>
        </w:rPr>
        <w:t xml:space="preserve">аттестации </w:t>
      </w:r>
      <w:r w:rsidRPr="00174D95">
        <w:rPr>
          <w:rFonts w:ascii="Times New Roman" w:hAnsi="Times New Roman" w:cs="Times New Roman"/>
        </w:rPr>
        <w:t>обучающихся с ЗПР включают: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174D95">
        <w:t>ЗПР;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lastRenderedPageBreak/>
        <w:t>присутствие в начале работы этапа общей организации деятельности;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174D95">
        <w:t>ЗПР: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74D95">
        <w:t>.);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74D95">
        <w:t>;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>увеличение времени на выполнение заданий</w:t>
      </w:r>
      <w:r w:rsidRPr="00174D95">
        <w:t xml:space="preserve">;  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74D95">
        <w:t xml:space="preserve">; </w:t>
      </w:r>
    </w:p>
    <w:p w:rsidR="00701151" w:rsidRPr="00174D95" w:rsidRDefault="00701151" w:rsidP="00174D95">
      <w:pPr>
        <w:pStyle w:val="af2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174D95">
        <w:t>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174D95">
        <w:rPr>
          <w:rStyle w:val="33"/>
          <w:color w:val="auto"/>
          <w:sz w:val="24"/>
          <w:szCs w:val="24"/>
        </w:rPr>
        <w:t xml:space="preserve"> предметные, метапредметные результаты </w:t>
      </w:r>
      <w:r w:rsidRPr="00174D95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174D95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174D95">
        <w:rPr>
          <w:rFonts w:ascii="Times New Roman" w:hAnsi="Times New Roman"/>
          <w:color w:val="auto"/>
          <w:sz w:val="24"/>
          <w:szCs w:val="24"/>
        </w:rPr>
        <w:t>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before="240" w:after="12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15833128"/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3. Содержательный раздел</w:t>
      </w:r>
      <w:bookmarkEnd w:id="9"/>
    </w:p>
    <w:p w:rsidR="00701151" w:rsidRPr="00174D95" w:rsidRDefault="00701151" w:rsidP="00174D95">
      <w:pPr>
        <w:tabs>
          <w:tab w:val="left" w:pos="1134"/>
        </w:tabs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415833129"/>
      <w:r w:rsidRPr="00174D95">
        <w:rPr>
          <w:rFonts w:ascii="Times New Roman" w:hAnsi="Times New Roman" w:cs="Times New Roman"/>
          <w:b/>
          <w:sz w:val="24"/>
          <w:szCs w:val="24"/>
        </w:rPr>
        <w:t>3.1. Программа формирования универсальных учебных действий</w:t>
      </w:r>
      <w:bookmarkEnd w:id="10"/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74D95">
        <w:rPr>
          <w:rFonts w:ascii="Times New Roman" w:hAnsi="Times New Roman"/>
          <w:sz w:val="24"/>
          <w:szCs w:val="24"/>
        </w:rPr>
        <w:t xml:space="preserve">Это достигается как в процессе освоения обучающимися с </w:t>
      </w:r>
      <w:r w:rsidRPr="00174D95">
        <w:rPr>
          <w:rFonts w:ascii="Times New Roman" w:hAnsi="Times New Roman"/>
          <w:sz w:val="24"/>
          <w:szCs w:val="24"/>
        </w:rPr>
        <w:lastRenderedPageBreak/>
        <w:t>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701151" w:rsidRPr="00174D95" w:rsidRDefault="00701151" w:rsidP="00174D95">
      <w:pPr>
        <w:pStyle w:val="29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701151" w:rsidRPr="00174D95" w:rsidRDefault="00701151" w:rsidP="00174D95">
      <w:pPr>
        <w:pStyle w:val="1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sz w:val="24"/>
          <w:szCs w:val="24"/>
        </w:rPr>
        <w:t>― </w:t>
      </w:r>
      <w:r w:rsidRPr="00174D95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01151" w:rsidRPr="00174D95" w:rsidRDefault="00701151" w:rsidP="00174D95">
      <w:pPr>
        <w:pStyle w:val="1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sz w:val="24"/>
          <w:szCs w:val="24"/>
        </w:rPr>
        <w:t>― </w:t>
      </w:r>
      <w:r w:rsidRPr="00174D95">
        <w:rPr>
          <w:rFonts w:ascii="Times New Roman" w:hAnsi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701151" w:rsidRPr="00174D95" w:rsidRDefault="00701151" w:rsidP="00174D95">
      <w:pPr>
        <w:pStyle w:val="1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sz w:val="24"/>
          <w:szCs w:val="24"/>
        </w:rPr>
        <w:t>― </w:t>
      </w:r>
      <w:r w:rsidRPr="00174D95">
        <w:rPr>
          <w:rFonts w:ascii="Times New Roman" w:hAnsi="Times New Roman"/>
          <w:sz w:val="24"/>
          <w:szCs w:val="24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701151" w:rsidRPr="00174D95" w:rsidRDefault="00701151" w:rsidP="00174D95">
      <w:pPr>
        <w:pStyle w:val="1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sz w:val="24"/>
          <w:szCs w:val="24"/>
        </w:rPr>
        <w:t>― </w:t>
      </w:r>
      <w:r w:rsidRPr="00174D95">
        <w:rPr>
          <w:rFonts w:ascii="Times New Roman" w:hAnsi="Times New Roman"/>
          <w:sz w:val="24"/>
          <w:szCs w:val="24"/>
        </w:rPr>
        <w:t xml:space="preserve">целостность развития личности обучающегося.  </w:t>
      </w:r>
    </w:p>
    <w:p w:rsidR="00701151" w:rsidRPr="00174D95" w:rsidRDefault="00701151" w:rsidP="00174D95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701151" w:rsidRPr="00174D95" w:rsidRDefault="00701151" w:rsidP="00174D95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701151" w:rsidRPr="00174D95" w:rsidRDefault="00701151" w:rsidP="00174D95">
      <w:pPr>
        <w:pStyle w:val="af2"/>
        <w:tabs>
          <w:tab w:val="left" w:pos="851"/>
          <w:tab w:val="left" w:pos="1134"/>
        </w:tabs>
        <w:spacing w:line="276" w:lineRule="auto"/>
        <w:ind w:left="0" w:firstLine="709"/>
        <w:jc w:val="both"/>
      </w:pPr>
      <w:r w:rsidRPr="00174D95">
        <w:t>― </w:t>
      </w:r>
      <w:r w:rsidRPr="00174D95">
        <w:rPr>
          <w:caps w:val="0"/>
        </w:rPr>
        <w:t>формирование мотивационного компонента учебной деятельности</w:t>
      </w:r>
      <w:r w:rsidRPr="00174D95">
        <w:t>;</w:t>
      </w:r>
    </w:p>
    <w:p w:rsidR="00701151" w:rsidRPr="00174D95" w:rsidRDefault="00701151" w:rsidP="00174D95">
      <w:pPr>
        <w:pStyle w:val="af2"/>
        <w:tabs>
          <w:tab w:val="left" w:pos="851"/>
          <w:tab w:val="left" w:pos="1134"/>
        </w:tabs>
        <w:spacing w:line="276" w:lineRule="auto"/>
        <w:ind w:left="0" w:firstLine="709"/>
        <w:jc w:val="both"/>
      </w:pPr>
      <w:r w:rsidRPr="00174D95">
        <w:t>― </w:t>
      </w:r>
      <w:r w:rsidRPr="00174D95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174D95">
        <w:t>;</w:t>
      </w:r>
    </w:p>
    <w:p w:rsidR="00701151" w:rsidRPr="00174D95" w:rsidRDefault="00701151" w:rsidP="00174D95">
      <w:pPr>
        <w:pStyle w:val="af2"/>
        <w:tabs>
          <w:tab w:val="left" w:pos="851"/>
          <w:tab w:val="left" w:pos="1134"/>
        </w:tabs>
        <w:spacing w:line="276" w:lineRule="auto"/>
        <w:ind w:left="0" w:firstLine="709"/>
        <w:jc w:val="both"/>
      </w:pPr>
      <w:r w:rsidRPr="00174D95">
        <w:t>― </w:t>
      </w:r>
      <w:r w:rsidRPr="00174D95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174D95"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74D95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у обучающихся с ЗПР  содерж</w:t>
      </w:r>
      <w:r w:rsidR="00FE7AC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174D95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174D95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701151" w:rsidRPr="00174D95" w:rsidRDefault="00701151" w:rsidP="00174D95">
      <w:pPr>
        <w:tabs>
          <w:tab w:val="num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701151" w:rsidRPr="00174D95" w:rsidRDefault="00701151" w:rsidP="00174D95">
      <w:pPr>
        <w:tabs>
          <w:tab w:val="num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01151" w:rsidRPr="00174D95" w:rsidRDefault="00701151" w:rsidP="00174D95">
      <w:pPr>
        <w:tabs>
          <w:tab w:val="num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обучающихсяс ЗПР </w:t>
      </w:r>
      <w:r w:rsidRPr="00174D95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i/>
          <w:color w:val="auto"/>
          <w:sz w:val="24"/>
          <w:szCs w:val="24"/>
        </w:rPr>
      </w:pPr>
      <w:bookmarkStart w:id="11" w:name="bookmark86"/>
      <w:r w:rsidRPr="00174D95">
        <w:rPr>
          <w:color w:val="auto"/>
          <w:sz w:val="24"/>
          <w:szCs w:val="24"/>
        </w:rPr>
        <w:t>• </w:t>
      </w:r>
      <w:r w:rsidRPr="00174D95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11"/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lastRenderedPageBreak/>
        <w:t>— </w:t>
      </w:r>
      <w:r w:rsidRPr="00174D95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174D95">
        <w:rPr>
          <w:color w:val="auto"/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i/>
          <w:color w:val="auto"/>
          <w:sz w:val="24"/>
          <w:szCs w:val="24"/>
        </w:rPr>
      </w:pPr>
      <w:bookmarkStart w:id="12" w:name="bookmark87"/>
      <w:r w:rsidRPr="00174D95">
        <w:rPr>
          <w:color w:val="auto"/>
          <w:sz w:val="24"/>
          <w:szCs w:val="24"/>
        </w:rPr>
        <w:t>• </w:t>
      </w:r>
      <w:r w:rsidRPr="00174D95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2"/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• </w:t>
      </w:r>
      <w:r w:rsidRPr="00174D95">
        <w:rPr>
          <w:rStyle w:val="34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174D95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aps w:val="0"/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• </w:t>
      </w:r>
      <w:r w:rsidRPr="00174D95">
        <w:rPr>
          <w:rStyle w:val="34"/>
          <w:b w:val="0"/>
          <w:caps w:val="0"/>
          <w:color w:val="auto"/>
          <w:sz w:val="24"/>
          <w:szCs w:val="24"/>
        </w:rPr>
        <w:t>развитие умения учиться</w:t>
      </w:r>
      <w:r w:rsidRPr="00174D95">
        <w:rPr>
          <w:caps w:val="0"/>
          <w:color w:val="auto"/>
          <w:sz w:val="24"/>
          <w:szCs w:val="24"/>
        </w:rPr>
        <w:t>, а именно: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174D95">
        <w:rPr>
          <w:caps w:val="0"/>
          <w:color w:val="auto"/>
          <w:sz w:val="24"/>
          <w:szCs w:val="24"/>
        </w:rPr>
        <w:t>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174D95">
        <w:rPr>
          <w:color w:val="auto"/>
          <w:sz w:val="24"/>
          <w:szCs w:val="24"/>
        </w:rPr>
        <w:t>— </w:t>
      </w:r>
      <w:r w:rsidRPr="00174D95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701151" w:rsidRPr="00174D95" w:rsidRDefault="00701151" w:rsidP="00174D95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174D95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174D95">
        <w:rPr>
          <w:color w:val="auto"/>
        </w:rPr>
        <w:t>всех без исключения</w:t>
      </w:r>
      <w:r w:rsidRPr="00174D95">
        <w:t xml:space="preserve"> учебных предметов </w:t>
      </w:r>
      <w:r w:rsidRPr="00174D95">
        <w:rPr>
          <w:color w:val="auto"/>
        </w:rPr>
        <w:t>и курсов коррекционно-развивающей области</w:t>
      </w:r>
      <w:r w:rsidRPr="00174D95">
        <w:t xml:space="preserve">. 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самостоятельно разрабатывается Организацией на основе </w:t>
      </w:r>
      <w:r w:rsidRPr="00174D95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(далее </w:t>
      </w:r>
      <w:r w:rsidRPr="00174D95">
        <w:rPr>
          <w:rFonts w:ascii="Times New Roman" w:hAnsi="Times New Roman" w:cs="Times New Roman"/>
          <w:sz w:val="24"/>
          <w:szCs w:val="24"/>
        </w:rPr>
        <w:sym w:font="Symbol" w:char="F0BE"/>
      </w:r>
      <w:r w:rsidRPr="00174D95">
        <w:rPr>
          <w:rFonts w:ascii="Times New Roman" w:hAnsi="Times New Roman" w:cs="Times New Roman"/>
          <w:sz w:val="24"/>
          <w:szCs w:val="24"/>
        </w:rPr>
        <w:t xml:space="preserve"> ПрООП НОО), разработанной для общеобразовательной школы</w:t>
      </w:r>
      <w:r w:rsidRPr="00174D95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footnoteReference w:id="9"/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с учетом специфики образовательных потребностей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701151" w:rsidRPr="00174D95" w:rsidRDefault="00F0060B" w:rsidP="00174D95">
      <w:pPr>
        <w:tabs>
          <w:tab w:val="left" w:pos="1134"/>
        </w:tabs>
        <w:spacing w:before="120" w:after="120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3" w:name="_Toc415833130"/>
      <w:r w:rsidRPr="00174D95">
        <w:rPr>
          <w:rFonts w:ascii="Times New Roman" w:hAnsi="Times New Roman" w:cs="Times New Roman"/>
          <w:b/>
          <w:sz w:val="24"/>
          <w:szCs w:val="24"/>
        </w:rPr>
        <w:t>3.2</w:t>
      </w:r>
      <w:r w:rsidR="00701151" w:rsidRPr="00174D95">
        <w:rPr>
          <w:rFonts w:ascii="Times New Roman" w:hAnsi="Times New Roman" w:cs="Times New Roman"/>
          <w:b/>
          <w:sz w:val="24"/>
          <w:szCs w:val="24"/>
        </w:rPr>
        <w:t>. П</w:t>
      </w:r>
      <w:r w:rsidR="00701151" w:rsidRPr="00174D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="00701151" w:rsidRPr="00174D95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13"/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lastRenderedPageBreak/>
        <w:t>Программы отдельных учебных предметов, курсов коррекционно-развивающей области обеспечива</w:t>
      </w:r>
      <w:r w:rsidR="00FE7ACA">
        <w:rPr>
          <w:rFonts w:ascii="Times New Roman" w:hAnsi="Times New Roman" w:cs="Times New Roman"/>
          <w:sz w:val="24"/>
          <w:szCs w:val="24"/>
        </w:rPr>
        <w:t>ю</w:t>
      </w:r>
      <w:r w:rsidRPr="00174D95">
        <w:rPr>
          <w:rFonts w:ascii="Times New Roman" w:hAnsi="Times New Roman" w:cs="Times New Roman"/>
          <w:sz w:val="24"/>
          <w:szCs w:val="24"/>
        </w:rPr>
        <w:t>т достижение планируемых результатов (личностных, метапредметных, предметных) освоения АООП НОО обучающихся с ЗПР.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701151" w:rsidRPr="00174D95" w:rsidRDefault="00701151" w:rsidP="00174D95">
      <w:pPr>
        <w:numPr>
          <w:ilvl w:val="0"/>
          <w:numId w:val="2"/>
        </w:numPr>
        <w:tabs>
          <w:tab w:val="left" w:pos="1134"/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174D95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701151" w:rsidRPr="00174D95" w:rsidRDefault="00701151" w:rsidP="00174D95">
      <w:pPr>
        <w:numPr>
          <w:ilvl w:val="0"/>
          <w:numId w:val="2"/>
        </w:numPr>
        <w:tabs>
          <w:tab w:val="left" w:pos="1134"/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174D95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01151" w:rsidRPr="00174D95" w:rsidRDefault="00701151" w:rsidP="00174D95">
      <w:pPr>
        <w:numPr>
          <w:ilvl w:val="0"/>
          <w:numId w:val="2"/>
        </w:numPr>
        <w:tabs>
          <w:tab w:val="left" w:pos="1134"/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174D95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701151" w:rsidRPr="00174D95" w:rsidRDefault="00701151" w:rsidP="00174D95">
      <w:pPr>
        <w:numPr>
          <w:ilvl w:val="0"/>
          <w:numId w:val="2"/>
        </w:numPr>
        <w:tabs>
          <w:tab w:val="left" w:pos="1134"/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174D95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01151" w:rsidRPr="00174D95" w:rsidRDefault="00701151" w:rsidP="00174D95">
      <w:pPr>
        <w:numPr>
          <w:ilvl w:val="0"/>
          <w:numId w:val="2"/>
        </w:numPr>
        <w:tabs>
          <w:tab w:val="left" w:pos="1134"/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174D95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701151" w:rsidRPr="00174D95" w:rsidRDefault="00701151" w:rsidP="00174D95">
      <w:pPr>
        <w:numPr>
          <w:ilvl w:val="0"/>
          <w:numId w:val="2"/>
        </w:numPr>
        <w:tabs>
          <w:tab w:val="left" w:pos="1134"/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701151" w:rsidRPr="00174D95" w:rsidRDefault="00701151" w:rsidP="00174D95">
      <w:pPr>
        <w:numPr>
          <w:ilvl w:val="0"/>
          <w:numId w:val="2"/>
        </w:numPr>
        <w:tabs>
          <w:tab w:val="left" w:pos="1134"/>
          <w:tab w:val="left" w:pos="1260"/>
        </w:tabs>
        <w:suppressAutoHyphens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701151" w:rsidRPr="00174D95" w:rsidRDefault="00FE7ACA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данном разделе </w:t>
      </w:r>
      <w:r w:rsidR="00701151" w:rsidRPr="00174D95">
        <w:rPr>
          <w:rFonts w:ascii="Times New Roman" w:hAnsi="Times New Roman"/>
          <w:spacing w:val="2"/>
          <w:sz w:val="24"/>
          <w:szCs w:val="24"/>
        </w:rPr>
        <w:t>АООП НОО</w:t>
      </w:r>
      <w:r w:rsidR="00701151" w:rsidRPr="00174D95">
        <w:rPr>
          <w:rFonts w:ascii="Times New Roman" w:hAnsi="Times New Roman"/>
          <w:sz w:val="24"/>
          <w:szCs w:val="24"/>
        </w:rPr>
        <w:t xml:space="preserve"> приводится основное содержание обязательных учебных предметов (за исклю</w:t>
      </w:r>
      <w:r w:rsidR="00701151" w:rsidRPr="00174D95">
        <w:rPr>
          <w:rFonts w:ascii="Times New Roman" w:hAnsi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="00701151" w:rsidRPr="00174D95">
        <w:rPr>
          <w:rFonts w:ascii="Times New Roman" w:hAnsi="Times New Roman"/>
          <w:sz w:val="24"/>
          <w:szCs w:val="24"/>
        </w:rPr>
        <w:t>языке),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="00701151" w:rsidRPr="00174D95">
        <w:rPr>
          <w:rFonts w:ascii="Times New Roman" w:hAnsi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="00701151" w:rsidRPr="00174D95">
        <w:rPr>
          <w:rFonts w:ascii="Times New Roman" w:hAnsi="Times New Roman"/>
          <w:sz w:val="24"/>
          <w:szCs w:val="24"/>
        </w:rPr>
        <w:t>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ФГОС НОО обучающихся с ОВЗ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701151" w:rsidRPr="00174D95" w:rsidRDefault="00701151" w:rsidP="00174D95">
      <w:pPr>
        <w:pStyle w:val="32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D95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174D95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174D95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174D95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174D95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174D95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174D95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174D95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</w:t>
      </w:r>
      <w:r w:rsidRPr="00174D95">
        <w:rPr>
          <w:rFonts w:ascii="Times New Roman" w:hAnsi="Times New Roman"/>
          <w:sz w:val="24"/>
          <w:szCs w:val="24"/>
        </w:rPr>
        <w:lastRenderedPageBreak/>
        <w:t xml:space="preserve">Формулирование простых выводов на основе информации, содержащейся в тексте. Обобщение содержащейся в тексте информации.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174D95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174D95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174D95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174D95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174D95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174D95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74D95">
        <w:rPr>
          <w:rFonts w:ascii="Times New Roman" w:hAnsi="Times New Roman"/>
          <w:spacing w:val="-2"/>
          <w:sz w:val="24"/>
          <w:szCs w:val="24"/>
        </w:rPr>
        <w:t> </w:t>
      </w:r>
      <w:r w:rsidRPr="00174D95">
        <w:rPr>
          <w:rFonts w:ascii="Times New Roman" w:hAnsi="Times New Roman"/>
          <w:spacing w:val="-2"/>
          <w:sz w:val="24"/>
          <w:szCs w:val="24"/>
        </w:rPr>
        <w:t>т.п.).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174D95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174D95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174D95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74D95">
        <w:rPr>
          <w:rFonts w:ascii="Times New Roman" w:hAnsi="Times New Roman"/>
          <w:sz w:val="24"/>
          <w:szCs w:val="24"/>
        </w:rPr>
        <w:t>Мягкий знаккак показатель мягкости предшествующего согласного звука.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174D95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174D95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174D95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174D95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174D95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174D95">
        <w:rPr>
          <w:rFonts w:ascii="Times New Roman" w:hAnsi="Times New Roman"/>
          <w:sz w:val="24"/>
          <w:szCs w:val="24"/>
        </w:rPr>
        <w:t>Проверка написанного при помощи сличения с текстом- образом и послогового чтения написанных слов.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174D95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lastRenderedPageBreak/>
        <w:t xml:space="preserve">Слово и предложение. </w:t>
      </w:r>
      <w:r w:rsidRPr="00174D95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174D95">
        <w:rPr>
          <w:rFonts w:ascii="Times New Roman" w:hAnsi="Times New Roman"/>
          <w:sz w:val="24"/>
          <w:szCs w:val="24"/>
        </w:rPr>
        <w:t>применение: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174D95">
        <w:rPr>
          <w:rFonts w:ascii="Times New Roman" w:hAnsi="Times New Roman"/>
          <w:b/>
          <w:bCs/>
          <w:sz w:val="24"/>
          <w:szCs w:val="24"/>
        </w:rPr>
        <w:t>—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174D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174D95">
        <w:rPr>
          <w:rFonts w:ascii="Times New Roman" w:hAnsi="Times New Roman"/>
          <w:b/>
          <w:bCs/>
          <w:sz w:val="24"/>
          <w:szCs w:val="24"/>
        </w:rPr>
        <w:t>—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174D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174D95">
        <w:rPr>
          <w:rFonts w:ascii="Times New Roman" w:hAnsi="Times New Roman"/>
          <w:b/>
          <w:bCs/>
          <w:sz w:val="24"/>
          <w:szCs w:val="24"/>
        </w:rPr>
        <w:t>—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174D95">
        <w:rPr>
          <w:rFonts w:ascii="Times New Roman" w:hAnsi="Times New Roman"/>
          <w:sz w:val="24"/>
          <w:szCs w:val="24"/>
        </w:rPr>
        <w:t>);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174D95">
        <w:rPr>
          <w:rFonts w:ascii="Times New Roman" w:hAnsi="Times New Roman"/>
          <w:sz w:val="24"/>
          <w:szCs w:val="24"/>
        </w:rPr>
        <w:t>нах собственных;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174D95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174D95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174D95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174D95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174D95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звонкий — глухой, парный — непарный.Произношение звуков и сочетаний звуков </w:t>
      </w:r>
      <w:r w:rsidRPr="00174D95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174D95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174D95">
        <w:rPr>
          <w:rFonts w:ascii="Times New Roman" w:hAnsi="Times New Roman"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174D95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ка.Овладение позиционным способом обозначения звуков </w:t>
      </w:r>
      <w:r w:rsidRPr="00174D95">
        <w:rPr>
          <w:rFonts w:ascii="Times New Roman" w:hAnsi="Times New Roman"/>
          <w:sz w:val="24"/>
          <w:szCs w:val="24"/>
        </w:rPr>
        <w:t>буквами.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174D95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74D95">
        <w:rPr>
          <w:rFonts w:ascii="Times New Roman" w:hAnsi="Times New Roman"/>
          <w:sz w:val="24"/>
          <w:szCs w:val="24"/>
        </w:rPr>
        <w:t xml:space="preserve">Мягкий знаккак показатель мягкости предшествующего согласного звука. Использование на письме разделительных </w:t>
      </w:r>
      <w:r w:rsidRPr="00174D95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174D95">
        <w:rPr>
          <w:rFonts w:ascii="Times New Roman" w:hAnsi="Times New Roman"/>
          <w:sz w:val="24"/>
          <w:szCs w:val="24"/>
        </w:rPr>
        <w:t xml:space="preserve">и </w:t>
      </w:r>
      <w:r w:rsidRPr="00174D95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174D95">
        <w:rPr>
          <w:rFonts w:ascii="Times New Roman" w:hAnsi="Times New Roman"/>
          <w:b/>
          <w:bCs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174D95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174D95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174D95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174D95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174D9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174D95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74D9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174D95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74D9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174D95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74D9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174D95">
        <w:rPr>
          <w:rFonts w:ascii="Times New Roman" w:hAnsi="Times New Roman"/>
          <w:spacing w:val="-4"/>
          <w:sz w:val="24"/>
          <w:szCs w:val="24"/>
        </w:rPr>
        <w:t>;в словах с непроизносимыми согласными.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174D95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174D95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174D95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174D95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 xml:space="preserve">— лесник — лесной). Различение однокоренных слов и различных форм одного и того же слова.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174D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4D95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174D95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174D95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174D95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174D95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174D95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174D95">
        <w:rPr>
          <w:rFonts w:ascii="Times New Roman" w:hAnsi="Times New Roman" w:cs="Times New Roman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174D95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174D95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174D95">
        <w:rPr>
          <w:rFonts w:ascii="Times New Roman" w:hAnsi="Times New Roman" w:cs="Times New Roman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174D95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174D95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174D95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174D95">
        <w:rPr>
          <w:rFonts w:ascii="Times New Roman" w:hAnsi="Times New Roman" w:cs="Times New Roman"/>
          <w:sz w:val="24"/>
          <w:szCs w:val="24"/>
        </w:rPr>
        <w:t xml:space="preserve">). </w:t>
      </w:r>
      <w:r w:rsidRPr="00174D95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174D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95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174D95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174D95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речи.Личные местоимения 1</w:t>
      </w:r>
      <w:r w:rsidRPr="00174D95">
        <w:rPr>
          <w:rFonts w:ascii="Times New Roman" w:hAnsi="Times New Roman" w:cs="Times New Roman"/>
          <w:sz w:val="24"/>
          <w:szCs w:val="24"/>
        </w:rPr>
        <w:t xml:space="preserve">, </w:t>
      </w:r>
      <w:r w:rsidRPr="00174D95">
        <w:rPr>
          <w:rFonts w:ascii="Times New Roman" w:hAnsi="Times New Roman" w:cs="Times New Roman"/>
          <w:iCs/>
          <w:sz w:val="24"/>
          <w:szCs w:val="24"/>
        </w:rPr>
        <w:t>2</w:t>
      </w:r>
      <w:r w:rsidRPr="00174D95">
        <w:rPr>
          <w:rFonts w:ascii="Times New Roman" w:hAnsi="Times New Roman" w:cs="Times New Roman"/>
          <w:sz w:val="24"/>
          <w:szCs w:val="24"/>
        </w:rPr>
        <w:t xml:space="preserve">, </w:t>
      </w:r>
      <w:r w:rsidRPr="00174D95">
        <w:rPr>
          <w:rFonts w:ascii="Times New Roman" w:hAnsi="Times New Roman" w:cs="Times New Roman"/>
          <w:iCs/>
          <w:sz w:val="24"/>
          <w:szCs w:val="24"/>
        </w:rPr>
        <w:t>3­го</w:t>
      </w:r>
      <w:r w:rsidRPr="00174D95">
        <w:rPr>
          <w:rFonts w:ascii="Times New Roman" w:hAnsi="Times New Roman" w:cs="Times New Roman"/>
          <w:sz w:val="24"/>
          <w:szCs w:val="24"/>
        </w:rPr>
        <w:t> </w:t>
      </w:r>
      <w:r w:rsidRPr="00174D95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числа.Склонение личных местоимений</w:t>
      </w:r>
      <w:r w:rsidRPr="00174D95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174D95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174D95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174D95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174D95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174D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174D95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174D95">
        <w:rPr>
          <w:rFonts w:ascii="Times New Roman" w:hAnsi="Times New Roman" w:cs="Times New Roman"/>
          <w:iCs/>
          <w:sz w:val="24"/>
          <w:szCs w:val="24"/>
        </w:rPr>
        <w:t>логами.Функция предлогов: образование падежных форм имён существительных и местоимений.</w:t>
      </w:r>
      <w:r w:rsidRPr="00174D95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174D95">
        <w:rPr>
          <w:rStyle w:val="15"/>
          <w:b/>
          <w:bCs/>
          <w:spacing w:val="2"/>
          <w:sz w:val="24"/>
          <w:szCs w:val="24"/>
        </w:rPr>
        <w:footnoteReference w:id="10"/>
      </w:r>
      <w:r w:rsidRPr="00174D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74D95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174D95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174D9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174D95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174D95">
        <w:rPr>
          <w:rFonts w:ascii="Times New Roman" w:hAnsi="Times New Roman" w:cs="Times New Roman"/>
          <w:sz w:val="24"/>
          <w:szCs w:val="24"/>
        </w:rPr>
        <w:t xml:space="preserve">слова. Умение выделить словосочетания (пары слов), связанные между собой по смыслу (без предлога и с предлогом); 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>составить предложение с изученными грамматическими формами и распространить предложение.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174D95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174D95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174D95">
        <w:rPr>
          <w:rFonts w:ascii="Times New Roman" w:hAnsi="Times New Roman" w:cs="Times New Roman"/>
          <w:i/>
          <w:sz w:val="24"/>
          <w:szCs w:val="24"/>
        </w:rPr>
        <w:t>и</w:t>
      </w:r>
      <w:r w:rsidRPr="00174D95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174D95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174D95">
        <w:rPr>
          <w:rFonts w:ascii="Times New Roman" w:hAnsi="Times New Roman" w:cs="Times New Roman"/>
          <w:sz w:val="24"/>
          <w:szCs w:val="24"/>
        </w:rPr>
        <w:t>и без союзов. Ис</w:t>
      </w:r>
      <w:r w:rsidRPr="00174D95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174D95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174D95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174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174D95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174D95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174D95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174D95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сочетания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174D95">
        <w:rPr>
          <w:rStyle w:val="15"/>
          <w:spacing w:val="2"/>
          <w:sz w:val="24"/>
          <w:szCs w:val="24"/>
        </w:rPr>
        <w:footnoteReference w:id="11"/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 xml:space="preserve">, ча—ща, чу—щу </w:t>
      </w:r>
      <w:r w:rsidRPr="00174D95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сочетания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перенос слов;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174D95">
        <w:rPr>
          <w:rFonts w:ascii="Times New Roman" w:hAnsi="Times New Roman"/>
          <w:sz w:val="24"/>
          <w:szCs w:val="24"/>
        </w:rPr>
        <w:t>ставках;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разделительные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174D95">
        <w:rPr>
          <w:rFonts w:ascii="Times New Roman" w:hAnsi="Times New Roman"/>
          <w:sz w:val="24"/>
          <w:szCs w:val="24"/>
        </w:rPr>
        <w:t xml:space="preserve">и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174D95">
        <w:rPr>
          <w:rFonts w:ascii="Times New Roman" w:hAnsi="Times New Roman"/>
          <w:sz w:val="24"/>
          <w:szCs w:val="24"/>
        </w:rPr>
        <w:t>);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174D95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174D9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174D95">
        <w:rPr>
          <w:rFonts w:ascii="Times New Roman" w:hAnsi="Times New Roman"/>
          <w:spacing w:val="-2"/>
          <w:sz w:val="24"/>
          <w:szCs w:val="24"/>
        </w:rPr>
        <w:t>);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174D95">
        <w:rPr>
          <w:rFonts w:ascii="Times New Roman" w:hAnsi="Times New Roman"/>
          <w:sz w:val="24"/>
          <w:szCs w:val="24"/>
        </w:rPr>
        <w:t>ниями;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174D95">
        <w:rPr>
          <w:rFonts w:ascii="Times New Roman" w:hAnsi="Times New Roman"/>
          <w:sz w:val="24"/>
          <w:szCs w:val="24"/>
        </w:rPr>
        <w:t>с глаголами;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174D95">
        <w:rPr>
          <w:rFonts w:ascii="Times New Roman" w:hAnsi="Times New Roman"/>
          <w:sz w:val="24"/>
          <w:szCs w:val="24"/>
        </w:rPr>
        <w:t>);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>знаки препинания (запятая) в предложениях с однородными членами.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174D95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174D95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174D95">
        <w:rPr>
          <w:rFonts w:ascii="Times New Roman" w:hAnsi="Times New Roman"/>
          <w:iCs/>
          <w:sz w:val="24"/>
          <w:szCs w:val="24"/>
        </w:rPr>
        <w:t>абзацев</w:t>
      </w:r>
      <w:r w:rsidRPr="00174D95">
        <w:rPr>
          <w:rFonts w:ascii="Times New Roman" w:hAnsi="Times New Roman"/>
          <w:sz w:val="24"/>
          <w:szCs w:val="24"/>
        </w:rPr>
        <w:t>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74D95">
        <w:rPr>
          <w:rFonts w:ascii="Times New Roman" w:hAnsi="Times New Roman"/>
          <w:iCs/>
          <w:sz w:val="24"/>
          <w:szCs w:val="24"/>
        </w:rPr>
        <w:t>абзацев</w:t>
      </w:r>
      <w:r w:rsidRPr="00174D95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174D95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174D95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174D95">
        <w:rPr>
          <w:rFonts w:ascii="Times New Roman" w:hAnsi="Times New Roman"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701151" w:rsidRPr="00174D95" w:rsidRDefault="00701151" w:rsidP="00174D9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174D95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174D95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174D95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174D95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174D95">
        <w:rPr>
          <w:rFonts w:ascii="Times New Roman" w:hAnsi="Times New Roman"/>
          <w:sz w:val="24"/>
          <w:szCs w:val="24"/>
        </w:rPr>
        <w:t>ственному произведению.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174D95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174D95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174D95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174D95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174D95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174D95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174D95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174D95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174D95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174D95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174D95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174D95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174D95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174D95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74D95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174D95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174D95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174D95">
        <w:rPr>
          <w:rFonts w:ascii="Times New Roman" w:hAnsi="Times New Roman"/>
          <w:sz w:val="24"/>
          <w:szCs w:val="24"/>
        </w:rPr>
        <w:t xml:space="preserve">с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74D95">
        <w:rPr>
          <w:rFonts w:ascii="Times New Roman" w:hAnsi="Times New Roman"/>
          <w:sz w:val="24"/>
          <w:szCs w:val="24"/>
        </w:rPr>
        <w:t>пересказ.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174D95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174D95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174D95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174D95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174D95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74D95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Работа с учебными, научно­популярными и другими текстами.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174D95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174D95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174D95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174D95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174D95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174D95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74D95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174D95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174D95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174D95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174D95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174D95">
        <w:rPr>
          <w:rFonts w:ascii="Times New Roman" w:hAnsi="Times New Roman"/>
          <w:sz w:val="24"/>
          <w:szCs w:val="24"/>
        </w:rPr>
        <w:t>издания (по выбору).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174D95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174D95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174D95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174D95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174D95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174D95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174D95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174D95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174D95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174D95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174D95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174D95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174D95">
        <w:rPr>
          <w:rFonts w:ascii="Times New Roman" w:hAnsi="Times New Roman"/>
          <w:spacing w:val="2"/>
          <w:sz w:val="24"/>
          <w:szCs w:val="24"/>
        </w:rPr>
        <w:t>рядок дня)</w:t>
      </w: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174D95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174D95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74D95">
        <w:rPr>
          <w:rFonts w:ascii="Times New Roman" w:hAnsi="Times New Roman"/>
          <w:sz w:val="24"/>
          <w:szCs w:val="24"/>
        </w:rPr>
        <w:t>Выходной день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74D95">
        <w:rPr>
          <w:rFonts w:ascii="Times New Roman" w:hAnsi="Times New Roman"/>
          <w:sz w:val="24"/>
          <w:szCs w:val="24"/>
        </w:rPr>
        <w:t>каникулы.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174D95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174D95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174D95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174D95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74D95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174D95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174D95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>1.</w:t>
      </w:r>
      <w:r w:rsidRPr="00174D95">
        <w:rPr>
          <w:rFonts w:ascii="Times New Roman" w:hAnsi="Times New Roman"/>
          <w:i/>
          <w:iCs/>
          <w:sz w:val="24"/>
          <w:szCs w:val="24"/>
        </w:rPr>
        <w:t> </w:t>
      </w:r>
      <w:r w:rsidRPr="00174D95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Уметь вести: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>2.</w:t>
      </w:r>
      <w:r w:rsidRPr="00174D95">
        <w:rPr>
          <w:rFonts w:ascii="Times New Roman" w:hAnsi="Times New Roman"/>
          <w:i/>
          <w:iCs/>
          <w:sz w:val="24"/>
          <w:szCs w:val="24"/>
        </w:rPr>
        <w:t> </w:t>
      </w:r>
      <w:r w:rsidRPr="00174D95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lastRenderedPageBreak/>
        <w:t xml:space="preserve">Уметь пользоваться основными коммуникативными типами речи: описание, рассказ, </w:t>
      </w:r>
      <w:r w:rsidRPr="00174D95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174D95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174D95">
        <w:rPr>
          <w:rFonts w:ascii="Times New Roman" w:hAnsi="Times New Roman"/>
          <w:sz w:val="24"/>
          <w:szCs w:val="24"/>
        </w:rPr>
        <w:t xml:space="preserve"> и понимать </w:t>
      </w:r>
      <w:r w:rsidRPr="00174D95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174D95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174D95">
        <w:rPr>
          <w:rFonts w:ascii="Cambria Math" w:hAnsi="Cambria Math" w:cs="Cambria Math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</w:t>
      </w:r>
      <w:r w:rsidRPr="00174D95">
        <w:rPr>
          <w:rFonts w:ascii="Cambria Math" w:hAnsi="Cambria Math" w:cs="Cambria Math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д.).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Владеть: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701151" w:rsidRPr="00174D95" w:rsidRDefault="00701151" w:rsidP="00174D95">
      <w:pPr>
        <w:pStyle w:val="af4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174D95">
        <w:rPr>
          <w:rFonts w:ascii="Times New Roman" w:hAnsi="Times New Roman"/>
          <w:bCs/>
          <w:sz w:val="24"/>
          <w:szCs w:val="24"/>
        </w:rPr>
        <w:t>Б</w:t>
      </w:r>
      <w:r w:rsidRPr="00174D95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174D95">
        <w:rPr>
          <w:rFonts w:ascii="Times New Roman" w:hAnsi="Times New Roman"/>
          <w:bCs/>
          <w:sz w:val="24"/>
          <w:szCs w:val="24"/>
        </w:rPr>
        <w:t>П</w:t>
      </w:r>
      <w:r w:rsidRPr="00174D95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174D95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Связующее «r» (there is/there are).</w:t>
      </w:r>
      <w:r w:rsidRPr="00174D95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предлогах).Членение предложений на смысловые группы.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174D95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174D95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174D95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174D95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doctor, film).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174D95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174D95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174D95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 is cold. It’s five o</w:t>
      </w:r>
      <w:r w:rsidRPr="00174D95">
        <w:rPr>
          <w:rFonts w:ascii="Times New Roman" w:hAnsi="Times New Roman"/>
          <w:sz w:val="24"/>
          <w:szCs w:val="24"/>
        </w:rPr>
        <w:t>’</w:t>
      </w:r>
      <w:r w:rsidRPr="00174D95">
        <w:rPr>
          <w:rFonts w:ascii="Times New Roman" w:hAnsi="Times New Roman"/>
          <w:iCs/>
          <w:sz w:val="24"/>
          <w:szCs w:val="24"/>
        </w:rPr>
        <w:t>clock.)</w:t>
      </w:r>
      <w:r w:rsidRPr="00174D95">
        <w:rPr>
          <w:rFonts w:ascii="Times New Roman" w:hAnsi="Times New Roman"/>
          <w:i/>
          <w:iCs/>
          <w:sz w:val="24"/>
          <w:szCs w:val="24"/>
        </w:rPr>
        <w:t>.</w:t>
      </w:r>
      <w:r w:rsidRPr="00174D95">
        <w:rPr>
          <w:rFonts w:ascii="Times New Roman" w:hAnsi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174D95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174D95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Cs/>
          <w:spacing w:val="2"/>
          <w:sz w:val="24"/>
          <w:szCs w:val="24"/>
        </w:rPr>
        <w:t>Наречиявремени</w:t>
      </w:r>
      <w:r w:rsidRPr="00174D95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174D95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174D95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Наиболееупотребительныепредлоги</w:t>
      </w:r>
      <w:r w:rsidRPr="00174D95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174D95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174D95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74D95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174D95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174D95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74D95">
        <w:rPr>
          <w:rFonts w:ascii="Times New Roman" w:hAnsi="Times New Roman"/>
          <w:sz w:val="24"/>
          <w:szCs w:val="24"/>
        </w:rPr>
        <w:t>с остатком.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74D95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174D95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174D95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174D95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74D95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174D95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174D95">
        <w:rPr>
          <w:rFonts w:ascii="Times New Roman" w:hAnsi="Times New Roman"/>
          <w:spacing w:val="2"/>
          <w:sz w:val="24"/>
          <w:szCs w:val="24"/>
        </w:rPr>
        <w:t> 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74D95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 xml:space="preserve">др.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174D95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lastRenderedPageBreak/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174D95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74D95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174D95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174D95">
        <w:rPr>
          <w:rFonts w:ascii="Times New Roman" w:hAnsi="Times New Roman"/>
          <w:sz w:val="24"/>
          <w:szCs w:val="24"/>
          <w:vertAlign w:val="superscript"/>
        </w:rPr>
        <w:t>2</w:t>
      </w:r>
      <w:r w:rsidRPr="00174D95">
        <w:rPr>
          <w:rFonts w:ascii="Times New Roman" w:hAnsi="Times New Roman"/>
          <w:sz w:val="24"/>
          <w:szCs w:val="24"/>
        </w:rPr>
        <w:t xml:space="preserve">, </w:t>
      </w:r>
      <w:r w:rsidRPr="00174D95">
        <w:rPr>
          <w:rFonts w:ascii="Times New Roman" w:hAnsi="Times New Roman"/>
          <w:spacing w:val="2"/>
          <w:sz w:val="24"/>
          <w:szCs w:val="24"/>
        </w:rPr>
        <w:t>дм</w:t>
      </w:r>
      <w:r w:rsidRPr="00174D95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74D95">
        <w:rPr>
          <w:rFonts w:ascii="Times New Roman" w:hAnsi="Times New Roman"/>
          <w:spacing w:val="2"/>
          <w:sz w:val="24"/>
          <w:szCs w:val="24"/>
        </w:rPr>
        <w:t>, м</w:t>
      </w:r>
      <w:r w:rsidRPr="00174D95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174D95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174D95">
        <w:rPr>
          <w:rFonts w:ascii="Times New Roman" w:hAnsi="Times New Roman"/>
          <w:sz w:val="24"/>
          <w:szCs w:val="24"/>
        </w:rPr>
        <w:t>полученной информации.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174D95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174D95">
        <w:rPr>
          <w:rFonts w:ascii="Times New Roman" w:hAnsi="Times New Roman"/>
          <w:spacing w:val="2"/>
          <w:sz w:val="24"/>
          <w:szCs w:val="24"/>
        </w:rPr>
        <w:t> 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174D95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174D95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174D95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174D95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174D95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174D95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174D95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174D95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174D95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174D95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174D95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174D95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lastRenderedPageBreak/>
        <w:t xml:space="preserve">Водоёмы, их разнообразие (океан, море, река, озеро, </w:t>
      </w:r>
      <w:r w:rsidRPr="00174D95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174D95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174D95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174D95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174D95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174D95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174D95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74D95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174D95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174D95">
        <w:rPr>
          <w:rFonts w:ascii="Times New Roman" w:hAnsi="Times New Roman"/>
          <w:spacing w:val="-2"/>
          <w:sz w:val="24"/>
          <w:szCs w:val="24"/>
        </w:rPr>
        <w:t> </w:t>
      </w:r>
      <w:r w:rsidRPr="00174D95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174D95">
        <w:rPr>
          <w:rFonts w:ascii="Times New Roman" w:hAnsi="Times New Roman"/>
          <w:spacing w:val="-2"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174D95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174D95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174D95">
        <w:rPr>
          <w:rFonts w:ascii="Times New Roman" w:hAnsi="Times New Roman"/>
          <w:sz w:val="24"/>
          <w:szCs w:val="24"/>
        </w:rPr>
        <w:t>при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174D95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174D95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174D95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174D95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174D95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174D95">
        <w:rPr>
          <w:rFonts w:ascii="Times New Roman" w:hAnsi="Times New Roman"/>
          <w:sz w:val="24"/>
          <w:szCs w:val="24"/>
        </w:rPr>
        <w:t xml:space="preserve">ная, кровеносная, нервная, органы </w:t>
      </w:r>
      <w:r w:rsidRPr="00174D95">
        <w:rPr>
          <w:rFonts w:ascii="Times New Roman" w:hAnsi="Times New Roman"/>
          <w:sz w:val="24"/>
          <w:szCs w:val="24"/>
        </w:rPr>
        <w:lastRenderedPageBreak/>
        <w:t xml:space="preserve">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174D95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174D95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174D95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174D95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174D95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174D95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174D95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174D95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174D95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174D95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174D95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174D95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174D95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174D95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174D95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174D95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духовно­нравственных связей между соотечественниками. Новый год, </w:t>
      </w:r>
      <w:r w:rsidRPr="00174D95">
        <w:rPr>
          <w:rFonts w:ascii="Times New Roman" w:hAnsi="Times New Roman"/>
          <w:spacing w:val="2"/>
          <w:sz w:val="24"/>
          <w:szCs w:val="24"/>
        </w:rPr>
        <w:lastRenderedPageBreak/>
        <w:t>Рождество, День защитника Отечества, 8 Марта, День весны и труда, День Победы, День России, День защиты детей,</w:t>
      </w:r>
      <w:r w:rsidRPr="00174D95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174D95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174D95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174D95">
        <w:rPr>
          <w:rFonts w:ascii="Times New Roman" w:hAnsi="Times New Roman"/>
          <w:spacing w:val="2"/>
          <w:sz w:val="24"/>
          <w:szCs w:val="24"/>
        </w:rPr>
        <w:t> 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74D95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174D95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174D95">
        <w:rPr>
          <w:rFonts w:ascii="Times New Roman" w:hAnsi="Times New Roman"/>
          <w:iCs/>
          <w:sz w:val="24"/>
          <w:szCs w:val="24"/>
        </w:rPr>
        <w:t>раз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174D95">
        <w:rPr>
          <w:rFonts w:ascii="Times New Roman" w:hAnsi="Times New Roman"/>
          <w:spacing w:val="2"/>
          <w:sz w:val="24"/>
          <w:szCs w:val="24"/>
        </w:rPr>
        <w:t> 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174D95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174D95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174D95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174D95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74D95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174D95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174D95">
        <w:rPr>
          <w:rFonts w:ascii="Times New Roman" w:hAnsi="Times New Roman"/>
          <w:i/>
          <w:spacing w:val="2"/>
          <w:sz w:val="24"/>
          <w:szCs w:val="24"/>
        </w:rPr>
        <w:t>(</w:t>
      </w: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174D95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174D95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174D95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174D95">
        <w:rPr>
          <w:rFonts w:ascii="Times New Roman" w:hAnsi="Times New Roman"/>
          <w:i/>
          <w:iCs/>
          <w:sz w:val="24"/>
          <w:szCs w:val="24"/>
        </w:rPr>
        <w:t>живании</w:t>
      </w:r>
      <w:r w:rsidRPr="00174D95">
        <w:rPr>
          <w:rFonts w:ascii="Times New Roman" w:hAnsi="Times New Roman"/>
          <w:i/>
          <w:sz w:val="24"/>
          <w:szCs w:val="24"/>
        </w:rPr>
        <w:t xml:space="preserve">, </w:t>
      </w:r>
      <w:r w:rsidRPr="00174D95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174D95">
        <w:rPr>
          <w:rFonts w:ascii="Times New Roman" w:hAnsi="Times New Roman"/>
          <w:i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174D95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174D95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74D95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Россия — наша Родина.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174D95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74D95">
        <w:rPr>
          <w:rFonts w:ascii="Times New Roman" w:hAnsi="Times New Roman"/>
          <w:spacing w:val="-3"/>
          <w:sz w:val="24"/>
          <w:szCs w:val="24"/>
        </w:rPr>
        <w:lastRenderedPageBreak/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74D95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174D95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174D95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74D95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174D95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74D95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174D95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174D95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174D95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74D95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174D95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74D95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174D95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174D95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174D95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174D95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174D95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174D95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174D95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174D95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174D95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174D95">
        <w:rPr>
          <w:rFonts w:ascii="Times New Roman" w:hAnsi="Times New Roman"/>
          <w:sz w:val="24"/>
          <w:szCs w:val="24"/>
        </w:rPr>
        <w:t xml:space="preserve">стве, сказках, песнях. </w:t>
      </w:r>
      <w:r w:rsidRPr="00174D95">
        <w:rPr>
          <w:rFonts w:ascii="Times New Roman" w:hAnsi="Times New Roman"/>
          <w:sz w:val="24"/>
          <w:szCs w:val="24"/>
        </w:rPr>
        <w:lastRenderedPageBreak/>
        <w:t xml:space="preserve">Сказочные образы в народной культуре и декоративно­прикладном искусстве. Разнообразие форм в природе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174D95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174D95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174D95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174D95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174D95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74D95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174D95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74D95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74D95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174D95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174D95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174D95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174D95">
        <w:rPr>
          <w:rFonts w:ascii="Times New Roman" w:hAnsi="Times New Roman"/>
          <w:sz w:val="24"/>
          <w:szCs w:val="24"/>
        </w:rPr>
        <w:t>стый, беспокойный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174D95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174D95">
        <w:rPr>
          <w:rFonts w:ascii="Times New Roman" w:hAnsi="Times New Roman"/>
          <w:sz w:val="24"/>
          <w:szCs w:val="24"/>
        </w:rPr>
        <w:t>П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174D95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174D95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174D95">
        <w:rPr>
          <w:rFonts w:ascii="Times New Roman" w:hAnsi="Times New Roman"/>
          <w:sz w:val="24"/>
          <w:szCs w:val="24"/>
        </w:rPr>
        <w:t>Роль природных условий в ха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174D95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174D95">
        <w:rPr>
          <w:rFonts w:ascii="Times New Roman" w:hAnsi="Times New Roman"/>
          <w:spacing w:val="2"/>
          <w:sz w:val="24"/>
          <w:szCs w:val="24"/>
        </w:rPr>
        <w:t>Образ че</w:t>
      </w:r>
      <w:r w:rsidRPr="00174D95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</w:t>
      </w:r>
      <w:r w:rsidRPr="00174D95">
        <w:rPr>
          <w:rFonts w:ascii="Times New Roman" w:hAnsi="Times New Roman"/>
          <w:sz w:val="24"/>
          <w:szCs w:val="24"/>
        </w:rPr>
        <w:lastRenderedPageBreak/>
        <w:t>лучшие человеческие чувства и качества: доброту, сострадание, поддержку, заботу, героизм, бескорыстие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174D95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174D95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174D95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174D95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174D95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174D95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174D95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r w:rsidRPr="00174D95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174D95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174D95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174D95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174D95">
        <w:rPr>
          <w:rFonts w:ascii="Times New Roman" w:hAnsi="Times New Roman"/>
          <w:iCs/>
          <w:sz w:val="24"/>
          <w:szCs w:val="24"/>
        </w:rPr>
        <w:t>тона</w:t>
      </w:r>
      <w:r w:rsidRPr="00174D95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174D95">
        <w:rPr>
          <w:rFonts w:ascii="Times New Roman" w:hAnsi="Times New Roman"/>
          <w:iCs/>
          <w:sz w:val="24"/>
          <w:szCs w:val="24"/>
        </w:rPr>
        <w:t>фактуры материала</w:t>
      </w:r>
      <w:r w:rsidRPr="00174D95">
        <w:rPr>
          <w:rFonts w:ascii="Times New Roman" w:hAnsi="Times New Roman"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174D95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174D95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174D95">
        <w:rPr>
          <w:rFonts w:ascii="Times New Roman" w:hAnsi="Times New Roman"/>
          <w:sz w:val="24"/>
          <w:szCs w:val="24"/>
        </w:rPr>
        <w:t xml:space="preserve">, </w:t>
      </w:r>
      <w:r w:rsidRPr="00174D95">
        <w:rPr>
          <w:rFonts w:ascii="Times New Roman" w:hAnsi="Times New Roman"/>
          <w:iCs/>
          <w:sz w:val="24"/>
          <w:szCs w:val="24"/>
        </w:rPr>
        <w:t>туши</w:t>
      </w:r>
      <w:r w:rsidRPr="00174D95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174D95">
        <w:rPr>
          <w:rFonts w:ascii="Times New Roman" w:hAnsi="Times New Roman"/>
          <w:iCs/>
          <w:sz w:val="24"/>
          <w:szCs w:val="24"/>
        </w:rPr>
        <w:t>пластилина</w:t>
      </w:r>
      <w:r w:rsidRPr="00174D95">
        <w:rPr>
          <w:rFonts w:ascii="Times New Roman" w:hAnsi="Times New Roman"/>
          <w:sz w:val="24"/>
          <w:szCs w:val="24"/>
        </w:rPr>
        <w:t xml:space="preserve">, </w:t>
      </w:r>
      <w:r w:rsidRPr="00174D95">
        <w:rPr>
          <w:rFonts w:ascii="Times New Roman" w:hAnsi="Times New Roman"/>
          <w:iCs/>
          <w:sz w:val="24"/>
          <w:szCs w:val="24"/>
        </w:rPr>
        <w:t>глины</w:t>
      </w:r>
      <w:r w:rsidRPr="00174D95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174D95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174D95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174D95">
        <w:rPr>
          <w:rFonts w:ascii="Times New Roman" w:hAnsi="Times New Roman"/>
          <w:sz w:val="24"/>
          <w:szCs w:val="24"/>
        </w:rPr>
        <w:t>ци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174D95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174D95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174D95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174D95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174D95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174D95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174D95">
        <w:rPr>
          <w:rFonts w:ascii="Times New Roman" w:hAnsi="Times New Roman"/>
          <w:sz w:val="24"/>
          <w:szCs w:val="24"/>
        </w:rPr>
        <w:t>динамика, тембр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др.).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174D95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174D95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174D95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174D95">
        <w:rPr>
          <w:rFonts w:ascii="Times New Roman" w:hAnsi="Times New Roman"/>
          <w:sz w:val="24"/>
          <w:szCs w:val="24"/>
        </w:rPr>
        <w:t xml:space="preserve">художественно­образного содержания произведений.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174D95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174D95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74D95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174D95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174D95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174D95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174D95">
        <w:rPr>
          <w:rFonts w:ascii="Times New Roman" w:hAnsi="Times New Roman"/>
          <w:sz w:val="24"/>
          <w:szCs w:val="24"/>
        </w:rPr>
        <w:t>т</w:t>
      </w:r>
      <w:r w:rsidRPr="00174D95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174D95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174D95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74D95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174D95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174D95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т.п.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lastRenderedPageBreak/>
        <w:t>Выполнение доступных видов работ по самообслужива</w:t>
      </w:r>
      <w:r w:rsidRPr="00174D95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174D95">
        <w:rPr>
          <w:rStyle w:val="15"/>
          <w:spacing w:val="2"/>
          <w:sz w:val="24"/>
          <w:szCs w:val="24"/>
        </w:rPr>
        <w:footnoteReference w:id="12"/>
      </w:r>
      <w:r w:rsidRPr="00174D95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74D95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174D95">
        <w:rPr>
          <w:rFonts w:ascii="Times New Roman" w:hAnsi="Times New Roman"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174D95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174D95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174D95">
        <w:rPr>
          <w:rFonts w:ascii="Times New Roman" w:hAnsi="Times New Roman"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174D95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174D95">
        <w:rPr>
          <w:rFonts w:ascii="Times New Roman" w:hAnsi="Times New Roman"/>
          <w:sz w:val="24"/>
          <w:szCs w:val="24"/>
        </w:rPr>
        <w:t xml:space="preserve">. Называние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174D95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174D95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174D95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174D95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174D95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174D95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174D95">
        <w:rPr>
          <w:rFonts w:ascii="Times New Roman" w:hAnsi="Times New Roman"/>
          <w:iCs/>
          <w:sz w:val="24"/>
          <w:szCs w:val="24"/>
        </w:rPr>
        <w:t>разрыва</w:t>
      </w:r>
      <w:r w:rsidRPr="00174D95">
        <w:rPr>
          <w:rFonts w:ascii="Times New Roman" w:hAnsi="Times New Roman"/>
          <w:sz w:val="24"/>
          <w:szCs w:val="24"/>
        </w:rPr>
        <w:t>). Чте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174D95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174D95">
        <w:rPr>
          <w:rFonts w:ascii="Times New Roman" w:hAnsi="Times New Roman"/>
          <w:sz w:val="24"/>
          <w:szCs w:val="24"/>
        </w:rPr>
        <w:t>учебных и</w:t>
      </w:r>
      <w:r w:rsidRPr="00174D95">
        <w:rPr>
          <w:rFonts w:ascii="Times New Roman" w:hAnsi="Times New Roman"/>
          <w:sz w:val="24"/>
          <w:szCs w:val="24"/>
        </w:rPr>
        <w:t> </w:t>
      </w:r>
      <w:r w:rsidRPr="00174D95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174D95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174D95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74D95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174D95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174D95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174D95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174D95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>Информация и её отбор. Способы получения, хранения, переработки информации.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174D95">
        <w:rPr>
          <w:rFonts w:ascii="Times New Roman" w:hAnsi="Times New Roman"/>
          <w:sz w:val="24"/>
          <w:szCs w:val="24"/>
        </w:rPr>
        <w:t xml:space="preserve">ра, </w:t>
      </w:r>
      <w:r w:rsidRPr="00174D95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174D95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174D95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174D95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174D95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701151" w:rsidRPr="00174D95" w:rsidRDefault="00701151" w:rsidP="00174D95">
      <w:pPr>
        <w:pStyle w:val="4"/>
        <w:tabs>
          <w:tab w:val="left" w:pos="1134"/>
        </w:tabs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174D95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74D95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174D95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174D95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74D95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74D95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74D95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74D95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174D95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174D95">
        <w:rPr>
          <w:rFonts w:ascii="Times New Roman" w:hAnsi="Times New Roman"/>
          <w:sz w:val="24"/>
          <w:szCs w:val="24"/>
        </w:rPr>
        <w:t>глаз.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174D95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174D95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174D95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174D95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174D95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74D95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74D95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74D95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sz w:val="24"/>
          <w:szCs w:val="24"/>
        </w:rPr>
        <w:lastRenderedPageBreak/>
        <w:t>Упражнения в поднимании и переноске грузов</w:t>
      </w:r>
      <w:r w:rsidRPr="00174D95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174D95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174D95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174D95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174D95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74D95">
          <w:rPr>
            <w:rFonts w:ascii="Times New Roman" w:hAnsi="Times New Roman"/>
            <w:sz w:val="24"/>
            <w:szCs w:val="24"/>
          </w:rPr>
          <w:t>1 кг</w:t>
        </w:r>
      </w:smartTag>
      <w:r w:rsidRPr="00174D95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174D95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174D95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174D95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b/>
          <w:i/>
          <w:sz w:val="24"/>
          <w:szCs w:val="24"/>
        </w:rPr>
        <w:t xml:space="preserve">Подвижные игры и </w:t>
      </w:r>
      <w:r w:rsidRPr="00174D95">
        <w:rPr>
          <w:rStyle w:val="c12"/>
          <w:b/>
          <w:i/>
          <w:sz w:val="24"/>
          <w:szCs w:val="24"/>
        </w:rPr>
        <w:t>элементы спортивных игр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174D95">
        <w:rPr>
          <w:rFonts w:ascii="Times New Roman" w:hAnsi="Times New Roman"/>
          <w:sz w:val="24"/>
          <w:szCs w:val="24"/>
        </w:rPr>
        <w:t>игровые задания с исполь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74D95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174D95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174D95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174D95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174D95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74D95">
        <w:rPr>
          <w:rFonts w:ascii="Times New Roman" w:hAnsi="Times New Roman"/>
          <w:sz w:val="24"/>
          <w:szCs w:val="24"/>
        </w:rPr>
        <w:t>футбола.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174D95">
        <w:rPr>
          <w:rFonts w:ascii="Times New Roman" w:hAnsi="Times New Roman"/>
          <w:iCs/>
          <w:sz w:val="24"/>
          <w:szCs w:val="24"/>
        </w:rPr>
        <w:t>с</w:t>
      </w:r>
      <w:r w:rsidRPr="00174D95">
        <w:rPr>
          <w:rStyle w:val="c12"/>
          <w:sz w:val="24"/>
          <w:szCs w:val="24"/>
        </w:rPr>
        <w:t>тойка баскетболиста;</w:t>
      </w:r>
      <w:r w:rsidRPr="00174D95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174D95">
        <w:rPr>
          <w:rStyle w:val="c12"/>
          <w:sz w:val="24"/>
          <w:szCs w:val="24"/>
        </w:rPr>
        <w:t>ват мяча;</w:t>
      </w:r>
      <w:r w:rsidRPr="00174D95">
        <w:rPr>
          <w:rFonts w:ascii="Times New Roman" w:hAnsi="Times New Roman"/>
          <w:sz w:val="24"/>
          <w:szCs w:val="24"/>
        </w:rPr>
        <w:t xml:space="preserve"> в</w:t>
      </w:r>
      <w:r w:rsidRPr="00174D95">
        <w:rPr>
          <w:rStyle w:val="c12"/>
          <w:sz w:val="24"/>
          <w:szCs w:val="24"/>
        </w:rPr>
        <w:t>едение мяча на месте</w:t>
      </w:r>
      <w:r w:rsidRPr="00174D95">
        <w:rPr>
          <w:rFonts w:ascii="Times New Roman" w:hAnsi="Times New Roman"/>
          <w:sz w:val="24"/>
          <w:szCs w:val="24"/>
        </w:rPr>
        <w:t>; б</w:t>
      </w:r>
      <w:r w:rsidRPr="00174D95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174D95">
        <w:rPr>
          <w:rFonts w:ascii="Times New Roman" w:hAnsi="Times New Roman"/>
          <w:sz w:val="24"/>
          <w:szCs w:val="24"/>
        </w:rPr>
        <w:t>; п</w:t>
      </w:r>
      <w:r w:rsidRPr="00174D95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174D95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c12"/>
          <w:i/>
        </w:rPr>
        <w:t>Пионербол</w:t>
      </w:r>
      <w:r w:rsidRPr="00174D95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174D95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174D95">
        <w:rPr>
          <w:rFonts w:ascii="Times New Roman" w:hAnsi="Times New Roman"/>
          <w:sz w:val="24"/>
          <w:szCs w:val="24"/>
        </w:rPr>
        <w:t>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c12"/>
          <w:i/>
        </w:rPr>
        <w:t>Коррекционно-развивающие игры</w:t>
      </w:r>
      <w:r w:rsidRPr="00174D95">
        <w:rPr>
          <w:rStyle w:val="c12"/>
        </w:rPr>
        <w:t>: «Порядок и беспорядок», «Узнай, где звонили», «Собери урожай».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174D95">
        <w:rPr>
          <w:rStyle w:val="c12"/>
          <w:i/>
        </w:rPr>
        <w:t>Игры с бегом и прыжками</w:t>
      </w:r>
      <w:r w:rsidRPr="00174D95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Игры с мячом</w:t>
      </w:r>
      <w:r w:rsidRPr="00174D95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174D95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4D95">
        <w:rPr>
          <w:rStyle w:val="c12"/>
          <w:rFonts w:ascii="Times New Roman" w:hAnsi="Times New Roman"/>
          <w:b/>
          <w:i/>
          <w:sz w:val="24"/>
          <w:szCs w:val="24"/>
        </w:rPr>
        <w:lastRenderedPageBreak/>
        <w:t>Общеразвивающие упражнения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174D95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174D95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174D95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174D95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174D95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74D95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174D95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174D95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174D95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74D95">
          <w:rPr>
            <w:rFonts w:ascii="Times New Roman" w:hAnsi="Times New Roman"/>
            <w:sz w:val="24"/>
            <w:szCs w:val="24"/>
          </w:rPr>
          <w:t>1 кг</w:t>
        </w:r>
      </w:smartTag>
      <w:r w:rsidRPr="00174D95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74D95">
          <w:rPr>
            <w:rFonts w:ascii="Times New Roman" w:hAnsi="Times New Roman"/>
            <w:sz w:val="24"/>
            <w:szCs w:val="24"/>
          </w:rPr>
          <w:t>100 г</w:t>
        </w:r>
      </w:smartTag>
      <w:r w:rsidRPr="00174D95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174D95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174D95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174D95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74D95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74D95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74D95">
        <w:rPr>
          <w:rFonts w:ascii="Times New Roman" w:hAnsi="Times New Roman"/>
          <w:sz w:val="24"/>
          <w:szCs w:val="24"/>
        </w:rPr>
        <w:t>стоя у стены</w:t>
      </w:r>
      <w:r w:rsidRPr="00174D95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174D95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74D95">
          <w:rPr>
            <w:rFonts w:ascii="Times New Roman" w:hAnsi="Times New Roman"/>
            <w:sz w:val="24"/>
            <w:szCs w:val="24"/>
          </w:rPr>
          <w:t>30 м</w:t>
        </w:r>
      </w:smartTag>
      <w:r w:rsidRPr="00174D95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74D95">
          <w:rPr>
            <w:rFonts w:ascii="Times New Roman" w:hAnsi="Times New Roman"/>
            <w:sz w:val="24"/>
            <w:szCs w:val="24"/>
          </w:rPr>
          <w:t>400 м</w:t>
        </w:r>
      </w:smartTag>
      <w:r w:rsidRPr="00174D95">
        <w:rPr>
          <w:rFonts w:ascii="Times New Roman" w:hAnsi="Times New Roman"/>
          <w:sz w:val="24"/>
          <w:szCs w:val="24"/>
        </w:rPr>
        <w:t>; равномерный 6</w:t>
      </w:r>
      <w:r w:rsidRPr="00174D95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174D95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174D95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74D95">
          <w:rPr>
            <w:rFonts w:ascii="Times New Roman" w:hAnsi="Times New Roman"/>
            <w:sz w:val="24"/>
            <w:szCs w:val="24"/>
          </w:rPr>
          <w:t>1 кг</w:t>
        </w:r>
      </w:smartTag>
      <w:r w:rsidRPr="00174D95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74D95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174D95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174D95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</w:t>
      </w:r>
      <w:r w:rsidRPr="00174D95">
        <w:rPr>
          <w:rFonts w:ascii="Times New Roman" w:hAnsi="Times New Roman"/>
          <w:sz w:val="24"/>
          <w:szCs w:val="24"/>
        </w:rPr>
        <w:lastRenderedPageBreak/>
        <w:t>(левой) ноге после двух­трёх шагов; спуск с горы с изменяющимися стой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74D95">
        <w:rPr>
          <w:rFonts w:ascii="Times New Roman" w:hAnsi="Times New Roman"/>
          <w:sz w:val="24"/>
          <w:szCs w:val="24"/>
        </w:rPr>
        <w:t>низкой стойке.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174D95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174D95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174D95">
        <w:rPr>
          <w:rFonts w:ascii="Times New Roman" w:hAnsi="Times New Roman"/>
          <w:sz w:val="24"/>
          <w:szCs w:val="24"/>
        </w:rPr>
        <w:t>поверхности, проплывание отрез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174D95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174D95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74D95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174D95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174D95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174D95">
        <w:rPr>
          <w:rStyle w:val="c12"/>
          <w:rFonts w:ascii="Times New Roman" w:hAnsi="Times New Roman"/>
          <w:sz w:val="24"/>
          <w:szCs w:val="24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обруч,большой обруч). 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Упражнения на дыхание</w:t>
      </w:r>
      <w:r w:rsidRPr="00174D95">
        <w:rPr>
          <w:rStyle w:val="c1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74D95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174D95">
        <w:rPr>
          <w:rStyle w:val="c12"/>
          <w:rFonts w:ascii="Times New Roman" w:hAnsi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74D95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174D95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74D95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174D95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74D95">
        <w:rPr>
          <w:rStyle w:val="c12"/>
          <w:rFonts w:ascii="Times New Roman" w:hAnsi="Times New Roman"/>
          <w:i/>
          <w:sz w:val="24"/>
          <w:szCs w:val="24"/>
        </w:rPr>
        <w:lastRenderedPageBreak/>
        <w:t>Упражнения на развитие точности и координации движений</w:t>
      </w:r>
      <w:r w:rsidRPr="00174D95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показу,ходьба по двум параллельно поставленным скамейкам с помощью.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174D95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Построения и перестроения</w:t>
      </w:r>
      <w:r w:rsidRPr="00174D95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Ходьба и бег</w:t>
      </w:r>
      <w:r w:rsidRPr="00174D95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74D95">
          <w:rPr>
            <w:rStyle w:val="c12"/>
          </w:rPr>
          <w:t>10 метров</w:t>
        </w:r>
      </w:smartTag>
      <w:r w:rsidRPr="00174D95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74D95">
          <w:rPr>
            <w:rStyle w:val="c12"/>
          </w:rPr>
          <w:t>30 метров</w:t>
        </w:r>
      </w:smartTag>
      <w:r w:rsidRPr="00174D95">
        <w:rPr>
          <w:rStyle w:val="c12"/>
        </w:rPr>
        <w:t xml:space="preserve"> с высокого старта на скорость.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Прыжки</w:t>
      </w:r>
      <w:r w:rsidRPr="00174D95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174D95">
          <w:rPr>
            <w:rStyle w:val="c12"/>
          </w:rPr>
          <w:t>50 см</w:t>
        </w:r>
      </w:smartTag>
      <w:r w:rsidRPr="00174D95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Броски, ловля, метание мяча и передача предметов</w:t>
      </w:r>
      <w:r w:rsidRPr="00174D95">
        <w:rPr>
          <w:rStyle w:val="c1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74D95">
          <w:rPr>
            <w:rStyle w:val="c12"/>
          </w:rPr>
          <w:t>1 кг</w:t>
        </w:r>
      </w:smartTag>
      <w:r w:rsidRPr="00174D95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74D95">
          <w:rPr>
            <w:rStyle w:val="c12"/>
          </w:rPr>
          <w:t>20 метров</w:t>
        </w:r>
      </w:smartTag>
      <w:r w:rsidRPr="00174D95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74D95">
          <w:rPr>
            <w:rStyle w:val="c12"/>
          </w:rPr>
          <w:t>-1 кг</w:t>
        </w:r>
      </w:smartTag>
      <w:r w:rsidRPr="00174D95">
        <w:rPr>
          <w:rStyle w:val="c12"/>
        </w:rPr>
        <w:t>, г/палок, больших мячей и т.д.).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Равновесие</w:t>
      </w:r>
      <w:r w:rsidRPr="00174D95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74D95">
          <w:rPr>
            <w:rStyle w:val="c12"/>
          </w:rPr>
          <w:t>20 см</w:t>
        </w:r>
      </w:smartTag>
      <w:r w:rsidRPr="00174D95">
        <w:rPr>
          <w:rStyle w:val="c1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174D95">
        <w:rPr>
          <w:rStyle w:val="c12"/>
          <w:i/>
        </w:rPr>
        <w:t>Лазание, перелезание, подлезание</w:t>
      </w:r>
      <w:r w:rsidRPr="00174D95">
        <w:rPr>
          <w:rStyle w:val="c12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701151" w:rsidRPr="00174D95" w:rsidRDefault="00701151" w:rsidP="00174D95">
      <w:pPr>
        <w:pStyle w:val="c11"/>
        <w:tabs>
          <w:tab w:val="left" w:pos="1134"/>
        </w:tabs>
        <w:spacing w:before="0" w:beforeAutospacing="0" w:after="0" w:afterAutospacing="0" w:line="276" w:lineRule="auto"/>
        <w:jc w:val="center"/>
        <w:rPr>
          <w:rStyle w:val="c12"/>
          <w:b/>
        </w:rPr>
      </w:pPr>
      <w:r w:rsidRPr="00174D95">
        <w:rPr>
          <w:rStyle w:val="c12"/>
          <w:b/>
        </w:rPr>
        <w:t>Содержание курсов коррекционно-развивающей области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bCs/>
          <w:i/>
          <w:iCs/>
          <w:caps w:val="0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174D95">
        <w:t>«К</w:t>
      </w:r>
      <w:r w:rsidRPr="00174D95">
        <w:rPr>
          <w:caps w:val="0"/>
        </w:rPr>
        <w:t xml:space="preserve">оррекционно-развивающие занятия (логопедические и психокоррекционные)» (фронтальные и/или индивидуальные занятия), «Ритмика» (фронтальные и/или индивидуальные занятия). </w:t>
      </w:r>
    </w:p>
    <w:p w:rsidR="00701151" w:rsidRPr="00174D95" w:rsidRDefault="00701151" w:rsidP="00174D95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Коррекционный курс</w:t>
      </w:r>
      <w:r w:rsidRPr="00174D95">
        <w:rPr>
          <w:rFonts w:ascii="Times New Roman" w:hAnsi="Times New Roman" w:cs="Times New Roman"/>
          <w:sz w:val="24"/>
          <w:szCs w:val="24"/>
        </w:rPr>
        <w:t>«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br/>
        <w:t>(логопедические и психокоррекционные)».</w:t>
      </w:r>
    </w:p>
    <w:p w:rsidR="00701151" w:rsidRPr="00174D95" w:rsidRDefault="00701151" w:rsidP="00174D9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caps w:val="0"/>
        </w:rPr>
        <w:t xml:space="preserve">Цель </w:t>
      </w:r>
      <w:r w:rsidRPr="00174D95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174D95">
        <w:t xml:space="preserve">. 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caps w:val="0"/>
        </w:rPr>
        <w:t xml:space="preserve">Основными </w:t>
      </w:r>
      <w:r w:rsidRPr="00174D95">
        <w:rPr>
          <w:b/>
          <w:caps w:val="0"/>
        </w:rPr>
        <w:t>направлениями</w:t>
      </w:r>
      <w:r w:rsidRPr="00174D95">
        <w:rPr>
          <w:caps w:val="0"/>
        </w:rPr>
        <w:t xml:space="preserve"> логопедической работы является</w:t>
      </w:r>
      <w:r w:rsidRPr="00174D95">
        <w:t>: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caps w:val="0"/>
        </w:rPr>
        <w:t>диагностика и коррекция звукопроизношения</w:t>
      </w:r>
      <w:r w:rsidRPr="00174D95">
        <w:rPr>
          <w:caps w:val="0"/>
        </w:rPr>
        <w:t xml:space="preserve"> (постановка, автоматизация и дифференциация звуков речи);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caps w:val="0"/>
        </w:rPr>
        <w:t>диагностика и коррекция лексической стороны речи (</w:t>
      </w:r>
      <w:r w:rsidRPr="00174D95">
        <w:rPr>
          <w:caps w:val="0"/>
        </w:rPr>
        <w:t>обогащение словаря, его расширение и уточнение)</w:t>
      </w:r>
      <w:r w:rsidRPr="00174D95">
        <w:t>;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caps w:val="0"/>
        </w:rPr>
        <w:t>диагностика и коррекция грамматического строя речи</w:t>
      </w:r>
      <w:r w:rsidRPr="00174D95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aps w:val="0"/>
        </w:rPr>
      </w:pPr>
      <w:r w:rsidRPr="00174D95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174D95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caps w:val="0"/>
        </w:rPr>
        <w:t>коррекция нарушений чтения и письма</w:t>
      </w:r>
      <w:r w:rsidRPr="00174D95">
        <w:t xml:space="preserve">; 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caps w:val="0"/>
        </w:rPr>
        <w:t>расширение представлений об окружающей действительности</w:t>
      </w:r>
      <w:r w:rsidRPr="00174D95">
        <w:t xml:space="preserve">; 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174D95">
        <w:rPr>
          <w:b/>
          <w:caps w:val="0"/>
        </w:rPr>
        <w:t>развитие познавательной сферы</w:t>
      </w:r>
      <w:r w:rsidRPr="00174D95">
        <w:rPr>
          <w:caps w:val="0"/>
        </w:rPr>
        <w:t xml:space="preserve"> (мышления, памяти, внимания и др. познавательных процессов)</w:t>
      </w:r>
      <w:r w:rsidRPr="00174D95">
        <w:t>.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jc w:val="center"/>
        <w:rPr>
          <w:b/>
          <w:color w:val="auto"/>
        </w:rPr>
      </w:pPr>
      <w:r w:rsidRPr="00174D95">
        <w:rPr>
          <w:b/>
          <w:color w:val="auto"/>
        </w:rPr>
        <w:t>Психокоррекционные занятия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174D95">
        <w:rPr>
          <w:b/>
          <w:color w:val="auto"/>
        </w:rPr>
        <w:t xml:space="preserve">Цель </w:t>
      </w:r>
      <w:r w:rsidRPr="00174D95">
        <w:rPr>
          <w:color w:val="auto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174D95">
        <w:rPr>
          <w:color w:val="auto"/>
        </w:rPr>
        <w:t xml:space="preserve">Основные </w:t>
      </w:r>
      <w:r w:rsidRPr="00174D95">
        <w:rPr>
          <w:b/>
          <w:color w:val="auto"/>
        </w:rPr>
        <w:t>направления</w:t>
      </w:r>
      <w:r w:rsidRPr="00174D95">
        <w:rPr>
          <w:color w:val="auto"/>
        </w:rPr>
        <w:t xml:space="preserve"> работы: 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174D95">
        <w:rPr>
          <w:b/>
          <w:color w:val="auto"/>
        </w:rPr>
        <w:t xml:space="preserve">диагностика и развитие познавательной сферы </w:t>
      </w:r>
      <w:r w:rsidRPr="00174D95">
        <w:rPr>
          <w:b/>
        </w:rPr>
        <w:t>и целенаправленное формирование высших психических функций</w:t>
      </w:r>
      <w:r w:rsidRPr="00174D95">
        <w:rPr>
          <w:color w:val="auto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174D95">
        <w:rPr>
          <w:rStyle w:val="submenu-table"/>
          <w:bCs/>
          <w:iCs/>
        </w:rPr>
        <w:t>развития пространственно-временных представлений</w:t>
      </w:r>
      <w:r w:rsidRPr="00174D95">
        <w:rPr>
          <w:color w:val="auto"/>
        </w:rPr>
        <w:t xml:space="preserve">); 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174D95">
        <w:rPr>
          <w:b/>
          <w:color w:val="auto"/>
        </w:rPr>
        <w:t xml:space="preserve">диагностика и развитие эмоционально-личностной сферы </w:t>
      </w:r>
      <w:r w:rsidRPr="00174D95">
        <w:rPr>
          <w:b/>
        </w:rPr>
        <w:t>и коррекция ее недостатков</w:t>
      </w:r>
      <w:r w:rsidRPr="00174D95">
        <w:rPr>
          <w:color w:val="auto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174D95">
        <w:t>создание ситуации успешной деятельности</w:t>
      </w:r>
      <w:r w:rsidRPr="00174D95">
        <w:rPr>
          <w:color w:val="auto"/>
        </w:rPr>
        <w:t xml:space="preserve">); 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174D95">
        <w:rPr>
          <w:b/>
          <w:color w:val="auto"/>
        </w:rPr>
        <w:t>диагностика и развитие коммуникативной сферыи социальная интеграции</w:t>
      </w:r>
      <w:r w:rsidRPr="00174D95">
        <w:rPr>
          <w:color w:val="auto"/>
        </w:rPr>
        <w:t xml:space="preserve"> (развитие способности к эмпатии, сопереживанию); 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174D95">
        <w:rPr>
          <w:b/>
          <w:color w:val="auto"/>
        </w:rPr>
        <w:t>формирование продуктивных видов взаимодействия с окружающими</w:t>
      </w:r>
      <w:r w:rsidRPr="00174D95">
        <w:rPr>
          <w:color w:val="auto"/>
        </w:rPr>
        <w:t xml:space="preserve"> (в семье, классе), </w:t>
      </w:r>
      <w:r w:rsidRPr="00174D95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174D95">
        <w:rPr>
          <w:color w:val="auto"/>
        </w:rPr>
        <w:t>(</w:t>
      </w:r>
      <w:r w:rsidRPr="00174D95">
        <w:t>формирование правил и норм поведения в группе, адекватное понимание социальных ролей в значимых ситуациях</w:t>
      </w:r>
      <w:r w:rsidRPr="00174D95">
        <w:rPr>
          <w:color w:val="auto"/>
        </w:rPr>
        <w:t xml:space="preserve">); 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b/>
        </w:rPr>
      </w:pPr>
      <w:r w:rsidRPr="00174D95">
        <w:rPr>
          <w:b/>
        </w:rPr>
        <w:t xml:space="preserve">формирование произвольной регуляции деятельности и поведения </w:t>
      </w:r>
      <w:r w:rsidRPr="00174D95">
        <w:t>(развитие произвольной регуляции деятельности и поведения, формирование способности к планированию и контролю)</w:t>
      </w:r>
      <w:r w:rsidRPr="00174D95">
        <w:rPr>
          <w:b/>
        </w:rPr>
        <w:t>.</w:t>
      </w:r>
    </w:p>
    <w:p w:rsidR="00701151" w:rsidRPr="00174D95" w:rsidRDefault="00701151" w:rsidP="00174D95">
      <w:pPr>
        <w:tabs>
          <w:tab w:val="left" w:pos="1134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174D95">
        <w:rPr>
          <w:rFonts w:ascii="Times New Roman" w:hAnsi="Times New Roman" w:cs="Times New Roman"/>
          <w:sz w:val="24"/>
          <w:szCs w:val="24"/>
        </w:rPr>
        <w:t>«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Pr="00174D95">
        <w:rPr>
          <w:rFonts w:ascii="Times New Roman" w:hAnsi="Times New Roman" w:cs="Times New Roman"/>
          <w:b/>
          <w:sz w:val="24"/>
          <w:szCs w:val="24"/>
        </w:rPr>
        <w:t>»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701151" w:rsidRPr="00174D95" w:rsidRDefault="00701151" w:rsidP="00174D95">
      <w:pPr>
        <w:pStyle w:val="a5"/>
        <w:tabs>
          <w:tab w:val="left" w:pos="1134"/>
        </w:tabs>
        <w:spacing w:before="0" w:after="0" w:line="276" w:lineRule="auto"/>
        <w:ind w:firstLine="720"/>
        <w:jc w:val="both"/>
      </w:pPr>
      <w:r w:rsidRPr="00174D95">
        <w:t xml:space="preserve">Основные </w:t>
      </w:r>
      <w:r w:rsidRPr="00174D95">
        <w:rPr>
          <w:b/>
        </w:rPr>
        <w:t xml:space="preserve">направления </w:t>
      </w:r>
      <w:r w:rsidRPr="00174D95">
        <w:t>работы по ритмике:</w:t>
      </w:r>
    </w:p>
    <w:p w:rsidR="00701151" w:rsidRPr="00174D95" w:rsidRDefault="00701151" w:rsidP="00174D95">
      <w:pPr>
        <w:pStyle w:val="a5"/>
        <w:tabs>
          <w:tab w:val="left" w:pos="1134"/>
        </w:tabs>
        <w:spacing w:before="0" w:after="0" w:line="276" w:lineRule="auto"/>
        <w:ind w:firstLine="720"/>
        <w:jc w:val="both"/>
      </w:pPr>
      <w:r w:rsidRPr="00174D95">
        <w:rPr>
          <w:b/>
        </w:rPr>
        <w:t>восприятие музыки</w:t>
      </w:r>
      <w:r w:rsidRPr="00174D95">
        <w:t xml:space="preserve"> (в исполнении педагога и аудиозапси):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701151" w:rsidRPr="00174D95" w:rsidRDefault="00701151" w:rsidP="00174D95">
      <w:pPr>
        <w:pStyle w:val="a5"/>
        <w:tabs>
          <w:tab w:val="left" w:pos="1134"/>
        </w:tabs>
        <w:spacing w:before="0" w:after="0" w:line="276" w:lineRule="auto"/>
        <w:ind w:firstLine="720"/>
        <w:jc w:val="both"/>
      </w:pPr>
      <w:r w:rsidRPr="00174D95">
        <w:rPr>
          <w:b/>
        </w:rPr>
        <w:t xml:space="preserve">упражнения на ориентировку в пространстве: </w:t>
      </w:r>
      <w:r w:rsidRPr="00174D95"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</w:t>
      </w:r>
    </w:p>
    <w:p w:rsidR="00701151" w:rsidRPr="00174D95" w:rsidRDefault="00701151" w:rsidP="00174D95">
      <w:pPr>
        <w:pStyle w:val="a5"/>
        <w:tabs>
          <w:tab w:val="left" w:pos="1134"/>
        </w:tabs>
        <w:spacing w:before="0" w:after="0" w:line="276" w:lineRule="auto"/>
        <w:ind w:firstLine="720"/>
        <w:jc w:val="both"/>
      </w:pPr>
      <w:r w:rsidRPr="00174D95">
        <w:rPr>
          <w:b/>
        </w:rPr>
        <w:t>ритмико-гимнастические упражнения:</w:t>
      </w:r>
      <w:r w:rsidRPr="00174D95">
        <w:rPr>
          <w:kern w:val="2"/>
        </w:rPr>
        <w:t>о</w:t>
      </w:r>
      <w:r w:rsidRPr="00174D95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174D95">
        <w:t xml:space="preserve">; </w:t>
      </w:r>
    </w:p>
    <w:p w:rsidR="00701151" w:rsidRPr="00174D95" w:rsidRDefault="00701151" w:rsidP="00174D95">
      <w:pPr>
        <w:pStyle w:val="a5"/>
        <w:tabs>
          <w:tab w:val="left" w:pos="1134"/>
        </w:tabs>
        <w:spacing w:before="0" w:after="0" w:line="276" w:lineRule="auto"/>
        <w:ind w:firstLine="720"/>
        <w:jc w:val="both"/>
      </w:pPr>
      <w:r w:rsidRPr="00174D95">
        <w:rPr>
          <w:b/>
        </w:rPr>
        <w:t xml:space="preserve">упражнения с детскими музыкальными инструментами: </w:t>
      </w:r>
      <w:r w:rsidRPr="00174D95"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</w:p>
    <w:p w:rsidR="00701151" w:rsidRPr="00174D95" w:rsidRDefault="00701151" w:rsidP="00174D95">
      <w:pPr>
        <w:pStyle w:val="a5"/>
        <w:tabs>
          <w:tab w:val="left" w:pos="1134"/>
        </w:tabs>
        <w:spacing w:after="0" w:line="276" w:lineRule="auto"/>
        <w:ind w:firstLine="720"/>
        <w:jc w:val="both"/>
      </w:pPr>
      <w:r w:rsidRPr="00174D95">
        <w:rPr>
          <w:b/>
        </w:rPr>
        <w:t xml:space="preserve">игры под музыку: </w:t>
      </w:r>
      <w:r w:rsidRPr="00174D95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т.д.),игры по ориентировке в пространстве;</w:t>
      </w:r>
    </w:p>
    <w:p w:rsidR="00701151" w:rsidRPr="00174D95" w:rsidRDefault="00701151" w:rsidP="00174D95">
      <w:pPr>
        <w:pStyle w:val="a5"/>
        <w:tabs>
          <w:tab w:val="left" w:pos="1134"/>
        </w:tabs>
        <w:spacing w:before="0" w:after="0" w:line="276" w:lineRule="auto"/>
        <w:ind w:firstLine="720"/>
        <w:jc w:val="both"/>
      </w:pPr>
      <w:r w:rsidRPr="00174D95">
        <w:rPr>
          <w:b/>
        </w:rPr>
        <w:t>танцевальные упражнения</w:t>
      </w:r>
      <w:r w:rsidRPr="00174D95">
        <w:t>: выполнение под музыку элементов танца и пляски, несложных композиций народных, бальных и современных танцев;</w:t>
      </w:r>
    </w:p>
    <w:p w:rsidR="00701151" w:rsidRPr="00174D95" w:rsidRDefault="00701151" w:rsidP="00174D95">
      <w:pPr>
        <w:pStyle w:val="a7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74D95">
        <w:rPr>
          <w:rFonts w:ascii="Times New Roman" w:hAnsi="Times New Roman" w:cs="Times New Roman"/>
          <w:b/>
          <w:color w:val="auto"/>
        </w:rPr>
        <w:t xml:space="preserve">декламация песен под музыку: </w:t>
      </w:r>
      <w:r w:rsidRPr="00174D95">
        <w:rPr>
          <w:rFonts w:ascii="Times New Roman" w:hAnsi="Times New Roman" w:cs="Times New Roman"/>
          <w:color w:val="auto"/>
        </w:rPr>
        <w:t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aps w:val="0"/>
        </w:rPr>
      </w:pPr>
      <w:r w:rsidRPr="00174D95">
        <w:rPr>
          <w:caps w:val="0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701151" w:rsidRPr="00174D95" w:rsidRDefault="00701151" w:rsidP="00174D95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/>
          <w:bCs/>
          <w:i/>
          <w:iCs/>
        </w:rPr>
      </w:pPr>
      <w:r w:rsidRPr="00174D95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before="120" w:after="120" w:line="276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4" w:name="_Toc415833131"/>
      <w:r w:rsidRPr="00174D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3.3. Программа духовно-нравственного развития, воспитания</w:t>
      </w:r>
      <w:bookmarkEnd w:id="14"/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701151" w:rsidRPr="00174D95" w:rsidRDefault="00701151" w:rsidP="00174D9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Цельюдуховно</w:t>
      </w: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701151" w:rsidRPr="00174D95" w:rsidRDefault="00701151" w:rsidP="00174D9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Задачи духовно-нравственного развития обучающихся с ЗПР на ступени начального общего образования:</w:t>
      </w:r>
    </w:p>
    <w:p w:rsidR="00701151" w:rsidRPr="00174D95" w:rsidRDefault="00701151" w:rsidP="00174D9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174D95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701151" w:rsidRPr="00174D95" w:rsidRDefault="00701151" w:rsidP="00174D95">
      <w:pPr>
        <w:widowControl w:val="0"/>
        <w:tabs>
          <w:tab w:val="num" w:pos="720"/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701151" w:rsidRPr="00174D95" w:rsidRDefault="00701151" w:rsidP="00174D95">
      <w:pPr>
        <w:widowControl w:val="0"/>
        <w:tabs>
          <w:tab w:val="num" w:pos="720"/>
          <w:tab w:val="left" w:pos="1080"/>
          <w:tab w:val="left" w:pos="1134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701151" w:rsidRPr="00174D95" w:rsidRDefault="00701151" w:rsidP="00174D95">
      <w:pPr>
        <w:widowControl w:val="0"/>
        <w:tabs>
          <w:tab w:val="num" w:pos="720"/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701151" w:rsidRPr="00174D95" w:rsidRDefault="00701151" w:rsidP="00174D95">
      <w:pPr>
        <w:widowControl w:val="0"/>
        <w:tabs>
          <w:tab w:val="num" w:pos="720"/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701151" w:rsidRPr="00174D95" w:rsidRDefault="00701151" w:rsidP="00174D95">
      <w:pPr>
        <w:widowControl w:val="0"/>
        <w:tabs>
          <w:tab w:val="num" w:pos="720"/>
          <w:tab w:val="left" w:pos="1080"/>
          <w:tab w:val="left" w:pos="1134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Pr="00174D95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пробуждение чувства г</w:t>
      </w:r>
      <w:r w:rsidRPr="00174D95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воспитание положительного отношения к своему национальному языку и культуре;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формирование патриотизма и чувства причастности к коллективным делам;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701151" w:rsidRPr="00174D95" w:rsidRDefault="00701151" w:rsidP="00174D95">
      <w:pPr>
        <w:widowControl w:val="0"/>
        <w:tabs>
          <w:tab w:val="left" w:pos="1080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701151" w:rsidRPr="00174D95" w:rsidRDefault="00701151" w:rsidP="00174D95">
      <w:pPr>
        <w:widowControl w:val="0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701151" w:rsidRPr="00174D95" w:rsidRDefault="00701151" w:rsidP="00174D95">
      <w:pPr>
        <w:widowControl w:val="0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701151" w:rsidRPr="00174D95" w:rsidRDefault="00701151" w:rsidP="00174D95">
      <w:pPr>
        <w:widowControl w:val="0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701151" w:rsidRPr="00174D95" w:rsidRDefault="00701151" w:rsidP="00174D95">
      <w:pPr>
        <w:widowControl w:val="0"/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знакомство обучающихся с культурно-историческими и этническими традициями российской семьи.</w:t>
      </w:r>
    </w:p>
    <w:p w:rsidR="00701151" w:rsidRPr="00174D95" w:rsidRDefault="00701151" w:rsidP="00174D9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воспитание эмоционально-положительного отношения к прекрасному, фор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174D95">
        <w:rPr>
          <w:rFonts w:ascii="Times New Roman" w:hAnsi="Times New Roman"/>
          <w:kern w:val="22"/>
          <w:sz w:val="24"/>
          <w:szCs w:val="24"/>
        </w:rPr>
        <w:t>Программа духовно-нравственного развития, воспитания обучающихся с ЗПР реализуется посредством:</w:t>
      </w:r>
    </w:p>
    <w:p w:rsidR="00701151" w:rsidRPr="00174D95" w:rsidRDefault="00701151" w:rsidP="00174D95">
      <w:pPr>
        <w:pStyle w:val="afb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174D95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</w:t>
      </w:r>
      <w:r w:rsidRPr="00174D95">
        <w:rPr>
          <w:rFonts w:ascii="Times New Roman" w:hAnsi="Times New Roman"/>
          <w:sz w:val="24"/>
          <w:szCs w:val="24"/>
        </w:rPr>
        <w:lastRenderedPageBreak/>
        <w:t xml:space="preserve">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701151" w:rsidRPr="00174D95" w:rsidRDefault="00701151" w:rsidP="00174D95">
      <w:pPr>
        <w:pStyle w:val="afb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174D95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174D95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обучающихся;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174D95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174D95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174D95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 духовно-нравственного развития самостоятельно разрабатывается Организацией на основе ПрАООП НОО обучающихся с ЗПР</w:t>
      </w:r>
      <w:r w:rsidRPr="00174D95">
        <w:rPr>
          <w:rFonts w:ascii="Times New Roman" w:hAnsi="Times New Roman" w:cs="Times New Roman"/>
          <w:sz w:val="24"/>
          <w:szCs w:val="24"/>
        </w:rPr>
        <w:t>, ПрООП НОО</w:t>
      </w:r>
      <w:r w:rsidRPr="00174D95">
        <w:rPr>
          <w:rStyle w:val="a4"/>
          <w:rFonts w:ascii="Times New Roman" w:hAnsi="Times New Roman" w:cs="Times New Roman"/>
          <w:sz w:val="24"/>
          <w:szCs w:val="24"/>
        </w:rPr>
        <w:footnoteReference w:id="13"/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разработанной для общеобразовательной школы, с учетом специфики образовательных потребностей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before="120" w:after="120"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_Toc415833132"/>
      <w:r w:rsidRPr="00174D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3.4.Программа формирования экологической культуры, здорового </w:t>
      </w:r>
      <w:r w:rsidRPr="00174D95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5"/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701151" w:rsidRPr="00174D95" w:rsidRDefault="00701151" w:rsidP="00174D95">
      <w:pPr>
        <w:widowControl w:val="0"/>
        <w:tabs>
          <w:tab w:val="left" w:pos="1134"/>
          <w:tab w:val="left" w:pos="637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174D9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системно-деятельностного и культурно-исторического подходов,</w:t>
      </w:r>
      <w:r w:rsidRPr="00174D95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Pr="00174D9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174D95">
        <w:rPr>
          <w:rFonts w:ascii="Times New Roman" w:hAnsi="Times New Roman"/>
          <w:spacing w:val="-4"/>
          <w:sz w:val="24"/>
          <w:szCs w:val="24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 w:rsidRPr="00174D95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174D95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174D95">
        <w:rPr>
          <w:rFonts w:ascii="Times New Roman" w:hAnsi="Times New Roman"/>
          <w:sz w:val="24"/>
          <w:szCs w:val="24"/>
        </w:rPr>
        <w:t xml:space="preserve"> Она направлена на развитие мотивации и готовности обучающихся с ЗПРдействовать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174D95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здоровьесозидающих режимов дня;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обучающихся;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174D95">
        <w:rPr>
          <w:rFonts w:ascii="Times New Roman" w:hAnsi="Times New Roman" w:cs="Times New Roman"/>
          <w:sz w:val="24"/>
          <w:szCs w:val="24"/>
        </w:rPr>
        <w:t>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174D95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174D95">
        <w:rPr>
          <w:rFonts w:ascii="Times New Roman" w:hAnsi="Times New Roman" w:cs="Times New Roman"/>
          <w:sz w:val="24"/>
          <w:szCs w:val="24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4D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4D95">
        <w:rPr>
          <w:rFonts w:ascii="Times New Roman" w:eastAsia="Calibri" w:hAnsi="Times New Roman" w:cs="Times New Roman"/>
          <w:color w:val="000000"/>
          <w:sz w:val="24"/>
          <w:szCs w:val="24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701151" w:rsidRPr="00174D95" w:rsidRDefault="00701151" w:rsidP="00174D95">
      <w:pPr>
        <w:tabs>
          <w:tab w:val="left" w:pos="-1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701151" w:rsidRPr="00174D95" w:rsidRDefault="00701151" w:rsidP="00174D95">
      <w:pPr>
        <w:tabs>
          <w:tab w:val="left" w:pos="-18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701151" w:rsidRPr="00174D95" w:rsidRDefault="00701151" w:rsidP="00174D95">
      <w:pPr>
        <w:pStyle w:val="14TexstOSNOVA1012"/>
        <w:tabs>
          <w:tab w:val="left" w:pos="-180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 </w:t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>самостоятельно разрабатывается образовательной организацией на основе ПрАООП НОО обучающихся с ЗПР, ПрООП НОО</w:t>
      </w:r>
      <w:r w:rsidRPr="00174D95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footnoteReference w:id="14"/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разработанной для общеобразовательной школы, с учетом специфики образовательных потребностей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_Toc415833133"/>
      <w:r w:rsidRPr="00174D95">
        <w:rPr>
          <w:rFonts w:ascii="Times New Roman" w:hAnsi="Times New Roman" w:cs="Times New Roman"/>
          <w:b/>
          <w:spacing w:val="2"/>
          <w:sz w:val="24"/>
          <w:szCs w:val="24"/>
        </w:rPr>
        <w:t>3.5. Программа коррекционной работы</w:t>
      </w:r>
      <w:bookmarkEnd w:id="16"/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174D95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174D95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</w:t>
      </w:r>
      <w:r w:rsidR="00936851" w:rsidRPr="00174D95">
        <w:rPr>
          <w:rFonts w:ascii="Times New Roman" w:hAnsi="Times New Roman" w:cs="Times New Roman"/>
          <w:sz w:val="24"/>
          <w:szCs w:val="24"/>
        </w:rPr>
        <w:t>ае</w:t>
      </w:r>
      <w:r w:rsidRPr="00174D95">
        <w:rPr>
          <w:rFonts w:ascii="Times New Roman" w:hAnsi="Times New Roman" w:cs="Times New Roman"/>
          <w:sz w:val="24"/>
          <w:szCs w:val="24"/>
        </w:rPr>
        <w:t>т: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701151" w:rsidRPr="00174D95" w:rsidRDefault="00701151" w:rsidP="00174D95">
      <w:pPr>
        <w:tabs>
          <w:tab w:val="left" w:pos="1134"/>
        </w:tabs>
        <w:suppressAutoHyphens w:val="0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lastRenderedPageBreak/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</w:t>
      </w:r>
      <w:r w:rsidRPr="00174D95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- своевременное выявление обучающихся с трудностями адаптации в образовательно-воспитательном процессе;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701151" w:rsidRPr="00174D95" w:rsidRDefault="009368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Программа коррекционной работы содержи</w:t>
      </w:r>
      <w:r w:rsidR="00701151" w:rsidRPr="00174D95">
        <w:rPr>
          <w:rFonts w:ascii="Times New Roman" w:hAnsi="Times New Roman" w:cs="Times New Roman"/>
          <w:sz w:val="24"/>
          <w:szCs w:val="24"/>
        </w:rPr>
        <w:t>т: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систему комплексного психолого-медико-педагогического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174D95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174D95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</w:p>
    <w:p w:rsidR="00701151" w:rsidRPr="00174D95" w:rsidRDefault="00701151" w:rsidP="00174D95">
      <w:pPr>
        <w:tabs>
          <w:tab w:val="num" w:pos="720"/>
          <w:tab w:val="left" w:pos="1080"/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>психолого-педагогической поддержки семьи и других социальных институтов</w:t>
      </w:r>
      <w:r w:rsidRPr="00174D95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17" w:name="bookmark188"/>
      <w:r w:rsidRPr="00174D95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174D95">
        <w:rPr>
          <w:i/>
          <w:caps w:val="0"/>
          <w:color w:val="auto"/>
          <w:sz w:val="24"/>
          <w:szCs w:val="24"/>
        </w:rPr>
        <w:t xml:space="preserve">Принципы </w:t>
      </w:r>
      <w:bookmarkEnd w:id="17"/>
      <w:r w:rsidRPr="00174D95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174D95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174D95">
        <w:rPr>
          <w:rFonts w:ascii="Times New Roman" w:hAnsi="Times New Roman"/>
          <w:color w:val="auto"/>
          <w:sz w:val="24"/>
          <w:szCs w:val="24"/>
        </w:rPr>
        <w:t>обучающегосяопределяет отношение работников организации, которые призваныоказывать каждому обучающемусяпомощь в развитии с учетом его индивидуальных образовательных потребностей</w:t>
      </w:r>
      <w:r w:rsidRPr="00174D95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Принцип</w:t>
      </w:r>
      <w:r w:rsidRPr="00174D95">
        <w:rPr>
          <w:rStyle w:val="17"/>
          <w:iCs/>
          <w:caps w:val="0"/>
          <w:color w:val="auto"/>
          <w:sz w:val="24"/>
          <w:szCs w:val="24"/>
        </w:rPr>
        <w:t xml:space="preserve"> системности -</w:t>
      </w:r>
      <w:r w:rsidRPr="00174D95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Принцип</w:t>
      </w:r>
      <w:r w:rsidRPr="00174D95">
        <w:rPr>
          <w:rStyle w:val="17"/>
          <w:iCs/>
          <w:caps w:val="0"/>
          <w:color w:val="auto"/>
          <w:sz w:val="24"/>
          <w:szCs w:val="24"/>
        </w:rPr>
        <w:t xml:space="preserve"> непрерывности </w:t>
      </w:r>
      <w:r w:rsidRPr="00174D95">
        <w:rPr>
          <w:rStyle w:val="17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школьников с учетом изменений в их личности</w:t>
      </w:r>
      <w:r w:rsidRPr="00174D95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74D95">
        <w:rPr>
          <w:rStyle w:val="17"/>
          <w:rFonts w:cs="Times New Roman"/>
          <w:iCs/>
          <w:caps w:val="0"/>
          <w:color w:val="auto"/>
          <w:sz w:val="24"/>
          <w:szCs w:val="24"/>
        </w:rPr>
        <w:t>вариативности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74D9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коррекционного воздействия предполагает необходимость </w:t>
      </w:r>
      <w:r w:rsidRPr="00174D95">
        <w:rPr>
          <w:rFonts w:ascii="Times New Roman" w:hAnsi="Times New Roman" w:cs="Times New Roman"/>
          <w:sz w:val="24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174D95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работы.</w:t>
      </w: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74D9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701151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74D95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77DCE" w:rsidRDefault="00E77DCE" w:rsidP="00E77DCE">
      <w:pPr>
        <w:tabs>
          <w:tab w:val="left" w:pos="-180"/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E77DCE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Комплексная психолого-педагогическая коррекция обучающихся с ЗПР</w:t>
      </w:r>
    </w:p>
    <w:tbl>
      <w:tblPr>
        <w:tblStyle w:val="aff9"/>
        <w:tblW w:w="10031" w:type="dxa"/>
        <w:tblLook w:val="04A0"/>
      </w:tblPr>
      <w:tblGrid>
        <w:gridCol w:w="1999"/>
        <w:gridCol w:w="1832"/>
        <w:gridCol w:w="1992"/>
        <w:gridCol w:w="2005"/>
        <w:gridCol w:w="2210"/>
      </w:tblGrid>
      <w:tr w:rsidR="00E77DCE" w:rsidTr="00E77DCE">
        <w:tc>
          <w:tcPr>
            <w:tcW w:w="1962" w:type="dxa"/>
          </w:tcPr>
          <w:p w:rsid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  <w:t>Направление</w:t>
            </w:r>
          </w:p>
        </w:tc>
        <w:tc>
          <w:tcPr>
            <w:tcW w:w="1799" w:type="dxa"/>
          </w:tcPr>
          <w:p w:rsid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  <w:t>Цель</w:t>
            </w:r>
          </w:p>
        </w:tc>
        <w:tc>
          <w:tcPr>
            <w:tcW w:w="1956" w:type="dxa"/>
          </w:tcPr>
          <w:p w:rsid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  <w:t>Форма</w:t>
            </w:r>
          </w:p>
        </w:tc>
        <w:tc>
          <w:tcPr>
            <w:tcW w:w="1968" w:type="dxa"/>
          </w:tcPr>
          <w:p w:rsid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  <w:t>Содержание</w:t>
            </w:r>
          </w:p>
        </w:tc>
        <w:tc>
          <w:tcPr>
            <w:tcW w:w="2346" w:type="dxa"/>
          </w:tcPr>
          <w:p w:rsid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b/>
                <w:color w:val="auto"/>
                <w:kern w:val="28"/>
                <w:sz w:val="24"/>
                <w:szCs w:val="24"/>
              </w:rPr>
              <w:t>Предполагаемый результат</w:t>
            </w:r>
          </w:p>
        </w:tc>
      </w:tr>
      <w:tr w:rsidR="00E77DCE" w:rsidTr="00E77DCE">
        <w:tc>
          <w:tcPr>
            <w:tcW w:w="1962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1799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Исправление или сглаживание отклонений и нарушений развития, преодоление трудностей обучения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 xml:space="preserve">Уроки и внеурочные занятия </w:t>
            </w:r>
          </w:p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Коррекционные занятия.</w:t>
            </w:r>
          </w:p>
        </w:tc>
        <w:tc>
          <w:tcPr>
            <w:tcW w:w="1968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 xml:space="preserve">Осуществление индиви-дуального подхода обуче- ния  ребенка с ЗПР. </w:t>
            </w:r>
          </w:p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34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Освоение обучающимся образовательной программы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</w:tc>
      </w:tr>
      <w:tr w:rsidR="00E77DCE" w:rsidTr="00E77DCE">
        <w:tc>
          <w:tcPr>
            <w:tcW w:w="1962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799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 xml:space="preserve">Коррекция и развитие познавательной </w:t>
            </w: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>и эмоционально-  волевой сферы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95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>Коррекционно- развиваю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 xml:space="preserve">щие занятия логопеда 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>и педагога.</w:t>
            </w:r>
          </w:p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 xml:space="preserve">Реализация коррекционно –развивающих </w:t>
            </w: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 xml:space="preserve">программ и методических разработок с обучающимся с ЗПР. </w:t>
            </w:r>
          </w:p>
        </w:tc>
        <w:tc>
          <w:tcPr>
            <w:tcW w:w="234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 xml:space="preserve">Сформированность психических процессов, </w:t>
            </w: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>необходимых для освоения Образовательной программы.</w:t>
            </w:r>
          </w:p>
        </w:tc>
      </w:tr>
      <w:tr w:rsidR="00E77DCE" w:rsidTr="00E77DCE">
        <w:tc>
          <w:tcPr>
            <w:tcW w:w="1962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lastRenderedPageBreak/>
              <w:t>Логопедическая коррекция</w:t>
            </w:r>
          </w:p>
        </w:tc>
        <w:tc>
          <w:tcPr>
            <w:tcW w:w="1799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 xml:space="preserve">Коррекция речевого развития  обучающегося с ЗПР. </w:t>
            </w:r>
          </w:p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95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Корреционно развивающие групповые и индивидуальные занятия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1968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 xml:space="preserve">Реализация программ и методических разработок. </w:t>
            </w:r>
          </w:p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</w:p>
        </w:tc>
        <w:tc>
          <w:tcPr>
            <w:tcW w:w="234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Сформированность устной и письменной речи для успешного освоения Образовательной программы.</w:t>
            </w:r>
          </w:p>
        </w:tc>
      </w:tr>
      <w:tr w:rsidR="00E77DCE" w:rsidTr="00E77DCE">
        <w:tc>
          <w:tcPr>
            <w:tcW w:w="1962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Медицинская коррекция</w:t>
            </w:r>
          </w:p>
        </w:tc>
        <w:tc>
          <w:tcPr>
            <w:tcW w:w="1799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Коррекция физического здоровья обучающегося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Плановые оздоровительные процедуры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План оздоровительных мероприятий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E77DCE" w:rsidRPr="00E77DCE" w:rsidRDefault="00E77DCE" w:rsidP="00E77DCE">
            <w:pPr>
              <w:tabs>
                <w:tab w:val="left" w:pos="-180"/>
                <w:tab w:val="left" w:pos="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</w:pPr>
            <w:r w:rsidRPr="00E77DCE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Улучшение физического здоровья обучающегося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</w:rPr>
              <w:t>.</w:t>
            </w:r>
          </w:p>
        </w:tc>
      </w:tr>
    </w:tbl>
    <w:p w:rsidR="00E77DCE" w:rsidRPr="00E77DCE" w:rsidRDefault="00E77DCE" w:rsidP="00E77DCE">
      <w:pPr>
        <w:tabs>
          <w:tab w:val="left" w:pos="-180"/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174D95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(психокоррекционные и логопедические занятия, занятия ритмикой);</w:t>
      </w:r>
    </w:p>
    <w:p w:rsidR="00701151" w:rsidRPr="00174D95" w:rsidRDefault="00701151" w:rsidP="00174D95">
      <w:pPr>
        <w:tabs>
          <w:tab w:val="left" w:pos="-180"/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701151" w:rsidRPr="00174D95" w:rsidRDefault="00701151" w:rsidP="00174D95">
      <w:pPr>
        <w:tabs>
          <w:tab w:val="left" w:pos="1134"/>
        </w:tabs>
        <w:spacing w:before="60" w:after="6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701151" w:rsidRPr="00174D95" w:rsidRDefault="00701151" w:rsidP="00174D95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</w:t>
      </w:r>
      <w:r w:rsidRPr="00174D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174D95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174D95">
        <w:rPr>
          <w:caps w:val="0"/>
          <w:color w:val="auto"/>
          <w:sz w:val="24"/>
          <w:szCs w:val="24"/>
        </w:rPr>
        <w:t>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lastRenderedPageBreak/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2.</w:t>
      </w:r>
      <w:r w:rsidRPr="00174D95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174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i/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К</w:t>
      </w:r>
      <w:r w:rsidRPr="00174D95">
        <w:rPr>
          <w:rStyle w:val="17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</w:t>
      </w:r>
      <w:r w:rsidRPr="00174D95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</w:t>
      </w:r>
      <w:r w:rsidRPr="00174D95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</w:t>
      </w:r>
      <w:r w:rsidRPr="00174D95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3.</w:t>
      </w:r>
      <w:r w:rsidRPr="00174D95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174D95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К</w:t>
      </w:r>
      <w:r w:rsidRPr="00174D95">
        <w:rPr>
          <w:rStyle w:val="17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174D95">
        <w:rPr>
          <w:caps/>
          <w:color w:val="auto"/>
        </w:rPr>
        <w:t>― </w:t>
      </w:r>
      <w:r w:rsidRPr="00174D95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программы.</w:t>
      </w:r>
    </w:p>
    <w:p w:rsidR="00701151" w:rsidRPr="00174D95" w:rsidRDefault="00701151" w:rsidP="00174D95">
      <w:pPr>
        <w:numPr>
          <w:ilvl w:val="0"/>
          <w:numId w:val="27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174D95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174D95">
        <w:rPr>
          <w:rStyle w:val="17"/>
          <w:i w:val="0"/>
          <w:iCs/>
          <w:color w:val="auto"/>
          <w:sz w:val="24"/>
          <w:szCs w:val="24"/>
        </w:rPr>
        <w:lastRenderedPageBreak/>
        <w:t xml:space="preserve">Информационно-просветительскаяработа включает: 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</w:t>
      </w:r>
      <w:r w:rsidRPr="00174D95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</w:t>
      </w:r>
      <w:r w:rsidRPr="00174D95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</w:t>
      </w:r>
      <w:r w:rsidRPr="00174D95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74D95">
        <w:rPr>
          <w:caps w:val="0"/>
          <w:color w:val="auto"/>
          <w:sz w:val="24"/>
          <w:szCs w:val="24"/>
        </w:rPr>
        <w:t>― </w:t>
      </w:r>
      <w:r w:rsidRPr="00174D95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174D95">
        <w:rPr>
          <w:rFonts w:ascii="Times New Roman" w:hAnsi="Times New Roman" w:cs="Times New Roman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</w:t>
      </w:r>
      <w:r w:rsidRPr="00174D95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174D95">
        <w:rPr>
          <w:rFonts w:ascii="Times New Roman" w:hAnsi="Times New Roman" w:cs="Times New Roman"/>
          <w:sz w:val="24"/>
          <w:szCs w:val="24"/>
        </w:rPr>
        <w:t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 цель, задачи</w:t>
      </w:r>
      <w:r w:rsidRPr="00174D95">
        <w:rPr>
          <w:rFonts w:ascii="Times New Roman" w:hAnsi="Times New Roman" w:cs="Times New Roman"/>
          <w:caps/>
          <w:sz w:val="24"/>
          <w:szCs w:val="24"/>
        </w:rPr>
        <w:t>,</w:t>
      </w:r>
      <w:r w:rsidRPr="00174D95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>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701151" w:rsidRPr="00174D95" w:rsidRDefault="00936851" w:rsidP="00174D95">
      <w:pPr>
        <w:pStyle w:val="14TexstOSNOVA1012"/>
        <w:tabs>
          <w:tab w:val="left" w:pos="1134"/>
        </w:tabs>
        <w:spacing w:before="120" w:after="120" w:line="276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8" w:name="_Toc415833134"/>
      <w:r w:rsidRPr="00174D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</w:t>
      </w:r>
      <w:r w:rsidR="00701151" w:rsidRPr="00174D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.6. Программа внеурочной деятельности</w:t>
      </w:r>
      <w:bookmarkEnd w:id="18"/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t>Внеурочная деятельность ориентирована на создание условий для:</w:t>
      </w:r>
      <w:r w:rsidRPr="00174D95">
        <w:rPr>
          <w:bCs/>
          <w:iCs/>
        </w:rPr>
        <w:t>творческой самореализации обучающихся с ЗПР в комфортной р</w:t>
      </w:r>
      <w:r w:rsidRPr="00174D95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174D95">
        <w:rPr>
          <w:bCs/>
          <w:iCs/>
        </w:rPr>
        <w:t xml:space="preserve">социального становления обучающегося </w:t>
      </w:r>
      <w:r w:rsidRPr="00174D95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rPr>
          <w:i/>
        </w:rPr>
        <w:t>Основными целями</w:t>
      </w:r>
      <w:r w:rsidRPr="00174D95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4D95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701151" w:rsidRPr="00174D95" w:rsidRDefault="00701151" w:rsidP="00174D95">
      <w:pPr>
        <w:pStyle w:val="a5"/>
        <w:tabs>
          <w:tab w:val="num" w:pos="900"/>
          <w:tab w:val="left" w:pos="1134"/>
        </w:tabs>
        <w:spacing w:before="0" w:after="0" w:line="276" w:lineRule="auto"/>
        <w:ind w:firstLine="709"/>
        <w:jc w:val="both"/>
      </w:pPr>
      <w:r w:rsidRPr="00174D95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701151" w:rsidRPr="00174D95" w:rsidRDefault="00701151" w:rsidP="00174D95">
      <w:pPr>
        <w:tabs>
          <w:tab w:val="num" w:pos="563"/>
          <w:tab w:val="left" w:pos="1134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формирование умений, навыков социального общения людей;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D95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701151" w:rsidRPr="00174D95" w:rsidRDefault="00701151" w:rsidP="00174D95">
      <w:pPr>
        <w:tabs>
          <w:tab w:val="left" w:pos="1134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701151" w:rsidRPr="00174D95" w:rsidRDefault="00701151" w:rsidP="00174D95">
      <w:pPr>
        <w:tabs>
          <w:tab w:val="left" w:pos="1134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701151" w:rsidRPr="00174D95" w:rsidRDefault="00701151" w:rsidP="00174D95">
      <w:pPr>
        <w:tabs>
          <w:tab w:val="left" w:pos="1134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174D95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701151" w:rsidRPr="00174D95" w:rsidRDefault="00701151" w:rsidP="00174D95">
      <w:pPr>
        <w:pStyle w:val="western"/>
        <w:tabs>
          <w:tab w:val="left" w:pos="709"/>
          <w:tab w:val="left" w:pos="1134"/>
        </w:tabs>
        <w:spacing w:before="0" w:beforeAutospacing="0" w:line="276" w:lineRule="auto"/>
        <w:ind w:firstLine="709"/>
        <w:jc w:val="both"/>
        <w:rPr>
          <w:bCs/>
          <w:iCs/>
        </w:rPr>
      </w:pPr>
      <w:r w:rsidRPr="00174D95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701151" w:rsidRPr="00174D95" w:rsidRDefault="00701151" w:rsidP="00174D95">
      <w:pPr>
        <w:pStyle w:val="western"/>
        <w:tabs>
          <w:tab w:val="left" w:pos="709"/>
          <w:tab w:val="left" w:pos="1134"/>
        </w:tabs>
        <w:spacing w:before="0" w:beforeAutospacing="0" w:line="276" w:lineRule="auto"/>
        <w:ind w:firstLine="709"/>
        <w:jc w:val="both"/>
        <w:rPr>
          <w:caps/>
        </w:rPr>
      </w:pPr>
      <w:r w:rsidRPr="00174D95">
        <w:rPr>
          <w:bCs/>
          <w:iCs/>
        </w:rPr>
        <w:t>Обязательной частью внеурочной деятельности</w:t>
      </w:r>
      <w:r w:rsidRPr="00174D95">
        <w:rPr>
          <w:iCs/>
        </w:rPr>
        <w:t>,</w:t>
      </w:r>
      <w:r w:rsidRPr="00174D95">
        <w:t xml:space="preserve"> поддерживающей процесс освоения содержания АООП НОО, является</w:t>
      </w:r>
      <w:r w:rsidRPr="00174D95">
        <w:rPr>
          <w:b/>
        </w:rPr>
        <w:t xml:space="preserve"> коррекционно-развивающая область</w:t>
      </w:r>
      <w:r w:rsidRPr="00174D95">
        <w:t xml:space="preserve">. </w:t>
      </w:r>
      <w:r w:rsidRPr="00174D95">
        <w:rPr>
          <w:caps/>
        </w:rPr>
        <w:t>С</w:t>
      </w:r>
      <w:r w:rsidRPr="00174D95">
        <w:t xml:space="preserve">одержание </w:t>
      </w:r>
      <w:r w:rsidRPr="00174D95">
        <w:rPr>
          <w:b/>
        </w:rPr>
        <w:t>коррекционно-развивающей области</w:t>
      </w:r>
      <w:r w:rsidRPr="00174D95">
        <w:t xml:space="preserve"> представлено коррекционно-развивающими занятиями (логопедическими и психо-коррекционными) и ритмикой</w:t>
      </w:r>
      <w:r w:rsidRPr="00174D95">
        <w:rPr>
          <w:caps/>
        </w:rPr>
        <w:t>.</w:t>
      </w:r>
    </w:p>
    <w:p w:rsidR="00701151" w:rsidRPr="00174D95" w:rsidRDefault="00701151" w:rsidP="00174D95">
      <w:pPr>
        <w:pStyle w:val="Standard"/>
        <w:tabs>
          <w:tab w:val="left" w:pos="1134"/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174D95">
        <w:rPr>
          <w:rFonts w:ascii="Times New Roman" w:hAnsi="Times New Roman" w:cs="Times New Roman"/>
        </w:rPr>
        <w:t xml:space="preserve">составляет в течение 5 учебных лет не менее 1680 часов. 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701151" w:rsidRPr="00174D95" w:rsidRDefault="00701151" w:rsidP="00174D95">
      <w:pPr>
        <w:pStyle w:val="western"/>
        <w:tabs>
          <w:tab w:val="left" w:pos="1134"/>
        </w:tabs>
        <w:spacing w:before="0" w:beforeAutospacing="0" w:line="276" w:lineRule="auto"/>
        <w:ind w:firstLine="709"/>
        <w:jc w:val="both"/>
      </w:pPr>
      <w:r w:rsidRPr="00174D95"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174D95">
        <w:rPr>
          <w:spacing w:val="-4"/>
        </w:rPr>
        <w:t xml:space="preserve"> на основе системно-деятельностного и культурно-исторического подходов</w:t>
      </w:r>
      <w:r w:rsidRPr="00174D95">
        <w:t>.</w:t>
      </w:r>
    </w:p>
    <w:p w:rsidR="00701151" w:rsidRPr="00174D95" w:rsidRDefault="00701151" w:rsidP="00174D95">
      <w:pPr>
        <w:pStyle w:val="14TexstOSNOVA1012"/>
        <w:tabs>
          <w:tab w:val="left" w:pos="-180"/>
          <w:tab w:val="left" w:pos="1134"/>
        </w:tabs>
        <w:spacing w:before="240" w:after="120" w:line="276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15833135"/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4. Организационный раздел</w:t>
      </w:r>
      <w:bookmarkEnd w:id="19"/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15833136"/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>4.1. Учебный план</w:t>
      </w:r>
      <w:bookmarkEnd w:id="20"/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Pr="00174D95">
        <w:rPr>
          <w:rFonts w:ascii="Times New Roman" w:hAnsi="Times New Roman"/>
          <w:color w:val="auto"/>
          <w:sz w:val="24"/>
          <w:szCs w:val="24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lastRenderedPageBreak/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36851" w:rsidRPr="00174D95">
        <w:rPr>
          <w:rFonts w:ascii="Times New Roman" w:hAnsi="Times New Roman" w:cs="Times New Roman"/>
          <w:sz w:val="24"/>
          <w:szCs w:val="24"/>
        </w:rPr>
        <w:t>с</w:t>
      </w:r>
      <w:r w:rsidRPr="00174D95">
        <w:rPr>
          <w:rFonts w:ascii="Times New Roman" w:hAnsi="Times New Roman" w:cs="Times New Roman"/>
          <w:sz w:val="24"/>
          <w:szCs w:val="24"/>
        </w:rPr>
        <w:t>оответствов</w:t>
      </w:r>
      <w:r w:rsidR="00936851" w:rsidRPr="00174D95">
        <w:rPr>
          <w:rFonts w:ascii="Times New Roman" w:hAnsi="Times New Roman" w:cs="Times New Roman"/>
          <w:sz w:val="24"/>
          <w:szCs w:val="24"/>
        </w:rPr>
        <w:t>ует</w:t>
      </w:r>
      <w:r w:rsidRPr="00174D95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174D95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74D95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174D95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174D95">
        <w:rPr>
          <w:rFonts w:ascii="Times New Roman" w:hAnsi="Times New Roman"/>
          <w:sz w:val="24"/>
          <w:szCs w:val="24"/>
        </w:rPr>
        <w:t xml:space="preserve"> определяет </w:t>
      </w:r>
      <w:r w:rsidRPr="00174D95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174D95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174D95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174D9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174D9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01151" w:rsidRPr="00174D95" w:rsidRDefault="00701151" w:rsidP="00174D95">
      <w:pPr>
        <w:pStyle w:val="af1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174D95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174D95">
        <w:rPr>
          <w:rFonts w:ascii="Cambria Math" w:hAnsi="Cambria Math"/>
          <w:color w:val="auto"/>
          <w:sz w:val="24"/>
          <w:szCs w:val="24"/>
        </w:rPr>
        <w:t> </w:t>
      </w:r>
      <w:r w:rsidRPr="00174D95">
        <w:rPr>
          <w:rFonts w:ascii="Times New Roman" w:hAnsi="Times New Roman"/>
          <w:color w:val="auto"/>
          <w:sz w:val="24"/>
          <w:szCs w:val="24"/>
        </w:rPr>
        <w:t>д.</w:t>
      </w:r>
      <w:r w:rsidRPr="00174D95">
        <w:rPr>
          <w:rFonts w:ascii="Times New Roman" w:hAnsi="Times New Roman"/>
          <w:sz w:val="24"/>
          <w:szCs w:val="24"/>
        </w:rPr>
        <w:t>).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174D95">
        <w:rPr>
          <w:rFonts w:ascii="Times New Roman" w:hAnsi="Times New Roman"/>
          <w:b/>
          <w:color w:val="auto"/>
          <w:sz w:val="24"/>
          <w:szCs w:val="24"/>
        </w:rPr>
        <w:t>,</w:t>
      </w:r>
      <w:r w:rsidRPr="00174D95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174D95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174D95">
        <w:rPr>
          <w:rFonts w:ascii="Times New Roman" w:hAnsi="Times New Roman"/>
          <w:color w:val="auto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01151" w:rsidRPr="00174D95" w:rsidRDefault="00701151" w:rsidP="00174D95">
      <w:pPr>
        <w:tabs>
          <w:tab w:val="left" w:pos="1134"/>
          <w:tab w:val="left" w:pos="12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на </w:t>
      </w: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74D95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01151" w:rsidRPr="00174D95" w:rsidRDefault="00701151" w:rsidP="00174D95">
      <w:pPr>
        <w:tabs>
          <w:tab w:val="left" w:pos="1134"/>
          <w:tab w:val="left" w:pos="12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74D95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01151" w:rsidRPr="00174D95" w:rsidRDefault="00701151" w:rsidP="00174D95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на </w:t>
      </w: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174D95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обучающихся в соответствии с сани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 требованиями</w:t>
      </w:r>
      <w:r w:rsidRPr="00174D95">
        <w:rPr>
          <w:rFonts w:ascii="Times New Roman" w:hAnsi="Times New Roman" w:cs="Times New Roman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174D95">
        <w:rPr>
          <w:rFonts w:ascii="Times New Roman" w:hAnsi="Times New Roman" w:cs="Times New Roman"/>
          <w:sz w:val="24"/>
          <w:szCs w:val="24"/>
        </w:rPr>
        <w:t>. В соответствии с требованиями ФГОС НОО обучающихся с ОВЗ</w:t>
      </w:r>
      <w:r w:rsidRPr="00174D95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174D95">
        <w:rPr>
          <w:rFonts w:ascii="Times New Roman" w:hAnsi="Times New Roman" w:cs="Times New Roman"/>
          <w:sz w:val="24"/>
          <w:szCs w:val="24"/>
        </w:rPr>
        <w:t>организ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174D95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174D95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174D95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174D95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174D95">
        <w:rPr>
          <w:rFonts w:ascii="Times New Roman" w:hAnsi="Times New Roman"/>
          <w:sz w:val="24"/>
          <w:szCs w:val="24"/>
        </w:rPr>
        <w:t xml:space="preserve"> и представлено </w:t>
      </w:r>
      <w:r w:rsidRPr="00174D95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174D95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174D95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174D95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174D95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174D95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701151" w:rsidRPr="00174D95" w:rsidRDefault="00701151" w:rsidP="00174D95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174D95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</w:rPr>
      </w:pPr>
      <w:r w:rsidRPr="00174D95">
        <w:rPr>
          <w:color w:val="auto"/>
        </w:rPr>
        <w:lastRenderedPageBreak/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174D95">
        <w:rPr>
          <w:rFonts w:ascii="Times New Roman" w:hAnsi="Times New Roman"/>
          <w:spacing w:val="2"/>
          <w:sz w:val="24"/>
          <w:szCs w:val="24"/>
        </w:rPr>
        <w:t>8 недель. Для обучающихся в 1 и 1 дополнительном</w:t>
      </w:r>
      <w:r w:rsidRPr="00174D95">
        <w:rPr>
          <w:rFonts w:ascii="Times New Roman" w:hAnsi="Times New Roman"/>
          <w:spacing w:val="2"/>
          <w:sz w:val="24"/>
          <w:szCs w:val="24"/>
          <w:vertAlign w:val="superscript"/>
        </w:rPr>
        <w:t>1</w:t>
      </w:r>
      <w:r w:rsidRPr="00174D95">
        <w:rPr>
          <w:rFonts w:ascii="Times New Roman" w:hAnsi="Times New Roman"/>
          <w:spacing w:val="2"/>
          <w:sz w:val="24"/>
          <w:szCs w:val="24"/>
        </w:rPr>
        <w:t> класс</w:t>
      </w:r>
      <w:r w:rsidR="00936851" w:rsidRPr="00174D95">
        <w:rPr>
          <w:rFonts w:ascii="Times New Roman" w:hAnsi="Times New Roman"/>
          <w:spacing w:val="2"/>
          <w:sz w:val="24"/>
          <w:szCs w:val="24"/>
        </w:rPr>
        <w:t>ах</w:t>
      </w:r>
      <w:r w:rsidRPr="00174D95">
        <w:rPr>
          <w:rFonts w:ascii="Times New Roman" w:hAnsi="Times New Roman"/>
          <w:spacing w:val="2"/>
          <w:sz w:val="24"/>
          <w:szCs w:val="24"/>
        </w:rPr>
        <w:t xml:space="preserve"> устанавливаются в </w:t>
      </w:r>
      <w:r w:rsidRPr="00174D95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701151" w:rsidRPr="00174D95" w:rsidRDefault="00701151" w:rsidP="00174D95">
      <w:pPr>
        <w:pStyle w:val="af"/>
        <w:tabs>
          <w:tab w:val="left" w:pos="1134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r w:rsidRPr="00174D95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174D95">
        <w:rPr>
          <w:rStyle w:val="a4"/>
          <w:rFonts w:ascii="Times New Roman" w:hAnsi="Times New Roman"/>
          <w:color w:val="auto"/>
          <w:sz w:val="24"/>
          <w:szCs w:val="24"/>
        </w:rPr>
        <w:footnoteReference w:id="15"/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174D9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174D95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after="120"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01151" w:rsidRPr="00174D95" w:rsidTr="00FE7ACA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годовой учебный план начального общего образования</w:t>
            </w: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4D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</w:p>
        </w:tc>
      </w:tr>
      <w:tr w:rsidR="00701151" w:rsidRPr="00174D95" w:rsidTr="00FE7ACA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01151" w:rsidRPr="00174D95" w:rsidTr="00FE7ACA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51" w:rsidRPr="00174D95" w:rsidTr="00FE7AC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01151" w:rsidRPr="00174D95" w:rsidTr="00FE7AC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01151" w:rsidRPr="00174D95" w:rsidTr="00FE7ACA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1151" w:rsidRPr="00174D95" w:rsidTr="00FE7ACA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01151" w:rsidRPr="00174D95" w:rsidTr="00FE7ACA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01151" w:rsidRPr="00174D95" w:rsidTr="00FE7ACA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01151" w:rsidRPr="00174D95" w:rsidRDefault="00701151" w:rsidP="00174D9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151" w:rsidRPr="00174D95" w:rsidRDefault="00701151" w:rsidP="00174D9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01151" w:rsidRPr="00174D95" w:rsidTr="00FE7ACA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4D9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</w:p>
        </w:tc>
      </w:tr>
      <w:tr w:rsidR="00701151" w:rsidRPr="00174D95" w:rsidTr="00FE7ACA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525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01151" w:rsidRPr="00174D95" w:rsidRDefault="00701151" w:rsidP="00174D95">
            <w:pPr>
              <w:tabs>
                <w:tab w:val="left" w:pos="525"/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151" w:rsidRPr="00174D95" w:rsidTr="00FE7ACA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51" w:rsidRPr="00174D95" w:rsidTr="00FE7ACA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1151" w:rsidRPr="00174D95" w:rsidTr="00FE7AC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1151" w:rsidRPr="00174D95" w:rsidTr="00FE7ACA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51" w:rsidRPr="00174D95" w:rsidTr="00FE7ACA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151" w:rsidRPr="00174D95" w:rsidTr="00FE7ACA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151" w:rsidRPr="00174D95" w:rsidTr="00FE7AC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151" w:rsidRPr="00174D95" w:rsidTr="00FE7ACA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01151" w:rsidRPr="00174D95" w:rsidTr="00FE7AC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51" w:rsidRPr="00174D95" w:rsidRDefault="00701151" w:rsidP="00174D9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D95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01151" w:rsidRPr="00174D95" w:rsidRDefault="00701151" w:rsidP="00174D95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701151" w:rsidRPr="00174D95" w:rsidRDefault="00701151" w:rsidP="00174D95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br w:type="page"/>
      </w:r>
    </w:p>
    <w:p w:rsidR="00701151" w:rsidRPr="00174D95" w:rsidRDefault="007D6987" w:rsidP="00174D95">
      <w:pPr>
        <w:tabs>
          <w:tab w:val="left" w:pos="1134"/>
        </w:tabs>
        <w:spacing w:before="120" w:after="120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15833137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701151" w:rsidRPr="00174D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.2. Система условий реализации </w:t>
      </w:r>
      <w:r w:rsidR="00701151" w:rsidRPr="00174D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bookmarkEnd w:id="21"/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ЗПРопределяются</w:t>
      </w:r>
      <w:r w:rsidRPr="00174D95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174D95">
        <w:rPr>
          <w:rFonts w:ascii="Times New Roman" w:hAnsi="Times New Roman" w:cs="Times New Roman"/>
          <w:sz w:val="24"/>
          <w:szCs w:val="24"/>
        </w:rPr>
        <w:t>обучающихся с</w:t>
      </w:r>
      <w:r w:rsidRPr="00174D95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174D95">
        <w:rPr>
          <w:rFonts w:ascii="Times New Roman" w:hAnsi="Times New Roman" w:cs="Times New Roman"/>
          <w:sz w:val="24"/>
          <w:szCs w:val="24"/>
        </w:rPr>
        <w:t>и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701151" w:rsidRPr="00174D95" w:rsidRDefault="00701151" w:rsidP="00174D9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Кадровое обеспечение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Описание кадровых условий реализации АООП НОО включает: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8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характеристику укомплектованности Организации;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8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описание уровня квалификации работников Организации и их функциональных обязанностей;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8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701151" w:rsidRPr="00174D95" w:rsidRDefault="00701151" w:rsidP="00174D95">
      <w:pPr>
        <w:pStyle w:val="afc"/>
        <w:tabs>
          <w:tab w:val="left" w:pos="1134"/>
        </w:tabs>
        <w:spacing w:line="276" w:lineRule="auto"/>
        <w:ind w:firstLine="708"/>
        <w:rPr>
          <w:sz w:val="24"/>
          <w:szCs w:val="24"/>
        </w:rPr>
      </w:pPr>
      <w:r w:rsidRPr="00174D95">
        <w:rPr>
          <w:sz w:val="24"/>
          <w:szCs w:val="24"/>
        </w:rPr>
        <w:t>• </w:t>
      </w:r>
      <w:r w:rsidRPr="00174D95">
        <w:rPr>
          <w:caps w:val="0"/>
          <w:sz w:val="24"/>
          <w:szCs w:val="24"/>
        </w:rPr>
        <w:t>описание системы оценки деятельности членов педагогического коллектива.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174D95">
        <w:t xml:space="preserve">Организация, реализующая АООП НОО обучающихся с ЗПР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Уровень квалификации работников Организации, реализующей АООП, для каждой занимаемой должности должен соответствовать </w:t>
      </w:r>
      <w:r w:rsidRPr="00174D95">
        <w:rPr>
          <w:rFonts w:ascii="Times New Roman" w:hAnsi="Times New Roman" w:cs="Times New Roman"/>
          <w:sz w:val="24"/>
          <w:szCs w:val="24"/>
        </w:rPr>
        <w:t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тьютораи/или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реализации АООП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lastRenderedPageBreak/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В штат специалистов Организации, реализующей вариант 7.2 АООП НОО обучающихся с ЗПР, должны входить учителя-олигофренопедагоги,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701151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701151" w:rsidRPr="00174D95" w:rsidRDefault="00701151" w:rsidP="00174D95">
      <w:pPr>
        <w:shd w:val="clear" w:color="auto" w:fill="FFFFFF"/>
        <w:tabs>
          <w:tab w:val="left" w:pos="0"/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для обучающихся с ЗПР </w:t>
      </w:r>
      <w:r w:rsidRPr="00174D95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взаимодействия,</w:t>
      </w:r>
      <w:r w:rsidRPr="00174D95">
        <w:rPr>
          <w:rFonts w:ascii="Times New Roman" w:hAnsi="Times New Roman" w:cs="Times New Roman"/>
          <w:sz w:val="24"/>
          <w:szCs w:val="24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701151" w:rsidRPr="00174D95" w:rsidRDefault="00701151" w:rsidP="00174D95">
      <w:pPr>
        <w:pStyle w:val="afb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174D95">
        <w:rPr>
          <w:rFonts w:ascii="Times New Roman" w:hAnsi="Times New Roman"/>
          <w:i/>
          <w:sz w:val="24"/>
          <w:szCs w:val="24"/>
        </w:rPr>
        <w:t>)</w:t>
      </w:r>
      <w:r w:rsidRPr="00174D95">
        <w:rPr>
          <w:rFonts w:ascii="Times New Roman" w:hAnsi="Times New Roman"/>
          <w:sz w:val="24"/>
          <w:szCs w:val="24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174D95">
        <w:rPr>
          <w:rFonts w:ascii="Times New Roman" w:hAnsi="Times New Roman"/>
          <w:i/>
          <w:sz w:val="24"/>
          <w:szCs w:val="24"/>
        </w:rPr>
        <w:t>тьютора</w:t>
      </w:r>
      <w:r w:rsidRPr="00174D95">
        <w:rPr>
          <w:rFonts w:ascii="Times New Roman" w:hAnsi="Times New Roman"/>
          <w:sz w:val="24"/>
          <w:szCs w:val="24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701151" w:rsidRPr="00174D95" w:rsidRDefault="00701151" w:rsidP="00174D95">
      <w:pPr>
        <w:pStyle w:val="afb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Финансовое обеспечение соответствов</w:t>
      </w:r>
      <w:r w:rsidR="00174D95" w:rsidRPr="00174D95">
        <w:rPr>
          <w:rFonts w:ascii="Times New Roman" w:hAnsi="Times New Roman" w:cs="Times New Roman"/>
          <w:sz w:val="24"/>
          <w:szCs w:val="24"/>
        </w:rPr>
        <w:t>ует</w:t>
      </w:r>
      <w:r w:rsidRPr="00174D95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определенных для варианта 7.2. АООП НОО обучающихся с ЗПР.</w:t>
      </w:r>
    </w:p>
    <w:p w:rsidR="00701151" w:rsidRPr="00174D95" w:rsidRDefault="00701151" w:rsidP="00174D95">
      <w:pPr>
        <w:pStyle w:val="Standard"/>
        <w:shd w:val="clear" w:color="auto" w:fill="FFFFFF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>Финансовые условия реализации АООП НОО обучающихся с ЗПР:</w:t>
      </w:r>
    </w:p>
    <w:p w:rsidR="00701151" w:rsidRPr="00174D95" w:rsidRDefault="00701151" w:rsidP="00174D95">
      <w:pPr>
        <w:pStyle w:val="af2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spacing w:line="276" w:lineRule="auto"/>
        <w:ind w:firstLine="708"/>
        <w:contextualSpacing w:val="0"/>
        <w:jc w:val="both"/>
        <w:textAlignment w:val="baseline"/>
        <w:rPr>
          <w:caps w:val="0"/>
        </w:rPr>
      </w:pPr>
      <w:r w:rsidRPr="00174D95">
        <w:rPr>
          <w:caps w:val="0"/>
        </w:rPr>
        <w:t>обеспечива</w:t>
      </w:r>
      <w:r w:rsidR="00174D95" w:rsidRPr="00174D95">
        <w:rPr>
          <w:caps w:val="0"/>
        </w:rPr>
        <w:t>ют</w:t>
      </w:r>
      <w:r w:rsidRPr="00174D95">
        <w:rPr>
          <w:caps w:val="0"/>
        </w:rPr>
        <w:t xml:space="preserve">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174D95">
        <w:t>;</w:t>
      </w:r>
    </w:p>
    <w:p w:rsidR="00701151" w:rsidRPr="00174D95" w:rsidRDefault="00701151" w:rsidP="00174D95">
      <w:pPr>
        <w:pStyle w:val="af2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spacing w:line="276" w:lineRule="auto"/>
        <w:ind w:firstLine="708"/>
        <w:contextualSpacing w:val="0"/>
        <w:jc w:val="both"/>
        <w:textAlignment w:val="baseline"/>
        <w:rPr>
          <w:caps w:val="0"/>
        </w:rPr>
      </w:pPr>
      <w:r w:rsidRPr="00174D95">
        <w:rPr>
          <w:caps w:val="0"/>
        </w:rPr>
        <w:t>обеспечива</w:t>
      </w:r>
      <w:r w:rsidR="00174D95" w:rsidRPr="00174D95">
        <w:rPr>
          <w:caps w:val="0"/>
        </w:rPr>
        <w:t>ют</w:t>
      </w:r>
      <w:r w:rsidRPr="00174D95">
        <w:rPr>
          <w:caps w:val="0"/>
        </w:rPr>
        <w:t xml:space="preserve"> возможность исполнения требований </w:t>
      </w:r>
      <w:r w:rsidRPr="00174D95">
        <w:t xml:space="preserve">ФГОС НОО </w:t>
      </w:r>
      <w:r w:rsidRPr="00174D95">
        <w:rPr>
          <w:caps w:val="0"/>
        </w:rPr>
        <w:t>обучающихся с</w:t>
      </w:r>
      <w:r w:rsidRPr="00174D95">
        <w:t xml:space="preserve"> ОВЗ</w:t>
      </w:r>
      <w:r w:rsidRPr="00174D95">
        <w:rPr>
          <w:caps w:val="0"/>
        </w:rPr>
        <w:t>;</w:t>
      </w:r>
    </w:p>
    <w:p w:rsidR="00701151" w:rsidRPr="00174D95" w:rsidRDefault="00701151" w:rsidP="00174D95">
      <w:pPr>
        <w:pStyle w:val="af2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spacing w:line="276" w:lineRule="auto"/>
        <w:ind w:firstLine="708"/>
        <w:contextualSpacing w:val="0"/>
        <w:jc w:val="both"/>
        <w:textAlignment w:val="baseline"/>
        <w:rPr>
          <w:caps w:val="0"/>
        </w:rPr>
      </w:pPr>
      <w:r w:rsidRPr="00174D95">
        <w:rPr>
          <w:caps w:val="0"/>
          <w:kern w:val="1"/>
        </w:rPr>
        <w:t>обеспечива</w:t>
      </w:r>
      <w:r w:rsidR="00174D95" w:rsidRPr="00174D95">
        <w:rPr>
          <w:caps w:val="0"/>
          <w:kern w:val="1"/>
        </w:rPr>
        <w:t>ют</w:t>
      </w:r>
      <w:r w:rsidRPr="00174D95">
        <w:rPr>
          <w:caps w:val="0"/>
          <w:kern w:val="1"/>
        </w:rPr>
        <w:t xml:space="preserve"> реализацию обязательной части АООП НОО и части, формируемой участниками образовательных отношений</w:t>
      </w:r>
      <w:r w:rsidRPr="00174D95">
        <w:t xml:space="preserve">, </w:t>
      </w:r>
      <w:r w:rsidRPr="00174D95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174D95">
        <w:rPr>
          <w:bCs/>
          <w:caps w:val="0"/>
        </w:rPr>
        <w:t xml:space="preserve"> с ЗПР</w:t>
      </w:r>
      <w:r w:rsidRPr="00174D95">
        <w:rPr>
          <w:kern w:val="1"/>
        </w:rPr>
        <w:t>;</w:t>
      </w:r>
    </w:p>
    <w:p w:rsidR="00701151" w:rsidRPr="00174D95" w:rsidRDefault="00701151" w:rsidP="00174D95">
      <w:pPr>
        <w:pStyle w:val="af2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spacing w:line="276" w:lineRule="auto"/>
        <w:ind w:firstLine="708"/>
        <w:contextualSpacing w:val="0"/>
        <w:jc w:val="both"/>
        <w:textAlignment w:val="baseline"/>
        <w:rPr>
          <w:bCs/>
          <w:iCs/>
        </w:rPr>
      </w:pPr>
      <w:r w:rsidRPr="00174D95">
        <w:rPr>
          <w:caps w:val="0"/>
        </w:rPr>
        <w:t>отража</w:t>
      </w:r>
      <w:r w:rsidR="00174D95" w:rsidRPr="00174D95">
        <w:rPr>
          <w:caps w:val="0"/>
        </w:rPr>
        <w:t>ют</w:t>
      </w:r>
      <w:r w:rsidRPr="00174D95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Style w:val="aff0"/>
          <w:rFonts w:ascii="Times New Roman" w:hAnsi="Times New Roman"/>
          <w:b w:val="0"/>
        </w:rPr>
        <w:t>Финансовое обеспечение</w:t>
      </w:r>
      <w:r w:rsidRPr="00174D95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Нормативы определяются в соответствии с </w:t>
      </w:r>
      <w:r w:rsidRPr="00174D95">
        <w:rPr>
          <w:rFonts w:ascii="Times New Roman" w:hAnsi="Times New Roman"/>
          <w:sz w:val="24"/>
          <w:szCs w:val="24"/>
        </w:rPr>
        <w:t>ФГОС НОО обучающихся с ОВЗ</w:t>
      </w: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01151" w:rsidRPr="00174D95" w:rsidRDefault="00701151" w:rsidP="00174D95">
      <w:p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Pr="00174D95">
        <w:rPr>
          <w:rFonts w:ascii="Times New Roman" w:hAnsi="Times New Roman" w:cs="Times New Roman"/>
          <w:spacing w:val="2"/>
          <w:sz w:val="24"/>
          <w:szCs w:val="24"/>
        </w:rPr>
        <w:t>НОО, в том числе с круглосуточным пребыванием обучающихся с ОВЗ в Организации</w:t>
      </w:r>
      <w:r w:rsidRPr="00174D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осуществля</w:t>
      </w:r>
      <w:r w:rsidR="00174D95" w:rsidRPr="00174D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74D95">
        <w:rPr>
          <w:rFonts w:ascii="Times New Roman" w:hAnsi="Times New Roman" w:cs="Times New Roman"/>
          <w:color w:val="000000"/>
          <w:sz w:val="24"/>
          <w:szCs w:val="24"/>
        </w:rPr>
        <w:t>тся в объеме, предусмотренным законодательством.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74D95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174D95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701151" w:rsidRPr="00174D95" w:rsidRDefault="00701151" w:rsidP="00174D95">
      <w:pPr>
        <w:pStyle w:val="14TexstOSNOVA1012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74D95">
        <w:rPr>
          <w:rFonts w:ascii="Times New Roman" w:hAnsi="Times New Roman" w:cs="Times New Roman"/>
          <w:color w:val="00000A"/>
          <w:sz w:val="24"/>
          <w:szCs w:val="24"/>
        </w:rPr>
        <w:t>образование обучающегося с ЗПР на основе АООП НОО;</w:t>
      </w:r>
    </w:p>
    <w:p w:rsidR="00701151" w:rsidRPr="00174D95" w:rsidRDefault="00701151" w:rsidP="00174D95">
      <w:pPr>
        <w:pStyle w:val="14TexstOSNOVA1012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74D95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174D95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701151" w:rsidRPr="00174D95" w:rsidRDefault="00701151" w:rsidP="00174D95">
      <w:pPr>
        <w:pStyle w:val="14TexstOSNOVA1012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74D95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174D95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701151" w:rsidRPr="00174D95" w:rsidRDefault="00701151" w:rsidP="00174D95">
      <w:pPr>
        <w:pStyle w:val="14TexstOSNOVA1012"/>
        <w:numPr>
          <w:ilvl w:val="0"/>
          <w:numId w:val="20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обеспечение необходимым учебным, информационно-техническим оборудованием и учебно-дидактическим материалом</w:t>
      </w:r>
      <w:r w:rsidRPr="00174D95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701151" w:rsidRPr="00174D95" w:rsidRDefault="00701151" w:rsidP="00174D95">
      <w:pPr>
        <w:shd w:val="clear" w:color="auto" w:fill="FFFFFF"/>
        <w:tabs>
          <w:tab w:val="left" w:pos="1087"/>
          <w:tab w:val="left" w:pos="1134"/>
        </w:tabs>
        <w:spacing w:after="0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</w:t>
      </w:r>
      <w:r w:rsidRPr="00174D95">
        <w:rPr>
          <w:rFonts w:ascii="Times New Roman" w:hAnsi="Times New Roman"/>
          <w:color w:val="auto"/>
          <w:spacing w:val="-2"/>
          <w:sz w:val="24"/>
          <w:szCs w:val="24"/>
        </w:rPr>
        <w:t>обучающихся с ЗПР, требованиями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701151" w:rsidRPr="00174D95" w:rsidRDefault="00701151" w:rsidP="00174D95">
      <w:pPr>
        <w:shd w:val="clear" w:color="auto" w:fill="FFFFFF"/>
        <w:tabs>
          <w:tab w:val="left" w:pos="1087"/>
          <w:tab w:val="left" w:pos="1134"/>
        </w:tabs>
        <w:spacing w:after="0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</w:t>
      </w:r>
      <w:r w:rsidRPr="00174D9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услугина </w:t>
      </w:r>
      <w:r w:rsidRPr="00174D95">
        <w:rPr>
          <w:rFonts w:ascii="Times New Roman" w:hAnsi="Times New Roman"/>
          <w:sz w:val="24"/>
          <w:szCs w:val="24"/>
        </w:rPr>
        <w:t>соответствующий финансовый год определяются по формуле: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174D95">
        <w:rPr>
          <w:rFonts w:ascii="Times New Roman" w:hAnsi="Times New Roman"/>
          <w:b/>
          <w:i/>
          <w:sz w:val="24"/>
          <w:szCs w:val="24"/>
        </w:rPr>
        <w:t xml:space="preserve">      З </w:t>
      </w:r>
      <w:r w:rsidRPr="00174D9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174D95">
        <w:rPr>
          <w:rFonts w:ascii="Times New Roman" w:hAnsi="Times New Roman"/>
          <w:i/>
          <w:sz w:val="24"/>
          <w:szCs w:val="24"/>
          <w:vertAlign w:val="subscript"/>
        </w:rPr>
        <w:t>гу</w:t>
      </w:r>
      <w:r w:rsidRPr="00174D95">
        <w:rPr>
          <w:rFonts w:ascii="Times New Roman" w:hAnsi="Times New Roman"/>
          <w:b/>
          <w:bCs/>
          <w:spacing w:val="-4"/>
          <w:sz w:val="24"/>
          <w:szCs w:val="24"/>
        </w:rPr>
        <w:t xml:space="preserve"> = </w:t>
      </w:r>
      <w:r w:rsidRPr="00174D95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174D9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174D95">
        <w:rPr>
          <w:rFonts w:ascii="Times New Roman" w:hAnsi="Times New Roman"/>
          <w:i/>
          <w:sz w:val="24"/>
          <w:szCs w:val="24"/>
          <w:vertAlign w:val="subscript"/>
        </w:rPr>
        <w:t xml:space="preserve">очр </w:t>
      </w:r>
      <w:r w:rsidRPr="00174D95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r w:rsidRPr="00174D95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k</w:t>
      </w:r>
      <w:r w:rsidRPr="00174D95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74D95">
        <w:rPr>
          <w:rFonts w:ascii="Times New Roman" w:hAnsi="Times New Roman"/>
          <w:sz w:val="24"/>
          <w:szCs w:val="24"/>
        </w:rPr>
        <w:t>где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З </w:t>
      </w:r>
      <w:r w:rsidRPr="00174D9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174D95">
        <w:rPr>
          <w:rFonts w:ascii="Times New Roman" w:hAnsi="Times New Roman"/>
          <w:i/>
          <w:sz w:val="24"/>
          <w:szCs w:val="24"/>
          <w:vertAlign w:val="subscript"/>
        </w:rPr>
        <w:t>гу</w:t>
      </w:r>
      <w:r w:rsidRPr="00174D95">
        <w:rPr>
          <w:rFonts w:ascii="Times New Roman" w:hAnsi="Times New Roman"/>
          <w:b/>
          <w:bCs/>
          <w:spacing w:val="-4"/>
          <w:sz w:val="24"/>
          <w:szCs w:val="24"/>
        </w:rPr>
        <w:t xml:space="preserve"> - </w:t>
      </w:r>
      <w:r w:rsidRPr="00174D95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ормативные затраты на оказание </w:t>
      </w:r>
      <w:r w:rsidRPr="00174D9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услугина </w:t>
      </w:r>
      <w:r w:rsidRPr="00174D95">
        <w:rPr>
          <w:rFonts w:ascii="Times New Roman" w:hAnsi="Times New Roman"/>
          <w:sz w:val="24"/>
          <w:szCs w:val="24"/>
        </w:rPr>
        <w:t>соответствующий финансовый год;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174D95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174D95">
        <w:rPr>
          <w:rFonts w:ascii="Times New Roman" w:hAnsi="Times New Roman"/>
          <w:sz w:val="24"/>
          <w:szCs w:val="24"/>
          <w:vertAlign w:val="subscript"/>
        </w:rPr>
        <w:t>очр</w:t>
      </w:r>
      <w:r w:rsidRPr="00174D95">
        <w:rPr>
          <w:rFonts w:ascii="Times New Roman" w:hAnsi="Times New Roman"/>
          <w:sz w:val="24"/>
          <w:szCs w:val="24"/>
          <w:vertAlign w:val="superscript"/>
        </w:rPr>
        <w:t>_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174D9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174D95">
        <w:rPr>
          <w:rFonts w:ascii="Times New Roman" w:hAnsi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22" w:firstLine="677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174D95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i</w:t>
      </w:r>
      <w:r w:rsidRPr="00174D95">
        <w:rPr>
          <w:rFonts w:ascii="Times New Roman" w:hAnsi="Times New Roman"/>
          <w:sz w:val="24"/>
          <w:szCs w:val="24"/>
        </w:rPr>
        <w:t xml:space="preserve">- объем </w:t>
      </w:r>
      <w:r w:rsidRPr="00174D95">
        <w:rPr>
          <w:rFonts w:ascii="Times New Roman" w:hAnsi="Times New Roman"/>
          <w:sz w:val="24"/>
          <w:szCs w:val="24"/>
          <w:lang w:val="en-US"/>
        </w:rPr>
        <w:t>i</w:t>
      </w:r>
      <w:r w:rsidRPr="00174D95">
        <w:rPr>
          <w:rFonts w:ascii="Times New Roman" w:hAnsi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</w:p>
    <w:p w:rsidR="00701151" w:rsidRPr="00174D95" w:rsidRDefault="00701151" w:rsidP="00174D95">
      <w:pPr>
        <w:shd w:val="clear" w:color="auto" w:fill="FFFFFF"/>
        <w:tabs>
          <w:tab w:val="left" w:pos="994"/>
          <w:tab w:val="left" w:pos="1134"/>
        </w:tabs>
        <w:spacing w:after="0"/>
        <w:ind w:right="14" w:firstLine="698"/>
        <w:jc w:val="both"/>
        <w:rPr>
          <w:rFonts w:ascii="Times New Roman" w:hAnsi="Times New Roman"/>
          <w:spacing w:val="-4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 xml:space="preserve">Нормативные затраты на оказание единицы </w:t>
      </w:r>
      <w:r w:rsidRPr="00174D9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174D95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701151" w:rsidRPr="00174D95" w:rsidRDefault="00701151" w:rsidP="00174D95">
      <w:pPr>
        <w:shd w:val="clear" w:color="auto" w:fill="FFFFFF"/>
        <w:tabs>
          <w:tab w:val="left" w:pos="994"/>
          <w:tab w:val="left" w:pos="1134"/>
        </w:tabs>
        <w:spacing w:after="0"/>
        <w:ind w:right="14" w:firstLine="69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pacing w:val="-4"/>
          <w:sz w:val="24"/>
          <w:szCs w:val="24"/>
        </w:rPr>
        <w:tab/>
        <w:t>НЗ</w:t>
      </w:r>
      <w:r w:rsidRPr="00174D9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174D95">
        <w:rPr>
          <w:rFonts w:ascii="Times New Roman" w:hAnsi="Times New Roman"/>
          <w:i/>
          <w:sz w:val="24"/>
          <w:szCs w:val="24"/>
          <w:vertAlign w:val="subscript"/>
        </w:rPr>
        <w:t>очр=</w:t>
      </w:r>
      <w:r w:rsidRPr="00174D95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174D95">
        <w:rPr>
          <w:rFonts w:ascii="Times New Roman" w:hAnsi="Times New Roman"/>
          <w:i/>
          <w:sz w:val="24"/>
          <w:szCs w:val="24"/>
          <w:vertAlign w:val="subscript"/>
        </w:rPr>
        <w:t xml:space="preserve"> гу+</w:t>
      </w:r>
      <w:r w:rsidRPr="00174D95"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НЗ</w:t>
      </w:r>
      <w:r w:rsidRPr="00174D95">
        <w:rPr>
          <w:rFonts w:ascii="Times New Roman" w:hAnsi="Times New Roman"/>
          <w:i/>
          <w:sz w:val="24"/>
          <w:szCs w:val="24"/>
          <w:vertAlign w:val="subscript"/>
        </w:rPr>
        <w:t xml:space="preserve">он    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74D95">
        <w:rPr>
          <w:rFonts w:ascii="Times New Roman" w:hAnsi="Times New Roman"/>
          <w:sz w:val="24"/>
          <w:szCs w:val="24"/>
        </w:rPr>
        <w:t>где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14" w:firstLine="67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74D95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174D9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i</w:t>
      </w:r>
      <w:r w:rsidRPr="00174D95">
        <w:rPr>
          <w:rFonts w:ascii="Times New Roman" w:hAnsi="Times New Roman"/>
          <w:i/>
          <w:sz w:val="24"/>
          <w:szCs w:val="24"/>
          <w:vertAlign w:val="subscript"/>
        </w:rPr>
        <w:t>очр -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 нормативные затраты на оказание единицы </w:t>
      </w:r>
      <w:r w:rsidRPr="00174D9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174D95">
        <w:rPr>
          <w:rFonts w:ascii="Times New Roman" w:hAnsi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14" w:firstLine="670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Cs/>
          <w:spacing w:val="-4"/>
          <w:sz w:val="24"/>
          <w:szCs w:val="24"/>
        </w:rPr>
        <w:t>НЗ</w:t>
      </w:r>
      <w:r w:rsidRPr="00174D95">
        <w:rPr>
          <w:rFonts w:ascii="Times New Roman" w:hAnsi="Times New Roman"/>
          <w:sz w:val="24"/>
          <w:szCs w:val="24"/>
          <w:vertAlign w:val="subscript"/>
        </w:rPr>
        <w:t>гу</w:t>
      </w:r>
      <w:r w:rsidRPr="00174D95">
        <w:rPr>
          <w:rFonts w:ascii="Times New Roman" w:hAnsi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174D95">
        <w:rPr>
          <w:rFonts w:ascii="Times New Roman" w:hAnsi="Times New Roman"/>
          <w:sz w:val="24"/>
          <w:szCs w:val="24"/>
        </w:rPr>
        <w:t>государственной услуги;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7" w:firstLine="670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НЗ </w:t>
      </w:r>
      <w:r w:rsidRPr="00174D95">
        <w:rPr>
          <w:rFonts w:ascii="Times New Roman" w:hAnsi="Times New Roman"/>
          <w:sz w:val="24"/>
          <w:szCs w:val="24"/>
          <w:vertAlign w:val="subscript"/>
        </w:rPr>
        <w:t>он</w:t>
      </w:r>
      <w:r w:rsidRPr="00174D95">
        <w:rPr>
          <w:rFonts w:ascii="Times New Roman" w:hAnsi="Times New Roman"/>
          <w:sz w:val="24"/>
          <w:szCs w:val="24"/>
        </w:rPr>
        <w:t xml:space="preserve"> - нормативные затраты на общехозяйственные нужды.</w:t>
      </w:r>
    </w:p>
    <w:p w:rsidR="00701151" w:rsidRPr="00174D95" w:rsidRDefault="00701151" w:rsidP="00174D95">
      <w:pPr>
        <w:shd w:val="clear" w:color="auto" w:fill="FFFFFF"/>
        <w:tabs>
          <w:tab w:val="left" w:pos="1058"/>
          <w:tab w:val="left" w:pos="1134"/>
        </w:tabs>
        <w:spacing w:after="0"/>
        <w:ind w:right="7" w:firstLine="684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174D95">
        <w:rPr>
          <w:rFonts w:ascii="Times New Roman" w:hAnsi="Times New Roman"/>
          <w:spacing w:val="-4"/>
          <w:sz w:val="24"/>
          <w:szCs w:val="24"/>
        </w:rPr>
        <w:br/>
      </w:r>
      <w:r w:rsidRPr="00174D95">
        <w:rPr>
          <w:rFonts w:ascii="Times New Roman" w:hAnsi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174D95">
        <w:rPr>
          <w:rFonts w:ascii="Times New Roman" w:hAnsi="Times New Roman"/>
          <w:sz w:val="24"/>
          <w:szCs w:val="24"/>
        </w:rPr>
        <w:t>по формуле: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pacing w:val="-4"/>
          <w:sz w:val="24"/>
          <w:szCs w:val="24"/>
        </w:rPr>
        <w:t>НЗ</w:t>
      </w:r>
      <w:r w:rsidRPr="00174D95">
        <w:rPr>
          <w:rFonts w:ascii="Times New Roman" w:hAnsi="Times New Roman"/>
          <w:b/>
          <w:sz w:val="24"/>
          <w:szCs w:val="24"/>
          <w:vertAlign w:val="subscript"/>
        </w:rPr>
        <w:t>гу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= </w:t>
      </w:r>
      <w:r w:rsidRPr="00174D95">
        <w:rPr>
          <w:rFonts w:ascii="Times New Roman" w:hAnsi="Times New Roman"/>
          <w:b/>
          <w:i/>
          <w:iCs/>
          <w:sz w:val="24"/>
          <w:szCs w:val="24"/>
        </w:rPr>
        <w:t>НЗ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o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bscript"/>
        </w:rPr>
        <w:t>тгу +</w:t>
      </w:r>
      <w:r w:rsidRPr="00174D95">
        <w:rPr>
          <w:rFonts w:ascii="Times New Roman" w:hAnsi="Times New Roman"/>
          <w:b/>
          <w:i/>
          <w:iCs/>
          <w:sz w:val="24"/>
          <w:szCs w:val="24"/>
        </w:rPr>
        <w:t xml:space="preserve"> НЗ 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bscript"/>
        </w:rPr>
        <w:t>м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 +  </w:t>
      </w:r>
      <w:r w:rsidRPr="00174D95">
        <w:rPr>
          <w:rFonts w:ascii="Times New Roman" w:hAnsi="Times New Roman"/>
          <w:b/>
          <w:i/>
          <w:iCs/>
          <w:sz w:val="24"/>
          <w:szCs w:val="24"/>
        </w:rPr>
        <w:t xml:space="preserve">НЗ 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i/>
          <w:iCs/>
          <w:sz w:val="24"/>
          <w:szCs w:val="24"/>
          <w:vertAlign w:val="subscript"/>
        </w:rPr>
        <w:t xml:space="preserve">пп     </w:t>
      </w:r>
      <w:r w:rsidRPr="00174D9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74D95">
        <w:rPr>
          <w:rFonts w:ascii="Times New Roman" w:hAnsi="Times New Roman"/>
          <w:sz w:val="24"/>
          <w:szCs w:val="24"/>
        </w:rPr>
        <w:t xml:space="preserve">где                            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>НЗ</w:t>
      </w:r>
      <w:r w:rsidRPr="00174D95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гу </w:t>
      </w:r>
      <w:r w:rsidRPr="00174D95">
        <w:rPr>
          <w:rFonts w:ascii="Times New Roman" w:hAnsi="Times New Roman"/>
          <w:sz w:val="24"/>
          <w:szCs w:val="24"/>
        </w:rPr>
        <w:t>- н</w:t>
      </w:r>
      <w:r w:rsidRPr="00174D95">
        <w:rPr>
          <w:rFonts w:ascii="Times New Roman" w:hAnsi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174D95">
        <w:rPr>
          <w:rFonts w:ascii="Times New Roman" w:hAnsi="Times New Roman"/>
          <w:spacing w:val="-4"/>
          <w:sz w:val="24"/>
          <w:szCs w:val="24"/>
        </w:rPr>
        <w:br/>
      </w:r>
      <w:r w:rsidRPr="00174D95">
        <w:rPr>
          <w:rFonts w:ascii="Times New Roman" w:hAnsi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Cs/>
          <w:spacing w:val="-3"/>
          <w:sz w:val="24"/>
          <w:szCs w:val="24"/>
        </w:rPr>
        <w:t>НЗ</w:t>
      </w:r>
      <w:r w:rsidRPr="00174D95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om</w:t>
      </w:r>
      <w:r w:rsidRPr="00174D95">
        <w:rPr>
          <w:rFonts w:ascii="Times New Roman" w:hAnsi="Times New Roman"/>
          <w:iCs/>
          <w:spacing w:val="-3"/>
          <w:sz w:val="24"/>
          <w:szCs w:val="24"/>
          <w:vertAlign w:val="subscript"/>
        </w:rPr>
        <w:t>г</w:t>
      </w:r>
      <w:r w:rsidRPr="00174D95">
        <w:rPr>
          <w:rFonts w:ascii="Times New Roman" w:hAnsi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174D95">
        <w:rPr>
          <w:rFonts w:ascii="Times New Roman" w:hAnsi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174D95">
        <w:rPr>
          <w:rFonts w:ascii="Times New Roman" w:hAnsi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174D95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spacing w:val="-4"/>
          <w:sz w:val="24"/>
          <w:szCs w:val="24"/>
          <w:vertAlign w:val="subscript"/>
        </w:rPr>
        <w:t>м</w:t>
      </w:r>
      <w:r w:rsidRPr="00174D95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p</w:t>
      </w:r>
      <w:r w:rsidRPr="00174D95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174D95">
        <w:rPr>
          <w:rFonts w:ascii="Times New Roman" w:hAnsi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174D95">
        <w:rPr>
          <w:rFonts w:ascii="Times New Roman" w:hAnsi="Times New Roman"/>
          <w:sz w:val="24"/>
          <w:szCs w:val="24"/>
        </w:rPr>
        <w:t>на</w:t>
      </w:r>
      <w:r w:rsidRPr="00174D95">
        <w:rPr>
          <w:rFonts w:ascii="Times New Roman" w:hAnsi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специальное оборудование, специальные технические средства, ассистивные устройства, специальные компьютерные программы и другие </w:t>
      </w:r>
      <w:r w:rsidRPr="00174D95">
        <w:rPr>
          <w:rFonts w:ascii="Times New Roman" w:hAnsi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174D95">
        <w:rPr>
          <w:rFonts w:ascii="Times New Roman" w:hAnsi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t xml:space="preserve">НЗ </w:t>
      </w:r>
      <w:r w:rsidRPr="00174D95"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spacing w:val="-4"/>
          <w:sz w:val="24"/>
          <w:szCs w:val="24"/>
          <w:vertAlign w:val="subscript"/>
        </w:rPr>
        <w:t>пп</w:t>
      </w:r>
      <w:r w:rsidRPr="00174D95"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174D95">
        <w:rPr>
          <w:rFonts w:ascii="Times New Roman" w:hAnsi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174D95">
        <w:rPr>
          <w:rFonts w:ascii="Times New Roman" w:hAnsi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174D95">
        <w:rPr>
          <w:rFonts w:ascii="Times New Roman" w:hAnsi="Times New Roman"/>
          <w:spacing w:val="-1"/>
          <w:sz w:val="24"/>
          <w:szCs w:val="24"/>
        </w:rPr>
        <w:t>по АООП типа j</w:t>
      </w:r>
      <w:r w:rsidRPr="00174D95">
        <w:rPr>
          <w:rFonts w:ascii="Times New Roman" w:hAnsi="Times New Roman"/>
          <w:sz w:val="24"/>
          <w:szCs w:val="24"/>
        </w:rPr>
        <w:t>).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4"/>
          <w:sz w:val="24"/>
          <w:szCs w:val="24"/>
        </w:rPr>
        <w:lastRenderedPageBreak/>
        <w:t xml:space="preserve">При расчете нормативных затрат на оплату труда и начисления на </w:t>
      </w:r>
      <w:r w:rsidRPr="00174D95">
        <w:rPr>
          <w:rFonts w:ascii="Times New Roman" w:hAnsi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174D95">
        <w:rPr>
          <w:rFonts w:ascii="Times New Roman" w:hAnsi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174D95">
        <w:rPr>
          <w:rFonts w:ascii="Times New Roman" w:hAnsi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174D95">
        <w:rPr>
          <w:rFonts w:ascii="Times New Roman" w:hAnsi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174D95">
        <w:rPr>
          <w:rFonts w:ascii="Times New Roman" w:hAnsi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174D95">
        <w:rPr>
          <w:rFonts w:ascii="Times New Roman" w:hAnsi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174D95">
        <w:rPr>
          <w:rFonts w:ascii="Times New Roman" w:hAnsi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174D95">
        <w:rPr>
          <w:rFonts w:ascii="Times New Roman" w:hAnsi="Times New Roman"/>
          <w:sz w:val="24"/>
          <w:szCs w:val="24"/>
        </w:rPr>
        <w:t>установленных законодательством.</w:t>
      </w:r>
    </w:p>
    <w:p w:rsidR="00701151" w:rsidRPr="00174D95" w:rsidRDefault="00701151" w:rsidP="00174D95">
      <w:pPr>
        <w:shd w:val="clear" w:color="auto" w:fill="FFFFFF"/>
        <w:tabs>
          <w:tab w:val="left" w:pos="709"/>
          <w:tab w:val="left" w:pos="1134"/>
          <w:tab w:val="left" w:pos="1224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174D95">
        <w:rPr>
          <w:rFonts w:ascii="Times New Roman" w:hAnsi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174D95">
        <w:rPr>
          <w:rFonts w:ascii="Times New Roman" w:hAnsi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174D95">
        <w:rPr>
          <w:rFonts w:ascii="Times New Roman" w:hAnsi="Times New Roman"/>
          <w:spacing w:val="-2"/>
          <w:sz w:val="24"/>
          <w:szCs w:val="24"/>
        </w:rPr>
        <w:br/>
      </w:r>
      <w:r w:rsidRPr="00174D95">
        <w:rPr>
          <w:rFonts w:ascii="Times New Roman" w:hAnsi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174D95">
        <w:rPr>
          <w:rFonts w:ascii="Times New Roman" w:hAnsi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r w:rsidRPr="00174D95">
        <w:rPr>
          <w:rFonts w:ascii="Times New Roman" w:hAnsi="Times New Roman"/>
          <w:color w:val="auto"/>
          <w:sz w:val="24"/>
          <w:szCs w:val="24"/>
        </w:rPr>
        <w:t>в оказании государственной услуги начального общего образования обучающихся с ЗПР: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color w:val="auto"/>
          <w:sz w:val="24"/>
          <w:szCs w:val="24"/>
        </w:rPr>
        <w:t>реализация АООП НОО обучающихся с ЗПР может</w:t>
      </w:r>
      <w:r w:rsidRPr="00174D95">
        <w:rPr>
          <w:rFonts w:ascii="Times New Roman" w:hAnsi="Times New Roman"/>
          <w:sz w:val="24"/>
          <w:szCs w:val="24"/>
        </w:rPr>
        <w:t xml:space="preserve"> определяться по формуле: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отгу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 = ЗП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 * 12 * К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овз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1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 * К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2</w:t>
      </w:r>
      <w:r w:rsidRPr="00174D95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74D95">
        <w:rPr>
          <w:rFonts w:ascii="Times New Roman" w:hAnsi="Times New Roman"/>
          <w:b/>
          <w:bCs/>
          <w:i/>
          <w:iCs/>
          <w:sz w:val="24"/>
          <w:szCs w:val="24"/>
        </w:rPr>
        <w:t>где: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отгу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174D95">
        <w:rPr>
          <w:rFonts w:ascii="Times New Roman" w:hAnsi="Times New Roman"/>
          <w:bCs/>
          <w:sz w:val="24"/>
          <w:szCs w:val="24"/>
        </w:rPr>
        <w:t>н</w:t>
      </w:r>
      <w:r w:rsidRPr="00174D95">
        <w:rPr>
          <w:rFonts w:ascii="Times New Roman" w:hAnsi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r w:rsidRPr="00174D95">
        <w:rPr>
          <w:rFonts w:ascii="Times New Roman" w:hAnsi="Times New Roman"/>
          <w:color w:val="auto"/>
          <w:sz w:val="24"/>
          <w:szCs w:val="24"/>
        </w:rPr>
        <w:t>обучающимся с ЗПР;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>ЗП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-1</w:t>
      </w:r>
      <w:r w:rsidRPr="00174D95">
        <w:rPr>
          <w:rFonts w:ascii="Times New Roman" w:hAnsi="Times New Roman"/>
          <w:i/>
          <w:sz w:val="24"/>
          <w:szCs w:val="24"/>
        </w:rPr>
        <w:t xml:space="preserve">– </w:t>
      </w:r>
      <w:r w:rsidRPr="00174D95">
        <w:rPr>
          <w:rFonts w:ascii="Times New Roman" w:hAnsi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Cs/>
          <w:i/>
          <w:sz w:val="24"/>
          <w:szCs w:val="24"/>
        </w:rPr>
        <w:t xml:space="preserve">12 </w:t>
      </w:r>
      <w:r w:rsidRPr="00174D95">
        <w:rPr>
          <w:rFonts w:ascii="Times New Roman" w:hAnsi="Times New Roman"/>
          <w:i/>
          <w:sz w:val="24"/>
          <w:szCs w:val="24"/>
        </w:rPr>
        <w:t xml:space="preserve">– </w:t>
      </w:r>
      <w:r w:rsidRPr="00174D95">
        <w:rPr>
          <w:rFonts w:ascii="Times New Roman" w:hAnsi="Times New Roman"/>
          <w:sz w:val="24"/>
          <w:szCs w:val="24"/>
        </w:rPr>
        <w:t>количество месяцев в году;</w:t>
      </w:r>
    </w:p>
    <w:p w:rsidR="00701151" w:rsidRPr="00174D95" w:rsidRDefault="00701151" w:rsidP="00174D95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i/>
          <w:sz w:val="24"/>
          <w:szCs w:val="24"/>
        </w:rPr>
        <w:t>K</w:t>
      </w:r>
      <w:r w:rsidRPr="00174D95">
        <w:rPr>
          <w:rFonts w:ascii="Times New Roman" w:hAnsi="Times New Roman"/>
          <w:i/>
          <w:sz w:val="24"/>
          <w:szCs w:val="24"/>
          <w:vertAlign w:val="superscript"/>
        </w:rPr>
        <w:t>ОВЗ</w:t>
      </w:r>
      <w:r w:rsidRPr="00174D95">
        <w:rPr>
          <w:rFonts w:ascii="Times New Roman" w:hAnsi="Times New Roman"/>
          <w:i/>
          <w:sz w:val="24"/>
          <w:szCs w:val="24"/>
        </w:rPr>
        <w:t xml:space="preserve"> – </w:t>
      </w:r>
      <w:r w:rsidRPr="00174D95">
        <w:rPr>
          <w:rFonts w:ascii="Times New Roman" w:hAnsi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74D95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174D95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1</w:t>
      </w:r>
      <w:r w:rsidRPr="00174D95">
        <w:rPr>
          <w:rFonts w:ascii="Times New Roman" w:hAnsi="Times New Roman"/>
          <w:i/>
          <w:sz w:val="24"/>
          <w:szCs w:val="24"/>
        </w:rPr>
        <w:t xml:space="preserve">– </w:t>
      </w:r>
      <w:r w:rsidRPr="00174D95">
        <w:rPr>
          <w:rFonts w:ascii="Times New Roman" w:hAnsi="Times New Roman"/>
          <w:sz w:val="24"/>
          <w:szCs w:val="24"/>
        </w:rPr>
        <w:t>коэффициент страховых взносов на выплаты по оплате труда. Значение коэффициента – 1,302;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r w:rsidRPr="00174D95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2</w:t>
      </w:r>
      <w:r w:rsidRPr="00174D95">
        <w:rPr>
          <w:rFonts w:ascii="Times New Roman" w:hAnsi="Times New Roman"/>
          <w:i/>
          <w:sz w:val="24"/>
          <w:szCs w:val="24"/>
        </w:rPr>
        <w:t xml:space="preserve">– </w:t>
      </w:r>
      <w:r w:rsidRPr="00174D95">
        <w:rPr>
          <w:rFonts w:ascii="Times New Roman" w:hAnsi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он=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 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отпп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>+ 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ком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пк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ни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>+ 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ди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>+ 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вс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тр </w:t>
      </w: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+ 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r w:rsidRPr="00174D95">
        <w:rPr>
          <w:rFonts w:ascii="Times New Roman" w:hAnsi="Times New Roman"/>
          <w:sz w:val="24"/>
          <w:szCs w:val="24"/>
        </w:rPr>
        <w:t xml:space="preserve"> , где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отпп</w:t>
      </w:r>
      <w:r w:rsidRPr="00174D95">
        <w:rPr>
          <w:rFonts w:ascii="Times New Roman" w:hAnsi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</w:t>
      </w:r>
      <w:r w:rsidRPr="00174D95">
        <w:rPr>
          <w:rFonts w:ascii="Times New Roman" w:hAnsi="Times New Roman"/>
          <w:sz w:val="24"/>
          <w:szCs w:val="24"/>
        </w:rPr>
        <w:lastRenderedPageBreak/>
        <w:t xml:space="preserve">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174D95">
        <w:rPr>
          <w:rFonts w:ascii="Times New Roman" w:hAnsi="Times New Roman"/>
          <w:sz w:val="24"/>
          <w:szCs w:val="24"/>
          <w:lang w:val="en-US"/>
        </w:rPr>
        <w:t>j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пк </w:t>
      </w:r>
      <w:r w:rsidRPr="00174D95">
        <w:rPr>
          <w:rFonts w:ascii="Times New Roman" w:hAnsi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174D95">
        <w:rPr>
          <w:rFonts w:ascii="Times New Roman" w:hAnsi="Times New Roman"/>
          <w:sz w:val="24"/>
          <w:szCs w:val="24"/>
          <w:lang w:val="en-US"/>
        </w:rPr>
        <w:t>j</w:t>
      </w:r>
      <w:r w:rsidRPr="00174D95">
        <w:rPr>
          <w:rFonts w:ascii="Times New Roman" w:hAnsi="Times New Roman"/>
          <w:sz w:val="24"/>
          <w:szCs w:val="24"/>
        </w:rPr>
        <w:t>);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ком</w:t>
      </w:r>
      <w:r w:rsidRPr="00174D95">
        <w:rPr>
          <w:rFonts w:ascii="Times New Roman" w:hAnsi="Times New Roman"/>
          <w:sz w:val="24"/>
          <w:szCs w:val="24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ни</w:t>
      </w:r>
      <w:r w:rsidRPr="00174D95">
        <w:rPr>
          <w:rFonts w:ascii="Times New Roman" w:hAnsi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174D95">
        <w:rPr>
          <w:rFonts w:ascii="Times New Roman" w:hAnsi="Times New Roman"/>
          <w:sz w:val="24"/>
          <w:szCs w:val="24"/>
          <w:lang w:val="en-US"/>
        </w:rPr>
        <w:t>j</w:t>
      </w:r>
      <w:r w:rsidRPr="00174D95">
        <w:rPr>
          <w:rFonts w:ascii="Times New Roman" w:hAnsi="Times New Roman"/>
          <w:sz w:val="24"/>
          <w:szCs w:val="24"/>
        </w:rPr>
        <w:t>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ди </w:t>
      </w:r>
      <w:r w:rsidRPr="00174D95">
        <w:rPr>
          <w:rFonts w:ascii="Times New Roman" w:hAnsi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>НЗ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вс</w:t>
      </w:r>
      <w:r w:rsidRPr="00174D95">
        <w:rPr>
          <w:rFonts w:ascii="Times New Roman" w:hAnsi="Times New Roman"/>
          <w:sz w:val="24"/>
          <w:szCs w:val="24"/>
        </w:rPr>
        <w:t xml:space="preserve"> - нормативные затраты на приобретение услуг связи;</w:t>
      </w:r>
    </w:p>
    <w:p w:rsidR="00701151" w:rsidRPr="00174D95" w:rsidRDefault="00701151" w:rsidP="00174D95">
      <w:pPr>
        <w:tabs>
          <w:tab w:val="left" w:pos="1134"/>
          <w:tab w:val="left" w:pos="82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 xml:space="preserve">тр </w:t>
      </w:r>
      <w:r w:rsidRPr="00174D95">
        <w:rPr>
          <w:rFonts w:ascii="Times New Roman" w:hAnsi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174D95">
        <w:rPr>
          <w:rFonts w:ascii="Times New Roman" w:hAnsi="Times New Roman"/>
          <w:sz w:val="24"/>
          <w:szCs w:val="24"/>
          <w:lang w:val="en-US"/>
        </w:rPr>
        <w:t>j</w:t>
      </w:r>
      <w:r w:rsidRPr="00174D95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701151" w:rsidRPr="00174D95" w:rsidRDefault="00701151" w:rsidP="00174D95">
      <w:pPr>
        <w:tabs>
          <w:tab w:val="left" w:pos="1134"/>
          <w:tab w:val="left" w:pos="82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b/>
          <w:bCs/>
          <w:i/>
          <w:sz w:val="24"/>
          <w:szCs w:val="24"/>
        </w:rPr>
        <w:t xml:space="preserve">НЗ 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174D95">
        <w:rPr>
          <w:rFonts w:ascii="Times New Roman" w:hAnsi="Times New Roman"/>
          <w:b/>
          <w:bCs/>
          <w:i/>
          <w:sz w:val="24"/>
          <w:szCs w:val="24"/>
          <w:vertAlign w:val="subscript"/>
        </w:rPr>
        <w:t>пр</w:t>
      </w:r>
      <w:r w:rsidRPr="00174D95">
        <w:rPr>
          <w:rFonts w:ascii="Times New Roman" w:hAnsi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174D95">
        <w:rPr>
          <w:rFonts w:ascii="Times New Roman" w:hAnsi="Times New Roman"/>
          <w:sz w:val="24"/>
          <w:szCs w:val="24"/>
          <w:lang w:val="en-US"/>
        </w:rPr>
        <w:t>j</w:t>
      </w:r>
      <w:r w:rsidRPr="00174D95">
        <w:rPr>
          <w:rFonts w:ascii="Times New Roman" w:hAnsi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701151" w:rsidRPr="00174D95" w:rsidRDefault="00701151" w:rsidP="00174D95">
      <w:pPr>
        <w:tabs>
          <w:tab w:val="left" w:pos="1134"/>
          <w:tab w:val="left" w:pos="82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174D95">
        <w:rPr>
          <w:rFonts w:ascii="Times New Roman" w:hAnsi="Times New Roman"/>
          <w:spacing w:val="-2"/>
          <w:sz w:val="24"/>
          <w:szCs w:val="24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174D95">
        <w:rPr>
          <w:rFonts w:ascii="Times New Roman" w:hAnsi="Times New Roman"/>
          <w:sz w:val="24"/>
          <w:szCs w:val="24"/>
        </w:rPr>
        <w:t xml:space="preserve"> определяются  исходя из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2) нормативные затраты на горячее водоснабжение;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lastRenderedPageBreak/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- нормативные затраты на аренду недвижимого имущества;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701151" w:rsidRPr="00174D95" w:rsidRDefault="00701151" w:rsidP="00174D9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74D95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Материально-технические условия реализации АООП обеспечива</w:t>
      </w:r>
      <w:r w:rsidR="00174D95" w:rsidRPr="00174D95">
        <w:rPr>
          <w:rFonts w:ascii="Times New Roman" w:hAnsi="Times New Roman"/>
          <w:sz w:val="24"/>
          <w:szCs w:val="24"/>
        </w:rPr>
        <w:t>ю</w:t>
      </w:r>
      <w:r w:rsidRPr="00174D95">
        <w:rPr>
          <w:rFonts w:ascii="Times New Roman" w:hAnsi="Times New Roman"/>
          <w:sz w:val="24"/>
          <w:szCs w:val="24"/>
        </w:rPr>
        <w:t>т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701151" w:rsidRPr="00174D95" w:rsidRDefault="00701151" w:rsidP="00174D95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D95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174D95">
        <w:t>Материально-техническое обеспечение начального общего образования обучающихся с ЗПР отвеча</w:t>
      </w:r>
      <w:r w:rsidR="00174D95" w:rsidRPr="00174D95">
        <w:t>е</w:t>
      </w:r>
      <w:r w:rsidRPr="00174D95">
        <w:t>т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701151" w:rsidRPr="00174D95" w:rsidRDefault="00701151" w:rsidP="00174D95">
      <w:pPr>
        <w:pStyle w:val="18TexstSPISOK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ребенок с ЗПР;</w:t>
      </w:r>
    </w:p>
    <w:p w:rsidR="00701151" w:rsidRPr="00174D95" w:rsidRDefault="00701151" w:rsidP="00174D95">
      <w:pPr>
        <w:pStyle w:val="18TexstSPISOK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701151" w:rsidRPr="00174D95" w:rsidRDefault="00701151" w:rsidP="00174D95">
      <w:pPr>
        <w:pStyle w:val="18TexstSPISOK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701151" w:rsidRPr="00174D95" w:rsidRDefault="00701151" w:rsidP="00174D95">
      <w:pPr>
        <w:pStyle w:val="18TexstSPISOK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jc w:val="center"/>
        <w:rPr>
          <w:b/>
          <w:i/>
          <w:color w:val="auto"/>
        </w:rPr>
      </w:pPr>
      <w:r w:rsidRPr="00174D95">
        <w:rPr>
          <w:b/>
          <w:i/>
          <w:color w:val="auto"/>
        </w:rPr>
        <w:t>Требования к организации пространства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8"/>
        <w:jc w:val="both"/>
      </w:pPr>
      <w:r w:rsidRPr="00174D95"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701151" w:rsidRPr="00174D95" w:rsidRDefault="00701151" w:rsidP="00174D95">
      <w:pPr>
        <w:pStyle w:val="Default"/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line="276" w:lineRule="auto"/>
        <w:ind w:left="0" w:firstLine="709"/>
        <w:jc w:val="both"/>
      </w:pPr>
      <w:r w:rsidRPr="00174D95">
        <w:t xml:space="preserve">к соблюдению санитарно-гигиенических </w:t>
      </w:r>
      <w:r w:rsidRPr="00174D95">
        <w:rPr>
          <w:color w:val="auto"/>
        </w:rPr>
        <w:t>норм</w:t>
      </w:r>
      <w:r w:rsidRPr="00174D95"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701151" w:rsidRPr="00174D95" w:rsidRDefault="00701151" w:rsidP="00174D95">
      <w:pPr>
        <w:pStyle w:val="Default"/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line="276" w:lineRule="auto"/>
        <w:ind w:left="0" w:firstLine="709"/>
        <w:jc w:val="both"/>
      </w:pPr>
      <w:r w:rsidRPr="00174D95"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701151" w:rsidRPr="00174D95" w:rsidRDefault="00701151" w:rsidP="00174D95">
      <w:pPr>
        <w:pStyle w:val="Default"/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line="276" w:lineRule="auto"/>
        <w:ind w:left="0" w:firstLine="709"/>
        <w:jc w:val="both"/>
      </w:pPr>
      <w:r w:rsidRPr="00174D95">
        <w:t xml:space="preserve">к соблюдению пожарной и электробезопасности; </w:t>
      </w:r>
    </w:p>
    <w:p w:rsidR="00701151" w:rsidRPr="00174D95" w:rsidRDefault="00701151" w:rsidP="00174D95">
      <w:pPr>
        <w:pStyle w:val="Default"/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line="276" w:lineRule="auto"/>
        <w:ind w:left="0" w:firstLine="709"/>
        <w:jc w:val="both"/>
      </w:pPr>
      <w:r w:rsidRPr="00174D95">
        <w:t>к соблюдению</w:t>
      </w:r>
      <w:r w:rsidRPr="00174D95">
        <w:rPr>
          <w:color w:val="auto"/>
        </w:rPr>
        <w:t xml:space="preserve"> требований</w:t>
      </w:r>
      <w:r w:rsidRPr="00174D95">
        <w:t>охраны труда;</w:t>
      </w:r>
    </w:p>
    <w:p w:rsidR="00701151" w:rsidRPr="00174D95" w:rsidRDefault="00701151" w:rsidP="00174D95">
      <w:pPr>
        <w:pStyle w:val="Default"/>
        <w:numPr>
          <w:ilvl w:val="0"/>
          <w:numId w:val="4"/>
        </w:numPr>
        <w:tabs>
          <w:tab w:val="clear" w:pos="720"/>
          <w:tab w:val="num" w:pos="993"/>
          <w:tab w:val="left" w:pos="1134"/>
        </w:tabs>
        <w:spacing w:line="276" w:lineRule="auto"/>
        <w:ind w:left="0" w:firstLine="709"/>
        <w:jc w:val="both"/>
      </w:pPr>
      <w:r w:rsidRPr="00174D95">
        <w:t xml:space="preserve">к соблюдению </w:t>
      </w:r>
      <w:r w:rsidRPr="00174D95">
        <w:rPr>
          <w:color w:val="auto"/>
        </w:rPr>
        <w:t>своевременных сроков и</w:t>
      </w:r>
      <w:r w:rsidRPr="00174D95">
        <w:t xml:space="preserve"> необходимых объемов текущего и капитального ремонта и др.</w:t>
      </w:r>
    </w:p>
    <w:p w:rsidR="00701151" w:rsidRPr="00174D95" w:rsidRDefault="00701151" w:rsidP="00174D95">
      <w:pPr>
        <w:widowControl w:val="0"/>
        <w:tabs>
          <w:tab w:val="left" w:pos="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адаптированной основной образовательной программы начального</w:t>
      </w:r>
      <w:r w:rsidR="00174D95" w:rsidRPr="00174D95">
        <w:rPr>
          <w:rFonts w:ascii="Times New Roman" w:hAnsi="Times New Roman" w:cs="Times New Roman"/>
          <w:sz w:val="24"/>
          <w:szCs w:val="24"/>
        </w:rPr>
        <w:t xml:space="preserve"> образования обучающихся с ЗПР </w:t>
      </w:r>
      <w:r w:rsidRPr="00174D95">
        <w:rPr>
          <w:rFonts w:ascii="Times New Roman" w:hAnsi="Times New Roman" w:cs="Times New Roman"/>
          <w:sz w:val="24"/>
          <w:szCs w:val="24"/>
        </w:rPr>
        <w:t xml:space="preserve"> соответствов</w:t>
      </w:r>
      <w:r w:rsidR="00174D95" w:rsidRPr="00174D95">
        <w:rPr>
          <w:rFonts w:ascii="Times New Roman" w:hAnsi="Times New Roman" w:cs="Times New Roman"/>
          <w:sz w:val="24"/>
          <w:szCs w:val="24"/>
        </w:rPr>
        <w:t xml:space="preserve">ует </w:t>
      </w:r>
      <w:r w:rsidRPr="00174D95">
        <w:rPr>
          <w:rFonts w:ascii="Times New Roman" w:hAnsi="Times New Roman" w:cs="Times New Roman"/>
          <w:sz w:val="24"/>
          <w:szCs w:val="24"/>
        </w:rPr>
        <w:t>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701151" w:rsidRPr="00174D95" w:rsidRDefault="00701151" w:rsidP="00174D95">
      <w:pPr>
        <w:pStyle w:val="Default"/>
        <w:numPr>
          <w:ilvl w:val="0"/>
          <w:numId w:val="6"/>
        </w:numPr>
        <w:tabs>
          <w:tab w:val="clear" w:pos="72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701151" w:rsidRPr="00174D95" w:rsidRDefault="00701151" w:rsidP="00174D95">
      <w:pPr>
        <w:pStyle w:val="Default"/>
        <w:numPr>
          <w:ilvl w:val="0"/>
          <w:numId w:val="5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>зданию образовательного учреждения (высота и архитектура здания);</w:t>
      </w:r>
    </w:p>
    <w:p w:rsidR="00701151" w:rsidRPr="00174D95" w:rsidRDefault="00701151" w:rsidP="00174D95">
      <w:pPr>
        <w:pStyle w:val="Default"/>
        <w:numPr>
          <w:ilvl w:val="0"/>
          <w:numId w:val="5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701151" w:rsidRPr="00174D95" w:rsidRDefault="00701151" w:rsidP="00174D95">
      <w:pPr>
        <w:pStyle w:val="Default"/>
        <w:numPr>
          <w:ilvl w:val="0"/>
          <w:numId w:val="5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701151" w:rsidRPr="00174D95" w:rsidRDefault="00701151" w:rsidP="00174D95">
      <w:pPr>
        <w:pStyle w:val="Default"/>
        <w:numPr>
          <w:ilvl w:val="0"/>
          <w:numId w:val="5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>актовому и физкультурному залам, залу для проведения занятий по ритмике;</w:t>
      </w:r>
    </w:p>
    <w:p w:rsidR="00701151" w:rsidRPr="00174D95" w:rsidRDefault="00701151" w:rsidP="00174D95">
      <w:pPr>
        <w:pStyle w:val="Default"/>
        <w:numPr>
          <w:ilvl w:val="0"/>
          <w:numId w:val="5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 xml:space="preserve">кабинетам медицинского назначения; </w:t>
      </w:r>
    </w:p>
    <w:p w:rsidR="00701151" w:rsidRPr="00174D95" w:rsidRDefault="00701151" w:rsidP="00174D95">
      <w:pPr>
        <w:pStyle w:val="Default"/>
        <w:numPr>
          <w:ilvl w:val="0"/>
          <w:numId w:val="5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701151" w:rsidRPr="00174D95" w:rsidRDefault="00701151" w:rsidP="00174D95">
      <w:pPr>
        <w:pStyle w:val="Default"/>
        <w:numPr>
          <w:ilvl w:val="0"/>
          <w:numId w:val="5"/>
        </w:numPr>
        <w:tabs>
          <w:tab w:val="clear" w:pos="360"/>
          <w:tab w:val="num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>туалетам, душевым, коридорам и другим помещениям.</w:t>
      </w:r>
    </w:p>
    <w:p w:rsidR="00701151" w:rsidRPr="00174D95" w:rsidRDefault="00701151" w:rsidP="00174D95">
      <w:pPr>
        <w:pStyle w:val="18TexstSPISOK1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 ЗПР.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Должно быть </w:t>
      </w:r>
      <w:r w:rsidRPr="00174D95">
        <w:rPr>
          <w:rFonts w:ascii="Times New Roman" w:hAnsi="Times New Roman"/>
          <w:sz w:val="24"/>
          <w:szCs w:val="24"/>
        </w:rPr>
        <w:lastRenderedPageBreak/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Pr="00174D95">
        <w:rPr>
          <w:rFonts w:ascii="Times New Roman" w:hAnsi="Times New Roman"/>
          <w:sz w:val="24"/>
          <w:szCs w:val="24"/>
          <w:lang w:eastAsia="en-US"/>
        </w:rPr>
        <w:t>помещения.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174D95">
        <w:rPr>
          <w:rFonts w:ascii="Times New Roman" w:hAnsi="Times New Roman" w:cs="Times New Roman"/>
          <w:iCs/>
          <w:sz w:val="24"/>
          <w:szCs w:val="24"/>
        </w:rPr>
        <w:t>стенды</w:t>
      </w:r>
      <w:r w:rsidRPr="00174D95">
        <w:rPr>
          <w:rFonts w:ascii="Times New Roman" w:hAnsi="Times New Roman" w:cs="Times New Roman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D95">
        <w:rPr>
          <w:rFonts w:ascii="Times New Roman" w:hAnsi="Times New Roman" w:cs="Times New Roman"/>
          <w:iCs/>
          <w:sz w:val="24"/>
          <w:szCs w:val="24"/>
        </w:rPr>
        <w:t xml:space="preserve">Организация рабочего пространства обучающегося с </w:t>
      </w:r>
      <w:r w:rsidRPr="00174D95">
        <w:rPr>
          <w:rFonts w:ascii="Times New Roman" w:hAnsi="Times New Roman" w:cs="Times New Roman"/>
          <w:sz w:val="24"/>
          <w:szCs w:val="24"/>
        </w:rPr>
        <w:t>ЗПР</w:t>
      </w:r>
      <w:r w:rsidRPr="00174D95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174D95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 условием к организации рабочего места обучающегося с ЗПР является </w:t>
      </w:r>
      <w:r w:rsidRPr="00174D95">
        <w:rPr>
          <w:rFonts w:ascii="Times New Roman" w:hAnsi="Times New Roman" w:cs="Times New Roman"/>
          <w:sz w:val="24"/>
          <w:szCs w:val="24"/>
        </w:rPr>
        <w:t>о</w:t>
      </w:r>
      <w:r w:rsidRPr="00174D95">
        <w:rPr>
          <w:rFonts w:ascii="Times New Roman" w:hAnsi="Times New Roman" w:cs="Times New Roman"/>
          <w:sz w:val="24"/>
          <w:szCs w:val="24"/>
          <w:lang w:eastAsia="ru-RU"/>
        </w:rPr>
        <w:t>беспечение возможности постоянно находиться в зоне внимания педагога.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jc w:val="center"/>
        <w:rPr>
          <w:b/>
          <w:i/>
          <w:color w:val="auto"/>
        </w:rPr>
      </w:pPr>
      <w:r w:rsidRPr="00174D95">
        <w:rPr>
          <w:b/>
          <w:i/>
          <w:color w:val="auto"/>
        </w:rPr>
        <w:t>Требования к организации временного режима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174D95"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Сроки освоения АООП НОО обучающимися с ЗПР для </w:t>
      </w:r>
      <w:r w:rsidRPr="00174D95">
        <w:rPr>
          <w:rFonts w:ascii="Times New Roman" w:hAnsi="Times New Roman" w:cs="Times New Roman"/>
          <w:b/>
          <w:sz w:val="24"/>
          <w:szCs w:val="24"/>
        </w:rPr>
        <w:t>вар</w:t>
      </w:r>
      <w:r w:rsidR="00174D95" w:rsidRPr="00174D95">
        <w:rPr>
          <w:rFonts w:ascii="Times New Roman" w:hAnsi="Times New Roman" w:cs="Times New Roman"/>
          <w:b/>
          <w:sz w:val="24"/>
          <w:szCs w:val="24"/>
        </w:rPr>
        <w:t xml:space="preserve">ианта </w:t>
      </w:r>
      <w:r w:rsidRPr="00174D95">
        <w:rPr>
          <w:rFonts w:ascii="Times New Roman" w:hAnsi="Times New Roman" w:cs="Times New Roman"/>
          <w:b/>
          <w:sz w:val="24"/>
          <w:szCs w:val="24"/>
        </w:rPr>
        <w:t>7.2</w:t>
      </w:r>
      <w:r w:rsidRPr="00174D95">
        <w:rPr>
          <w:rFonts w:ascii="Times New Roman" w:hAnsi="Times New Roman" w:cs="Times New Roman"/>
          <w:sz w:val="24"/>
          <w:szCs w:val="24"/>
        </w:rPr>
        <w:t xml:space="preserve"> составляют 5 лет (с обязательным введением 1дополнительного класса).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174D95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174D95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74D95">
        <w:rPr>
          <w:rFonts w:ascii="Times New Roman" w:hAnsi="Times New Roman" w:cs="Times New Roman"/>
          <w:sz w:val="24"/>
          <w:szCs w:val="24"/>
        </w:rPr>
        <w:t xml:space="preserve">1 дополнительный классы – 33 учебных недели; 2 </w:t>
      </w:r>
      <w:r w:rsidRPr="00174D95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74D95">
        <w:rPr>
          <w:rFonts w:ascii="Times New Roman" w:hAnsi="Times New Roman" w:cs="Times New Roman"/>
          <w:sz w:val="24"/>
          <w:szCs w:val="24"/>
        </w:rPr>
        <w:t>4классы – 34 учебных недели.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</w:t>
      </w:r>
      <w:r w:rsidRPr="00174D95">
        <w:rPr>
          <w:rFonts w:ascii="Times New Roman" w:hAnsi="Times New Roman" w:cs="Times New Roman"/>
        </w:rPr>
        <w:lastRenderedPageBreak/>
        <w:t>необходимо равномерно распределять в течение учебной недели.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174D95"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для обучающихся 1 </w:t>
      </w:r>
      <w:r w:rsidRPr="00174D95">
        <w:rPr>
          <w:rFonts w:ascii="Times New Roman" w:hAnsi="Times New Roman" w:cs="Times New Roman"/>
          <w:caps/>
        </w:rPr>
        <w:t xml:space="preserve">– </w:t>
      </w:r>
      <w:r w:rsidRPr="00174D95">
        <w:rPr>
          <w:rFonts w:ascii="Times New Roman" w:hAnsi="Times New Roman" w:cs="Times New Roma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для обучающихся 2 </w:t>
      </w:r>
      <w:r w:rsidRPr="00174D95">
        <w:rPr>
          <w:rFonts w:ascii="Times New Roman" w:hAnsi="Times New Roman" w:cs="Times New Roman"/>
          <w:caps/>
        </w:rPr>
        <w:t xml:space="preserve">– </w:t>
      </w:r>
      <w:r w:rsidRPr="00174D95">
        <w:rPr>
          <w:rFonts w:ascii="Times New Roman" w:hAnsi="Times New Roman" w:cs="Times New Roman"/>
        </w:rPr>
        <w:t>4классов – не более 5 уроков.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>Продолжительность учебных занятий не превышает 40 минут. При определении продолжительности занятий в 1</w:t>
      </w:r>
      <w:r w:rsidRPr="00174D95">
        <w:rPr>
          <w:rFonts w:ascii="Times New Roman" w:hAnsi="Times New Roman" w:cs="Times New Roman"/>
          <w:caps/>
        </w:rPr>
        <w:t xml:space="preserve">–1 </w:t>
      </w:r>
      <w:r w:rsidRPr="00174D95">
        <w:rPr>
          <w:rFonts w:ascii="Times New Roman" w:hAnsi="Times New Roman" w:cs="Times New Roma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74D95">
        <w:rPr>
          <w:rStyle w:val="a4"/>
          <w:rFonts w:ascii="Times New Roman" w:hAnsi="Times New Roman" w:cs="Times New Roman"/>
        </w:rPr>
        <w:footnoteReference w:id="16"/>
      </w:r>
      <w:r w:rsidRPr="00174D95">
        <w:rPr>
          <w:rFonts w:ascii="Times New Roman" w:hAnsi="Times New Roman" w:cs="Times New Roman"/>
        </w:rPr>
        <w:t>.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701151" w:rsidRPr="00174D95" w:rsidRDefault="00701151" w:rsidP="00174D95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74D95">
        <w:rPr>
          <w:rFonts w:ascii="Times New Roman" w:hAnsi="Times New Roman" w:cs="Times New Roma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174D95">
        <w:rPr>
          <w:rFonts w:ascii="Times New Roman" w:hAnsi="Times New Roman" w:cs="Times New Roman"/>
          <w:caps/>
        </w:rPr>
        <w:t xml:space="preserve"> ЗПР, </w:t>
      </w:r>
      <w:r w:rsidRPr="00174D95">
        <w:rPr>
          <w:rFonts w:ascii="Times New Roman" w:hAnsi="Times New Roman" w:cs="Times New Roman"/>
        </w:rPr>
        <w:t xml:space="preserve">осваивающие </w:t>
      </w:r>
      <w:r w:rsidRPr="00174D95">
        <w:rPr>
          <w:rFonts w:ascii="Times New Roman" w:hAnsi="Times New Roman" w:cs="Times New Roman"/>
          <w:b/>
        </w:rPr>
        <w:t xml:space="preserve">вариант </w:t>
      </w:r>
      <w:r w:rsidRPr="00174D95">
        <w:rPr>
          <w:rFonts w:ascii="Times New Roman" w:hAnsi="Times New Roman" w:cs="Times New Roman"/>
          <w:b/>
          <w:caps/>
        </w:rPr>
        <w:t>7.2</w:t>
      </w:r>
      <w:r w:rsidRPr="00174D95">
        <w:rPr>
          <w:rFonts w:ascii="Times New Roman" w:hAnsi="Times New Roman" w:cs="Times New Roman"/>
          <w:caps/>
        </w:rPr>
        <w:t xml:space="preserve"> АООП НОО, </w:t>
      </w:r>
      <w:r w:rsidRPr="00174D95">
        <w:rPr>
          <w:rFonts w:ascii="Times New Roman" w:hAnsi="Times New Roman" w:cs="Times New Roman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</w:p>
    <w:p w:rsidR="00701151" w:rsidRPr="00174D95" w:rsidRDefault="00701151" w:rsidP="00174D95">
      <w:pPr>
        <w:pStyle w:val="18TexstSPISOK1"/>
        <w:tabs>
          <w:tab w:val="left" w:pos="113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техническим средствам обучения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8"/>
        <w:jc w:val="both"/>
      </w:pPr>
      <w:r w:rsidRPr="00174D95">
        <w:t xml:space="preserve">Технические средства обучения </w:t>
      </w:r>
      <w:r w:rsidRPr="00174D95">
        <w:rPr>
          <w:color w:val="auto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174D95"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701151" w:rsidRPr="00174D95" w:rsidRDefault="00701151" w:rsidP="00174D95">
      <w:pPr>
        <w:pStyle w:val="18TexstSPISOK1"/>
        <w:tabs>
          <w:tab w:val="left" w:pos="113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>В О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рганизациидолжны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>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701151" w:rsidRPr="00174D95" w:rsidRDefault="00701151" w:rsidP="00174D95">
      <w:pPr>
        <w:pStyle w:val="18TexstSPISOK1"/>
        <w:tabs>
          <w:tab w:val="clear" w:pos="640"/>
          <w:tab w:val="left" w:pos="142"/>
          <w:tab w:val="left" w:pos="1134"/>
        </w:tabs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701151" w:rsidRPr="00174D95" w:rsidRDefault="00701151" w:rsidP="00174D95">
      <w:pPr>
        <w:pStyle w:val="Default"/>
        <w:tabs>
          <w:tab w:val="left" w:pos="1134"/>
        </w:tabs>
        <w:spacing w:line="276" w:lineRule="auto"/>
        <w:ind w:firstLine="708"/>
        <w:jc w:val="both"/>
      </w:pPr>
      <w:r w:rsidRPr="00174D95">
        <w:rPr>
          <w:color w:val="auto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701151" w:rsidRPr="00174D95" w:rsidRDefault="00701151" w:rsidP="00174D95">
      <w:pPr>
        <w:pStyle w:val="18TexstSPISOK1"/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701151" w:rsidRPr="00174D95" w:rsidRDefault="00701151" w:rsidP="00174D95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Освоение содержательной области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Pr="00174D95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701151" w:rsidRPr="00174D95" w:rsidRDefault="00701151" w:rsidP="00174D95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Освоение содержательной области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Pr="00174D95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разнообразного дидактического материала: </w:t>
      </w:r>
      <w:r w:rsidRPr="00174D95">
        <w:rPr>
          <w:rFonts w:ascii="Times New Roman" w:hAnsi="Times New Roman"/>
          <w:sz w:val="24"/>
          <w:szCs w:val="24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настольных развивающих игр.</w:t>
      </w:r>
    </w:p>
    <w:p w:rsidR="00701151" w:rsidRPr="00174D95" w:rsidRDefault="00701151" w:rsidP="00174D95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174D95">
        <w:rPr>
          <w:rFonts w:ascii="Times New Roman" w:hAnsi="Times New Roman" w:cs="Times New Roman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701151" w:rsidRPr="00174D95" w:rsidRDefault="00701151" w:rsidP="00174D95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  <w:r w:rsidRPr="00174D95">
        <w:rPr>
          <w:rFonts w:ascii="Times New Roman" w:hAnsi="Times New Roman" w:cs="Times New Roman"/>
          <w:sz w:val="24"/>
          <w:szCs w:val="24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>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обучающимися с ЗПР образовательной областью </w:t>
      </w: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Pr="00174D95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701151" w:rsidRPr="00174D95" w:rsidRDefault="00701151" w:rsidP="00174D95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Для овладения образовательной областью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Pr="00174D95">
        <w:rPr>
          <w:rFonts w:ascii="Times New Roman" w:hAnsi="Times New Roman" w:cs="Times New Roman"/>
          <w:sz w:val="24"/>
          <w:szCs w:val="24"/>
        </w:rPr>
        <w:t xml:space="preserve"> обучающимся с ЗПР необходимо использование специфических инструментов (</w:t>
      </w:r>
      <w:r w:rsidRPr="00174D95">
        <w:rPr>
          <w:rFonts w:ascii="Times New Roman" w:hAnsi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174D95">
        <w:rPr>
          <w:rFonts w:ascii="Times New Roman" w:hAnsi="Times New Roman" w:cs="Times New Roman"/>
          <w:sz w:val="24"/>
          <w:szCs w:val="24"/>
        </w:rPr>
        <w:t>) и расходных материалов (</w:t>
      </w:r>
      <w:r w:rsidRPr="00174D95">
        <w:rPr>
          <w:rFonts w:ascii="Times New Roman" w:hAnsi="Times New Roman"/>
          <w:iCs/>
          <w:sz w:val="24"/>
          <w:szCs w:val="24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174D95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</w:t>
      </w:r>
      <w:r w:rsidRPr="00174D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коррекционных курсов 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включает обеспечение кабинета логопеда, психолога и зала для проведений занятий по ритмике</w:t>
      </w:r>
      <w:r w:rsidRPr="00174D95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174D95">
        <w:rPr>
          <w:rFonts w:ascii="Times New Roman" w:hAnsi="Times New Roman" w:cs="Times New Roman"/>
          <w:b/>
          <w:i/>
          <w:sz w:val="24"/>
          <w:szCs w:val="24"/>
        </w:rPr>
        <w:t>логопеда</w:t>
      </w:r>
      <w:r w:rsidRPr="00174D95">
        <w:rPr>
          <w:rFonts w:ascii="Times New Roman" w:hAnsi="Times New Roman" w:cs="Times New Roman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174D95">
        <w:rPr>
          <w:rFonts w:ascii="Times New Roman" w:hAnsi="Times New Roman" w:cs="Times New Roman"/>
          <w:iCs/>
          <w:sz w:val="24"/>
          <w:szCs w:val="24"/>
        </w:rPr>
        <w:t>CD/DVD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4D95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</w:t>
      </w:r>
      <w:r w:rsidRPr="00174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психолога</w:t>
      </w:r>
      <w:r w:rsidRPr="00174D95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174D95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701151" w:rsidRPr="00174D95" w:rsidRDefault="00701151" w:rsidP="00174D9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174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174D95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174D95">
        <w:rPr>
          <w:rFonts w:ascii="Times New Roman" w:hAnsi="Times New Roman" w:cs="Times New Roman"/>
          <w:sz w:val="24"/>
          <w:szCs w:val="24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</w:t>
      </w:r>
      <w:r w:rsidRPr="00174D95">
        <w:rPr>
          <w:rFonts w:ascii="Times New Roman" w:hAnsi="Times New Roman" w:cs="Times New Roman"/>
          <w:sz w:val="24"/>
          <w:szCs w:val="24"/>
        </w:rPr>
        <w:lastRenderedPageBreak/>
        <w:t>кастаньеты, металлофоны, ксилофоны; свистульки, деревянные ложки); технические средства обучения; экранно-звуковые пособия.</w:t>
      </w:r>
    </w:p>
    <w:p w:rsidR="00701151" w:rsidRPr="00174D95" w:rsidRDefault="00701151" w:rsidP="00174D95">
      <w:pPr>
        <w:pStyle w:val="18TexstSPISOK1"/>
        <w:tabs>
          <w:tab w:val="clear" w:pos="360"/>
          <w:tab w:val="clear" w:pos="640"/>
          <w:tab w:val="left" w:pos="0"/>
          <w:tab w:val="left" w:pos="113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174D95">
        <w:rPr>
          <w:rFonts w:ascii="Times New Roman" w:hAnsi="Times New Roman" w:cs="Times New Roman"/>
          <w:b/>
          <w:i/>
          <w:color w:val="auto"/>
          <w:sz w:val="24"/>
          <w:szCs w:val="24"/>
        </w:rPr>
        <w:br/>
        <w:t>(законными представителями) обучающихся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материально­техническому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r w:rsidRPr="00174D95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74D95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ЗПРи характеристики предполагаемых информационных связей участников образовательного процесса.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Информационно-методическое обеспечение </w:t>
      </w:r>
      <w:r w:rsidRPr="00174D95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174D95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 xml:space="preserve">направлено на </w:t>
      </w: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701151" w:rsidRPr="00174D95" w:rsidRDefault="00701151" w:rsidP="00174D9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kern w:val="2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701151" w:rsidRPr="00174D95" w:rsidRDefault="00701151" w:rsidP="00174D95">
      <w:pPr>
        <w:pStyle w:val="af2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kern w:val="2"/>
        </w:rPr>
      </w:pPr>
      <w:r w:rsidRPr="00174D95">
        <w:rPr>
          <w:caps w:val="0"/>
        </w:rPr>
        <w:t>Необходимую нормативную правовую базу образования обучающихся с ЗПР</w:t>
      </w:r>
      <w:r w:rsidRPr="00174D95">
        <w:t>.</w:t>
      </w:r>
    </w:p>
    <w:p w:rsidR="00701151" w:rsidRPr="00174D95" w:rsidRDefault="00701151" w:rsidP="00174D95">
      <w:pPr>
        <w:pStyle w:val="af2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kern w:val="2"/>
        </w:rPr>
      </w:pPr>
      <w:r w:rsidRPr="00174D95">
        <w:rPr>
          <w:caps w:val="0"/>
        </w:rPr>
        <w:t>Характеристики предполагаемых информационных связей участников образовательного процесса</w:t>
      </w:r>
      <w:r w:rsidRPr="00174D95">
        <w:t>.</w:t>
      </w:r>
    </w:p>
    <w:p w:rsidR="00701151" w:rsidRPr="00174D95" w:rsidRDefault="00701151" w:rsidP="00174D95">
      <w:pPr>
        <w:pStyle w:val="af2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kern w:val="2"/>
        </w:rPr>
      </w:pPr>
      <w:r w:rsidRPr="00174D95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174D95">
        <w:t xml:space="preserve"> ОВЗ.</w:t>
      </w:r>
    </w:p>
    <w:p w:rsidR="00701151" w:rsidRPr="00174D95" w:rsidRDefault="00701151" w:rsidP="00174D95">
      <w:pPr>
        <w:pStyle w:val="Default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174D95">
        <w:rPr>
          <w:color w:val="auto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174D95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701151" w:rsidRPr="00174D95" w:rsidRDefault="00701151" w:rsidP="00174D95">
      <w:pPr>
        <w:pStyle w:val="af2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kern w:val="2"/>
        </w:rPr>
      </w:pPr>
      <w:r w:rsidRPr="00174D95">
        <w:rPr>
          <w:caps w:val="0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701151" w:rsidRPr="00174D95" w:rsidRDefault="00701151" w:rsidP="00174D95">
      <w:pPr>
        <w:pStyle w:val="14TexstOSNOVA1012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4D95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701151" w:rsidRPr="00174D95" w:rsidRDefault="00701151" w:rsidP="00174D95">
      <w:pPr>
        <w:tabs>
          <w:tab w:val="left" w:pos="1134"/>
        </w:tabs>
        <w:rPr>
          <w:sz w:val="24"/>
          <w:szCs w:val="24"/>
        </w:rPr>
      </w:pPr>
    </w:p>
    <w:p w:rsidR="006D300A" w:rsidRPr="00174D95" w:rsidRDefault="006D300A" w:rsidP="00174D95">
      <w:pPr>
        <w:tabs>
          <w:tab w:val="left" w:pos="1134"/>
        </w:tabs>
        <w:rPr>
          <w:sz w:val="24"/>
          <w:szCs w:val="24"/>
        </w:rPr>
      </w:pPr>
    </w:p>
    <w:sectPr w:rsidR="006D300A" w:rsidRPr="00174D95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CA" w:rsidRDefault="00FE7ACA">
      <w:pPr>
        <w:spacing w:after="0" w:line="240" w:lineRule="auto"/>
      </w:pPr>
      <w:r>
        <w:separator/>
      </w:r>
    </w:p>
  </w:endnote>
  <w:endnote w:type="continuationSeparator" w:id="1">
    <w:p w:rsidR="00FE7ACA" w:rsidRDefault="00FE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CA" w:rsidRDefault="00044207">
    <w:pPr>
      <w:pStyle w:val="af7"/>
      <w:jc w:val="center"/>
    </w:pPr>
    <w:r>
      <w:fldChar w:fldCharType="begin"/>
    </w:r>
    <w:r w:rsidR="00FE7ACA">
      <w:instrText xml:space="preserve"> PAGE   \* MERGEFORMAT </w:instrText>
    </w:r>
    <w:r>
      <w:fldChar w:fldCharType="separate"/>
    </w:r>
    <w:r w:rsidR="00447464">
      <w:rPr>
        <w:noProof/>
      </w:rPr>
      <w:t>2</w:t>
    </w:r>
    <w:r>
      <w:rPr>
        <w:noProof/>
      </w:rPr>
      <w:fldChar w:fldCharType="end"/>
    </w:r>
  </w:p>
  <w:p w:rsidR="00FE7ACA" w:rsidRDefault="00FE7AC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CA" w:rsidRDefault="00FE7ACA">
      <w:pPr>
        <w:spacing w:after="0" w:line="240" w:lineRule="auto"/>
      </w:pPr>
      <w:r>
        <w:separator/>
      </w:r>
    </w:p>
  </w:footnote>
  <w:footnote w:type="continuationSeparator" w:id="1">
    <w:p w:rsidR="00FE7ACA" w:rsidRDefault="00FE7ACA">
      <w:pPr>
        <w:spacing w:after="0" w:line="240" w:lineRule="auto"/>
      </w:pPr>
      <w:r>
        <w:continuationSeparator/>
      </w:r>
    </w:p>
  </w:footnote>
  <w:footnote w:id="2">
    <w:p w:rsidR="00FE7ACA" w:rsidRDefault="00FE7ACA" w:rsidP="00701151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FE7ACA" w:rsidRPr="00C314C3" w:rsidRDefault="00FE7ACA" w:rsidP="00701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FE7ACA" w:rsidRPr="002A2542" w:rsidRDefault="00FE7ACA" w:rsidP="00701151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FE7ACA" w:rsidRPr="00C314C3" w:rsidRDefault="00FE7ACA" w:rsidP="00701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FE7ACA" w:rsidRPr="004547B5" w:rsidRDefault="00FE7ACA" w:rsidP="0070115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FE7ACA" w:rsidRPr="004547B5" w:rsidRDefault="00FE7ACA" w:rsidP="00701151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8">
    <w:p w:rsidR="00FE7ACA" w:rsidRPr="004A6B41" w:rsidRDefault="00FE7ACA" w:rsidP="00701151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FE7ACA" w:rsidRDefault="00FE7ACA" w:rsidP="00701151">
      <w:pPr>
        <w:pStyle w:val="a9"/>
      </w:pPr>
    </w:p>
  </w:footnote>
  <w:footnote w:id="9">
    <w:p w:rsidR="00FE7ACA" w:rsidRPr="00B26576" w:rsidRDefault="00FE7ACA" w:rsidP="0070115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0">
    <w:p w:rsidR="00FE7ACA" w:rsidRPr="00271F9B" w:rsidRDefault="00FE7ACA" w:rsidP="00701151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FE7ACA" w:rsidRDefault="00FE7ACA" w:rsidP="00701151">
      <w:pPr>
        <w:pStyle w:val="af3"/>
      </w:pPr>
    </w:p>
  </w:footnote>
  <w:footnote w:id="11">
    <w:p w:rsidR="00FE7ACA" w:rsidRDefault="00FE7ACA" w:rsidP="00701151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FE7ACA" w:rsidRDefault="00FE7ACA" w:rsidP="00701151">
      <w:pPr>
        <w:pStyle w:val="af3"/>
      </w:pPr>
    </w:p>
  </w:footnote>
  <w:footnote w:id="12">
    <w:p w:rsidR="00FE7ACA" w:rsidRPr="004B4FBB" w:rsidRDefault="00FE7ACA" w:rsidP="00701151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13">
    <w:p w:rsidR="00FE7ACA" w:rsidRDefault="00FE7ACA" w:rsidP="00701151">
      <w:pPr>
        <w:pStyle w:val="a9"/>
        <w:jc w:val="both"/>
      </w:pPr>
      <w:r>
        <w:rPr>
          <w:rStyle w:val="a4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4">
    <w:p w:rsidR="00FE7ACA" w:rsidRDefault="00FE7ACA" w:rsidP="00701151">
      <w:pPr>
        <w:pStyle w:val="a9"/>
        <w:jc w:val="both"/>
      </w:pPr>
      <w:r>
        <w:rPr>
          <w:rStyle w:val="a4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5">
    <w:p w:rsidR="00FE7ACA" w:rsidRDefault="00FE7ACA" w:rsidP="00701151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п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E7ACA" w:rsidRDefault="00FE7ACA" w:rsidP="00701151">
      <w:pPr>
        <w:pStyle w:val="a9"/>
        <w:tabs>
          <w:tab w:val="left" w:pos="2490"/>
        </w:tabs>
      </w:pPr>
      <w:r>
        <w:tab/>
      </w:r>
    </w:p>
  </w:footnote>
  <w:footnote w:id="16">
    <w:p w:rsidR="00FE7ACA" w:rsidRDefault="00FE7ACA" w:rsidP="00701151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207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47B3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95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2849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47464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7B1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2C14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663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1151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D6987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73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851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701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525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BBD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77DCE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0B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4F45"/>
    <w:rsid w:val="00F35122"/>
    <w:rsid w:val="00F35A06"/>
    <w:rsid w:val="00F36117"/>
    <w:rsid w:val="00F375DE"/>
    <w:rsid w:val="00F37E92"/>
    <w:rsid w:val="00F42FA7"/>
    <w:rsid w:val="00F43263"/>
    <w:rsid w:val="00F435F0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C6B6E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E7ACA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1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701151"/>
    <w:rPr>
      <w:rFonts w:cs="Arial"/>
      <w:b/>
      <w:bCs/>
      <w:i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701151"/>
    <w:rPr>
      <w:sz w:val="24"/>
      <w:szCs w:val="24"/>
    </w:rPr>
  </w:style>
  <w:style w:type="paragraph" w:customStyle="1" w:styleId="aff7">
    <w:name w:val="А_основной"/>
    <w:basedOn w:val="a"/>
    <w:link w:val="aff8"/>
    <w:qFormat/>
    <w:rsid w:val="00174D95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color w:val="auto"/>
      <w:kern w:val="0"/>
      <w:sz w:val="28"/>
      <w:szCs w:val="20"/>
      <w:lang w:eastAsia="ru-RU"/>
    </w:rPr>
  </w:style>
  <w:style w:type="character" w:customStyle="1" w:styleId="aff8">
    <w:name w:val="А_основной Знак"/>
    <w:basedOn w:val="a0"/>
    <w:link w:val="aff7"/>
    <w:rsid w:val="00174D95"/>
    <w:rPr>
      <w:rFonts w:cs="Arial"/>
      <w:sz w:val="28"/>
    </w:rPr>
  </w:style>
  <w:style w:type="table" w:styleId="aff9">
    <w:name w:val="Table Grid"/>
    <w:basedOn w:val="a1"/>
    <w:uiPriority w:val="59"/>
    <w:rsid w:val="00E7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C374-CF27-476D-AE62-F90C1545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82</Pages>
  <Words>35159</Words>
  <Characters>200408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235097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u02</cp:lastModifiedBy>
  <cp:revision>12</cp:revision>
  <cp:lastPrinted>2014-04-21T11:03:00Z</cp:lastPrinted>
  <dcterms:created xsi:type="dcterms:W3CDTF">2019-08-30T10:23:00Z</dcterms:created>
  <dcterms:modified xsi:type="dcterms:W3CDTF">2019-09-17T11:31:00Z</dcterms:modified>
</cp:coreProperties>
</file>