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DC" w:rsidRDefault="00107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кл</w:t>
      </w:r>
      <w:r w:rsidR="00E01F6A">
        <w:rPr>
          <w:rFonts w:ascii="Times New Roman" w:hAnsi="Times New Roman" w:cs="Times New Roman"/>
          <w:b/>
          <w:sz w:val="24"/>
          <w:szCs w:val="24"/>
        </w:rPr>
        <w:t>асса ГБОУ СОШ с.Андросовка на 6.05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a"/>
        <w:tblW w:w="1584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057"/>
        <w:gridCol w:w="1850"/>
        <w:gridCol w:w="5164"/>
        <w:gridCol w:w="3100"/>
      </w:tblGrid>
      <w:tr w:rsidR="00A51CDC" w:rsidRPr="00E52F89" w:rsidTr="00E52F89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A51CDC" w:rsidRPr="00E52F89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A51CDC" w:rsidRPr="00E52F89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A51CDC" w:rsidRPr="00E52F89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A51CDC" w:rsidRPr="00E52F89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A51CDC" w:rsidRPr="00E52F89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64" w:type="dxa"/>
            <w:shd w:val="clear" w:color="auto" w:fill="auto"/>
            <w:tcMar>
              <w:left w:w="108" w:type="dxa"/>
            </w:tcMar>
          </w:tcPr>
          <w:p w:rsidR="00A51CDC" w:rsidRPr="00E52F89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00" w:type="dxa"/>
            <w:shd w:val="clear" w:color="auto" w:fill="auto"/>
            <w:tcMar>
              <w:left w:w="108" w:type="dxa"/>
            </w:tcMar>
          </w:tcPr>
          <w:p w:rsidR="00A51CDC" w:rsidRPr="00E52F89" w:rsidRDefault="0010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01F6A" w:rsidRPr="00E52F89" w:rsidTr="00E52F89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E01F6A" w:rsidRPr="00E52F89" w:rsidRDefault="00E01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E01F6A" w:rsidRPr="00E52F89" w:rsidRDefault="00E01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01F6A" w:rsidRPr="00E52F89" w:rsidRDefault="00E01F6A" w:rsidP="00E52F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«Политическая жизнь общества».</w:t>
            </w:r>
          </w:p>
        </w:tc>
        <w:tc>
          <w:tcPr>
            <w:tcW w:w="5164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 ИНФОУРОК</w:t>
            </w:r>
          </w:p>
          <w:p w:rsidR="00E01F6A" w:rsidRPr="00E52F89" w:rsidRDefault="00E52F8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1F6A" w:rsidRPr="00E52F8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https://infourok.ru/test-po-obschestvoznaniyu-klass-politicheskaya-elita-i-politicheskoe-liderstvo-2093353.html</w:t>
              </w:r>
            </w:hyperlink>
          </w:p>
          <w:p w:rsidR="00E01F6A" w:rsidRPr="00E52F89" w:rsidRDefault="00E01F6A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Выполнить тест девушкам – 1 вариант, парням – 2 вариант.</w:t>
            </w:r>
          </w:p>
        </w:tc>
        <w:tc>
          <w:tcPr>
            <w:tcW w:w="3100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повторению учебного материала.</w:t>
            </w:r>
          </w:p>
        </w:tc>
      </w:tr>
      <w:tr w:rsidR="00E01F6A" w:rsidRPr="00E52F89" w:rsidTr="00E52F89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E01F6A" w:rsidRPr="00E52F89" w:rsidRDefault="00E01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E01F6A" w:rsidRPr="00E52F89" w:rsidRDefault="00E01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Электронный ресурс – просмотр урока на </w:t>
            </w:r>
            <w:r w:rsidRPr="00E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01F6A" w:rsidRPr="00E52F89" w:rsidRDefault="00E01F6A" w:rsidP="00E52F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5" w:history="1">
              <w:r w:rsidRPr="00E52F8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E52F8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2F8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2F8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F8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5164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Просмотреть урок: </w:t>
            </w:r>
            <w:hyperlink r:id="rId6" w:history="1">
              <w:r w:rsidRPr="00E52F8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https://www.youtube.com/watch?v=acsQlg5pWLE</w:t>
              </w:r>
            </w:hyperlink>
          </w:p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1. Прочитать учебник: часть 2 стр. 250-280.</w:t>
            </w:r>
          </w:p>
        </w:tc>
        <w:tc>
          <w:tcPr>
            <w:tcW w:w="3100" w:type="dxa"/>
            <w:shd w:val="clear" w:color="auto" w:fill="auto"/>
            <w:tcMar>
              <w:left w:w="108" w:type="dxa"/>
            </w:tcMar>
          </w:tcPr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Учебник: часть 2, прочитать стр. 250-280</w:t>
            </w:r>
          </w:p>
          <w:p w:rsidR="00E01F6A" w:rsidRPr="00E52F89" w:rsidRDefault="00E01F6A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Прочитать повесть Виктора Некрасова «В окопах Сталинграда»</w:t>
            </w:r>
          </w:p>
        </w:tc>
      </w:tr>
      <w:tr w:rsidR="00DE2E59" w:rsidRPr="00E52F89" w:rsidTr="00E52F89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ЭОР. Самостоятельная работа с учебником. 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5164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П.102  формулы</w:t>
            </w:r>
            <w:proofErr w:type="gramEnd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 переписать в тетрадь, график рассмотреть.</w:t>
            </w:r>
          </w:p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урока  </w:t>
            </w:r>
          </w:p>
          <w:p w:rsidR="00DE2E59" w:rsidRPr="00E52F89" w:rsidRDefault="00E52F8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2E59" w:rsidRPr="00E52F8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https://www.youtube.com/watch?v=iuEbEzYC7U0</w:t>
              </w:r>
            </w:hyperlink>
          </w:p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E2E59" w:rsidRPr="00E52F89" w:rsidRDefault="00DE2E59" w:rsidP="00E52F89">
            <w:pPr>
              <w:pStyle w:val="ac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1)Выписать периоды полураспада урана и радия. 2)</w:t>
            </w:r>
            <w:proofErr w:type="spellStart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Расчитать</w:t>
            </w:r>
            <w:proofErr w:type="spellEnd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13.1 сколько останется </w:t>
            </w:r>
            <w:r w:rsidRPr="00E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 через 30 суток, данные возьмите из графика. Фото пришлите.  </w:t>
            </w:r>
          </w:p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59" w:rsidRPr="00E52F89" w:rsidTr="00E52F89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E2E59" w:rsidRPr="00E52F89" w:rsidRDefault="00DE2E59" w:rsidP="00E52F8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графики.</w:t>
            </w:r>
          </w:p>
        </w:tc>
        <w:tc>
          <w:tcPr>
            <w:tcW w:w="5164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Учебник, п.13.3 повторить параграф 1.</w:t>
            </w:r>
          </w:p>
        </w:tc>
        <w:tc>
          <w:tcPr>
            <w:tcW w:w="3100" w:type="dxa"/>
            <w:shd w:val="clear" w:color="auto" w:fill="auto"/>
            <w:tcMar>
              <w:left w:w="108" w:type="dxa"/>
            </w:tcMar>
          </w:tcPr>
          <w:p w:rsidR="00DE2E59" w:rsidRPr="00E52F89" w:rsidRDefault="00E52F89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DE2E59" w:rsidRPr="00E52F89" w:rsidTr="00E52F89">
        <w:tc>
          <w:tcPr>
            <w:tcW w:w="15848" w:type="dxa"/>
            <w:gridSpan w:val="7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E2E59" w:rsidRPr="00E52F89" w:rsidTr="00E52F89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bookmarkStart w:id="0" w:name="_GoBack"/>
            <w:bookmarkEnd w:id="0"/>
            <w:r w:rsidRPr="00E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E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Tube</w:t>
            </w:r>
            <w:r w:rsidRPr="00E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Добровидова</w:t>
            </w:r>
            <w:proofErr w:type="spellEnd"/>
            <w:r w:rsidRPr="00E52F8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Утренняя </w:t>
            </w:r>
            <w:r w:rsidRPr="00E52F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зарядка</w:t>
            </w:r>
          </w:p>
        </w:tc>
        <w:tc>
          <w:tcPr>
            <w:tcW w:w="5164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и выполнить, 11кл.</w:t>
            </w:r>
          </w:p>
          <w:p w:rsidR="00DE2E59" w:rsidRPr="00E52F89" w:rsidRDefault="00DE2E59" w:rsidP="00E52F8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2F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Утренняя зарядка, комплекс упражнений для каждого (ОФП ФК Физическая культура) дистанционный </w:t>
            </w:r>
            <w:proofErr w:type="gramStart"/>
            <w:r w:rsidRPr="00E52F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DE2E59" w:rsidRPr="00E52F89" w:rsidRDefault="00E52F89" w:rsidP="00E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E2E59" w:rsidRPr="00E52F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https://youtu.be/AxEvbc-rMmk</w:t>
              </w:r>
            </w:hyperlink>
          </w:p>
          <w:p w:rsidR="00DE2E59" w:rsidRPr="00E52F89" w:rsidRDefault="00DE2E59" w:rsidP="00E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E2E59" w:rsidRPr="00E52F89" w:rsidTr="00E52F89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E2E59" w:rsidRPr="00E52F89" w:rsidRDefault="00DE2E59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5164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математика», Вариант 3 для профильного уровня и Вариант 23 для базового уровня.</w:t>
            </w:r>
          </w:p>
        </w:tc>
        <w:tc>
          <w:tcPr>
            <w:tcW w:w="310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Вариант 3 для профильного уровня и Вариант 23 для базового уровня.</w:t>
            </w:r>
          </w:p>
        </w:tc>
      </w:tr>
      <w:tr w:rsidR="00DE2E59" w:rsidRPr="00E52F89" w:rsidTr="00E52F89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DE2E59" w:rsidRPr="00E52F89" w:rsidRDefault="00DE2E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i/>
                <w:sz w:val="24"/>
                <w:szCs w:val="24"/>
              </w:rPr>
              <w:t>ИГЗ (математика)</w:t>
            </w:r>
          </w:p>
          <w:p w:rsidR="00DE2E59" w:rsidRPr="00E52F89" w:rsidRDefault="00DE2E59" w:rsidP="00E52F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5164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математика», Вариант 4 для профильного уровня и Вариант 24 для базового уровня.</w:t>
            </w:r>
          </w:p>
        </w:tc>
        <w:tc>
          <w:tcPr>
            <w:tcW w:w="3100" w:type="dxa"/>
            <w:shd w:val="clear" w:color="auto" w:fill="auto"/>
            <w:tcMar>
              <w:left w:w="108" w:type="dxa"/>
            </w:tcMar>
          </w:tcPr>
          <w:p w:rsidR="00DE2E59" w:rsidRPr="00E52F89" w:rsidRDefault="00DE2E59" w:rsidP="00E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89">
              <w:rPr>
                <w:rFonts w:ascii="Times New Roman" w:hAnsi="Times New Roman" w:cs="Times New Roman"/>
                <w:sz w:val="24"/>
                <w:szCs w:val="24"/>
              </w:rPr>
              <w:t>Выполнить варианты 4 и 24 полностью.</w:t>
            </w:r>
          </w:p>
        </w:tc>
      </w:tr>
    </w:tbl>
    <w:p w:rsidR="00A51CDC" w:rsidRDefault="00A51CDC"/>
    <w:sectPr w:rsidR="00A51CDC" w:rsidSect="00245917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CDC"/>
    <w:rsid w:val="00107F7C"/>
    <w:rsid w:val="00245917"/>
    <w:rsid w:val="00551F44"/>
    <w:rsid w:val="00A51CDC"/>
    <w:rsid w:val="00DE2E59"/>
    <w:rsid w:val="00E01F6A"/>
    <w:rsid w:val="00E52F89"/>
    <w:rsid w:val="00F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6B83"/>
  <w15:docId w15:val="{830DAD56-99BC-4871-AEB4-F1310354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4E"/>
    <w:pPr>
      <w:spacing w:after="160"/>
    </w:pPr>
  </w:style>
  <w:style w:type="paragraph" w:styleId="1">
    <w:name w:val="heading 1"/>
    <w:basedOn w:val="10"/>
    <w:rsid w:val="00A51CDC"/>
    <w:pPr>
      <w:outlineLvl w:val="0"/>
    </w:pPr>
  </w:style>
  <w:style w:type="paragraph" w:styleId="2">
    <w:name w:val="heading 2"/>
    <w:basedOn w:val="10"/>
    <w:rsid w:val="00A51CDC"/>
    <w:pPr>
      <w:outlineLvl w:val="1"/>
    </w:pPr>
  </w:style>
  <w:style w:type="paragraph" w:styleId="3">
    <w:name w:val="heading 3"/>
    <w:basedOn w:val="10"/>
    <w:rsid w:val="00A51CD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8086D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rsid w:val="00A51C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A51CDC"/>
    <w:pPr>
      <w:spacing w:after="140" w:line="288" w:lineRule="auto"/>
    </w:pPr>
  </w:style>
  <w:style w:type="paragraph" w:styleId="a4">
    <w:name w:val="List"/>
    <w:basedOn w:val="a3"/>
    <w:rsid w:val="00A51CDC"/>
    <w:rPr>
      <w:rFonts w:cs="Mangal"/>
    </w:rPr>
  </w:style>
  <w:style w:type="paragraph" w:styleId="a5">
    <w:name w:val="Title"/>
    <w:basedOn w:val="a"/>
    <w:rsid w:val="00A51C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51CDC"/>
    <w:pPr>
      <w:suppressLineNumbers/>
    </w:pPr>
    <w:rPr>
      <w:rFonts w:cs="Mangal"/>
    </w:rPr>
  </w:style>
  <w:style w:type="paragraph" w:customStyle="1" w:styleId="paragraphscxw2466525bcx0">
    <w:name w:val="paragraph scxw2466525 bcx0"/>
    <w:basedOn w:val="a"/>
    <w:qFormat/>
    <w:rsid w:val="00E808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очная цитата"/>
    <w:basedOn w:val="a"/>
    <w:qFormat/>
    <w:rsid w:val="00A51CDC"/>
  </w:style>
  <w:style w:type="paragraph" w:customStyle="1" w:styleId="a8">
    <w:name w:val="Заглавие"/>
    <w:basedOn w:val="10"/>
    <w:rsid w:val="00A51CDC"/>
  </w:style>
  <w:style w:type="paragraph" w:styleId="a9">
    <w:name w:val="Subtitle"/>
    <w:basedOn w:val="10"/>
    <w:rsid w:val="00A51CDC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01F6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E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Evbc-rM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uEbEzYC7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sQlg5pWLE" TargetMode="External"/><Relationship Id="rId5" Type="http://schemas.openxmlformats.org/officeDocument/2006/relationships/hyperlink" Target="mailto:appaso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test-po-obschestvoznaniyu-klass-politicheskaya-elita-i-politicheskoe-liderstvo-209335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29</cp:revision>
  <dcterms:created xsi:type="dcterms:W3CDTF">2020-04-03T12:23:00Z</dcterms:created>
  <dcterms:modified xsi:type="dcterms:W3CDTF">2020-05-01T18:29:00Z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