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327193">
        <w:rPr>
          <w:rFonts w:ascii="Times New Roman" w:hAnsi="Times New Roman" w:cs="Times New Roman"/>
          <w:b/>
          <w:sz w:val="24"/>
          <w:szCs w:val="24"/>
        </w:rPr>
        <w:t>асса ГБОУ СОШ с.Андросовка на 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389"/>
        <w:gridCol w:w="2029"/>
        <w:gridCol w:w="5324"/>
        <w:gridCol w:w="2570"/>
      </w:tblGrid>
      <w:tr w:rsidR="00BE64B7" w:rsidRPr="00BE64B7" w:rsidTr="00BE64B7">
        <w:tc>
          <w:tcPr>
            <w:tcW w:w="784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89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9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70" w:type="dxa"/>
          </w:tcPr>
          <w:p w:rsidR="009F07B7" w:rsidRPr="00BE64B7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64B7" w:rsidRPr="00BE64B7" w:rsidTr="00BE64B7">
        <w:tc>
          <w:tcPr>
            <w:tcW w:w="78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76284" w:rsidRPr="00BE64B7" w:rsidRDefault="00676284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29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(художественный текст в </w:t>
            </w:r>
            <w:bookmarkStart w:id="0" w:name="_GoBack"/>
            <w:bookmarkEnd w:id="0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обработке).</w:t>
            </w:r>
          </w:p>
        </w:tc>
        <w:tc>
          <w:tcPr>
            <w:tcW w:w="5324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Интернет ссылка на текст.</w:t>
            </w:r>
          </w:p>
          <w:p w:rsidR="00676284" w:rsidRPr="00BE64B7" w:rsidRDefault="002963E5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6284" w:rsidRPr="00BE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https://www.gutenberg.org/files/308/308-h/308-h.htm</w:t>
              </w:r>
            </w:hyperlink>
          </w:p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Прочитатьначинаяс</w:t>
            </w:r>
            <w:proofErr w:type="spellEnd"/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start on Monday with the idea implanted in your bosom that you are going to enjoy yourself</w:t>
            </w:r>
            <w:r w:rsidRPr="00BE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E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Neither the beef nor the strawberries and cream seemed happy, either—seemed discontented like.</w:t>
            </w:r>
          </w:p>
        </w:tc>
        <w:tc>
          <w:tcPr>
            <w:tcW w:w="2570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тех слов, на которых остановились дочитать до слов </w:t>
            </w:r>
          </w:p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went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him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try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save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him</w:t>
            </w:r>
            <w:r w:rsidRPr="00BE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аудиозапись с отработанным правильным чтением двух кусков текста, озаглавив часть1 и часть2. Где часть 1- это первый кусок из классной работы, а часть 2 это последний кусок домашнего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задания.Личным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в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BE64B7" w:rsidRPr="00BE64B7" w:rsidTr="00BE64B7">
        <w:tc>
          <w:tcPr>
            <w:tcW w:w="78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jc w:val="center"/>
              <w:textAlignment w:val="baseline"/>
            </w:pPr>
            <w:r w:rsidRPr="00BE64B7">
              <w:rPr>
                <w:rStyle w:val="eopscxw37693997bcx0"/>
              </w:rPr>
              <w:t>Самостоятельная работа с учебником </w:t>
            </w:r>
          </w:p>
        </w:tc>
        <w:tc>
          <w:tcPr>
            <w:tcW w:w="2389" w:type="dxa"/>
          </w:tcPr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textAlignment w:val="baseline"/>
            </w:pPr>
            <w:r w:rsidRPr="00BE64B7">
              <w:rPr>
                <w:rStyle w:val="normaltextrunscxw37693997bcx0"/>
              </w:rPr>
              <w:t>Химия</w:t>
            </w:r>
            <w:r w:rsidRPr="00BE64B7">
              <w:rPr>
                <w:rStyle w:val="eopscxw37693997bcx0"/>
              </w:rPr>
              <w:t> </w:t>
            </w:r>
          </w:p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textAlignment w:val="baseline"/>
            </w:pPr>
            <w:proofErr w:type="spellStart"/>
            <w:r w:rsidRPr="00BE64B7">
              <w:rPr>
                <w:rStyle w:val="normaltextrunscxw37693997bcx0"/>
              </w:rPr>
              <w:t>Шарафутдинова</w:t>
            </w:r>
            <w:proofErr w:type="spellEnd"/>
            <w:r w:rsidRPr="00BE64B7">
              <w:rPr>
                <w:rStyle w:val="normaltextrunscxw37693997bcx0"/>
              </w:rPr>
              <w:t> З.Б.</w:t>
            </w:r>
            <w:r w:rsidRPr="00BE64B7">
              <w:rPr>
                <w:rStyle w:val="eopscxw37693997bcx0"/>
              </w:rPr>
              <w:t> </w:t>
            </w:r>
          </w:p>
        </w:tc>
        <w:tc>
          <w:tcPr>
            <w:tcW w:w="2029" w:type="dxa"/>
          </w:tcPr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jc w:val="center"/>
              <w:textAlignment w:val="baseline"/>
            </w:pPr>
            <w:r w:rsidRPr="00BE64B7">
              <w:t>Бытовая химическая грамотность.</w:t>
            </w:r>
          </w:p>
        </w:tc>
        <w:tc>
          <w:tcPr>
            <w:tcW w:w="5324" w:type="dxa"/>
          </w:tcPr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jc w:val="center"/>
              <w:textAlignment w:val="baseline"/>
            </w:pPr>
            <w:r w:rsidRPr="00BE64B7">
              <w:t>Учебник.  Стр.145.</w:t>
            </w:r>
          </w:p>
        </w:tc>
        <w:tc>
          <w:tcPr>
            <w:tcW w:w="2570" w:type="dxa"/>
          </w:tcPr>
          <w:p w:rsidR="00676284" w:rsidRPr="00BE64B7" w:rsidRDefault="00676284" w:rsidP="00B77340">
            <w:pPr>
              <w:pStyle w:val="paragraphscxw37693997bcx0"/>
              <w:spacing w:before="0" w:beforeAutospacing="0" w:after="0" w:afterAutospacing="0"/>
              <w:jc w:val="center"/>
              <w:textAlignment w:val="baseline"/>
            </w:pPr>
            <w:r w:rsidRPr="00BE64B7">
              <w:t>Не задано</w:t>
            </w:r>
          </w:p>
        </w:tc>
      </w:tr>
      <w:tr w:rsidR="00BE64B7" w:rsidRPr="00BE64B7" w:rsidTr="00BE64B7">
        <w:tc>
          <w:tcPr>
            <w:tcW w:w="78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</w:tcPr>
          <w:p w:rsidR="00676284" w:rsidRPr="00BE64B7" w:rsidRDefault="00676284" w:rsidP="00A22F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76284" w:rsidRPr="00BE64B7" w:rsidRDefault="00676284" w:rsidP="00A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29" w:type="dxa"/>
          </w:tcPr>
          <w:p w:rsidR="00676284" w:rsidRPr="00BE64B7" w:rsidRDefault="00676284" w:rsidP="0074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676284" w:rsidRPr="00BE64B7" w:rsidRDefault="00676284" w:rsidP="0074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532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3,выполнить №259.</w:t>
            </w:r>
          </w:p>
        </w:tc>
        <w:tc>
          <w:tcPr>
            <w:tcW w:w="257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№8 вариантов 1-3.(профиль),базовый уровень варианты 1-3.</w:t>
            </w:r>
          </w:p>
        </w:tc>
      </w:tr>
      <w:tr w:rsidR="00BE64B7" w:rsidRPr="00BE64B7" w:rsidTr="00BE64B7">
        <w:tc>
          <w:tcPr>
            <w:tcW w:w="78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ЭОР Самостоятельная работа с учебником.</w:t>
            </w:r>
          </w:p>
        </w:tc>
        <w:tc>
          <w:tcPr>
            <w:tcW w:w="2389" w:type="dxa"/>
          </w:tcPr>
          <w:p w:rsidR="00676284" w:rsidRPr="00BE64B7" w:rsidRDefault="00676284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6284" w:rsidRPr="00BE64B7" w:rsidRDefault="00676284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29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</w:tc>
        <w:tc>
          <w:tcPr>
            <w:tcW w:w="5324" w:type="dxa"/>
          </w:tcPr>
          <w:p w:rsidR="00676284" w:rsidRPr="00BE64B7" w:rsidRDefault="002963E5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6284" w:rsidRPr="00BE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https://www.youtube.com/watch?v=WvyBXwrM5EI</w:t>
              </w:r>
            </w:hyperlink>
            <w:r w:rsidR="00676284"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Учебник. П.97 вопросы</w:t>
            </w:r>
          </w:p>
        </w:tc>
        <w:tc>
          <w:tcPr>
            <w:tcW w:w="2570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П.97  ответить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</w:p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84" w:rsidRPr="00BE64B7" w:rsidTr="00BE64B7">
        <w:tc>
          <w:tcPr>
            <w:tcW w:w="15989" w:type="dxa"/>
            <w:gridSpan w:val="7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BE64B7" w:rsidRPr="00BE64B7" w:rsidTr="00BE64B7">
        <w:tc>
          <w:tcPr>
            <w:tcW w:w="784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76284" w:rsidRPr="00BE64B7" w:rsidRDefault="006762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</w:tcPr>
          <w:p w:rsidR="00676284" w:rsidRPr="00BE64B7" w:rsidRDefault="00676284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76284" w:rsidRPr="00BE64B7" w:rsidRDefault="00676284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29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5324" w:type="dxa"/>
          </w:tcPr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Учебник с.294-298. Записать определения в тетрадь</w:t>
            </w:r>
          </w:p>
        </w:tc>
        <w:tc>
          <w:tcPr>
            <w:tcW w:w="2570" w:type="dxa"/>
          </w:tcPr>
          <w:p w:rsidR="00676284" w:rsidRPr="00BE64B7" w:rsidRDefault="00676284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Также ответить на следующие вопросы: Определите место СМИ в современной политической жизни. Что вам известно об их функциях? Каким образом СМИ осуществляют своё политическое </w:t>
            </w:r>
            <w:proofErr w:type="gram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влияние?(</w:t>
            </w:r>
            <w:proofErr w:type="gram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оформляются письменно в </w:t>
            </w:r>
            <w:r w:rsidRPr="00BE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6284" w:rsidRPr="00BE64B7" w:rsidRDefault="00676284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B7" w:rsidRPr="00BE64B7" w:rsidTr="00BE64B7">
        <w:tc>
          <w:tcPr>
            <w:tcW w:w="784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</w:tcPr>
          <w:p w:rsidR="00BE64B7" w:rsidRDefault="00BE64B7" w:rsidP="00BE64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</w:t>
            </w:r>
          </w:p>
        </w:tc>
        <w:tc>
          <w:tcPr>
            <w:tcW w:w="2029" w:type="dxa"/>
          </w:tcPr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5324" w:type="dxa"/>
          </w:tcPr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23 (составить конспект).</w:t>
            </w:r>
          </w:p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0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конспект.</w:t>
            </w:r>
          </w:p>
        </w:tc>
      </w:tr>
      <w:tr w:rsidR="00BE64B7" w:rsidRPr="00BE64B7" w:rsidTr="00BE64B7">
        <w:tc>
          <w:tcPr>
            <w:tcW w:w="784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почте.</w:t>
            </w:r>
          </w:p>
        </w:tc>
        <w:tc>
          <w:tcPr>
            <w:tcW w:w="2389" w:type="dxa"/>
          </w:tcPr>
          <w:p w:rsidR="00BE64B7" w:rsidRPr="00BE64B7" w:rsidRDefault="00BE64B7" w:rsidP="00BE6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i/>
                <w:sz w:val="24"/>
                <w:szCs w:val="24"/>
              </w:rPr>
              <w:t>ИГЗ (русский язык)</w:t>
            </w:r>
          </w:p>
          <w:p w:rsidR="00BE64B7" w:rsidRP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E64B7" w:rsidRPr="00BE64B7" w:rsidRDefault="00BE64B7" w:rsidP="00BE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BE64B7" w:rsidRPr="00BE64B7" w:rsidRDefault="00BE64B7" w:rsidP="00BE64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appaso@yandex.ru</w:t>
            </w:r>
          </w:p>
        </w:tc>
        <w:tc>
          <w:tcPr>
            <w:tcW w:w="2029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Обзор методических рекомендаций ФИПИ по подготовке к ЕГЭ</w:t>
            </w:r>
          </w:p>
        </w:tc>
        <w:tc>
          <w:tcPr>
            <w:tcW w:w="5324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64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https://fipi.ru/o-nas/novosti/metod-rekomend-dlya-vypusknikov-po-sam-podgotovke-k-ekzamenam-2020</w:t>
              </w:r>
            </w:hyperlink>
          </w:p>
        </w:tc>
        <w:tc>
          <w:tcPr>
            <w:tcW w:w="2570" w:type="dxa"/>
          </w:tcPr>
          <w:p w:rsidR="00BE64B7" w:rsidRPr="00BE64B7" w:rsidRDefault="00BE64B7" w:rsidP="00BE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>Внимательно ознакомиться с методическими рекомендациями ФИПИ</w:t>
            </w:r>
          </w:p>
        </w:tc>
      </w:tr>
    </w:tbl>
    <w:p w:rsidR="009F07B7" w:rsidRPr="00BE64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BE64B7" w:rsidSect="002963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2963E5"/>
    <w:rsid w:val="002C378C"/>
    <w:rsid w:val="00327193"/>
    <w:rsid w:val="00530BC4"/>
    <w:rsid w:val="00676284"/>
    <w:rsid w:val="007438C5"/>
    <w:rsid w:val="007E58E8"/>
    <w:rsid w:val="008E42BF"/>
    <w:rsid w:val="00992A68"/>
    <w:rsid w:val="0099351B"/>
    <w:rsid w:val="009F07B7"/>
    <w:rsid w:val="00A22F9F"/>
    <w:rsid w:val="00BE64B7"/>
    <w:rsid w:val="00DB7907"/>
    <w:rsid w:val="00DD7E22"/>
    <w:rsid w:val="00E7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9A50-622F-4C19-9DB9-B26BDE9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284"/>
    <w:rPr>
      <w:color w:val="0000FF"/>
      <w:u w:val="single"/>
    </w:rPr>
  </w:style>
  <w:style w:type="paragraph" w:customStyle="1" w:styleId="paragraphscxw37693997bcx0">
    <w:name w:val="paragraph scxw37693997 bcx0"/>
    <w:basedOn w:val="a"/>
    <w:rsid w:val="0067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37693997bcx0">
    <w:name w:val="normaltextrun scxw37693997 bcx0"/>
    <w:basedOn w:val="a0"/>
    <w:rsid w:val="00676284"/>
  </w:style>
  <w:style w:type="character" w:customStyle="1" w:styleId="eopscxw37693997bcx0">
    <w:name w:val="eop scxw37693997 bcx0"/>
    <w:basedOn w:val="a0"/>
    <w:rsid w:val="0067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metod-rekomend-dlya-vypusknikov-po-sam-podgotovke-k-ekzamenam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2/m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vyBXwrM5EI" TargetMode="External"/><Relationship Id="rId5" Type="http://schemas.openxmlformats.org/officeDocument/2006/relationships/hyperlink" Target="https://www.gutenberg.org/files/308/308-h/308-h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DBFC-86FC-4FED-BA07-9A3B9182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2020-04-03T12:23:00Z</dcterms:created>
  <dcterms:modified xsi:type="dcterms:W3CDTF">2020-04-18T08:45:00Z</dcterms:modified>
</cp:coreProperties>
</file>