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DA" w:rsidRDefault="00767E25" w:rsidP="00767E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5008DA"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008DA">
        <w:rPr>
          <w:rFonts w:ascii="Times New Roman" w:hAnsi="Times New Roman" w:cs="Times New Roman"/>
          <w:b/>
          <w:sz w:val="24"/>
          <w:szCs w:val="24"/>
        </w:rPr>
        <w:t>2</w:t>
      </w:r>
      <w:r w:rsidR="005008DA"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 w:rsidR="005008DA">
        <w:rPr>
          <w:rFonts w:ascii="Times New Roman" w:hAnsi="Times New Roman" w:cs="Times New Roman"/>
          <w:b/>
          <w:sz w:val="24"/>
          <w:szCs w:val="24"/>
        </w:rPr>
        <w:t xml:space="preserve"> Андросовка на 20.</w:t>
      </w:r>
      <w:r w:rsidR="005008DA" w:rsidRPr="009F07B7">
        <w:rPr>
          <w:rFonts w:ascii="Times New Roman" w:hAnsi="Times New Roman" w:cs="Times New Roman"/>
          <w:b/>
          <w:sz w:val="24"/>
          <w:szCs w:val="24"/>
        </w:rPr>
        <w:t>04.2020 г.</w:t>
      </w:r>
    </w:p>
    <w:p w:rsidR="005008DA" w:rsidRPr="009F07B7" w:rsidRDefault="005008DA" w:rsidP="00500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89" w:type="dxa"/>
        <w:tblInd w:w="-572" w:type="dxa"/>
        <w:tblLook w:val="04A0" w:firstRow="1" w:lastRow="0" w:firstColumn="1" w:lastColumn="0" w:noHBand="0" w:noVBand="1"/>
      </w:tblPr>
      <w:tblGrid>
        <w:gridCol w:w="796"/>
        <w:gridCol w:w="1068"/>
        <w:gridCol w:w="2154"/>
        <w:gridCol w:w="1815"/>
        <w:gridCol w:w="1875"/>
        <w:gridCol w:w="5451"/>
        <w:gridCol w:w="2830"/>
      </w:tblGrid>
      <w:tr w:rsidR="00767E25" w:rsidTr="005A2DC9">
        <w:tc>
          <w:tcPr>
            <w:tcW w:w="796" w:type="dxa"/>
          </w:tcPr>
          <w:p w:rsidR="005008DA" w:rsidRPr="008E42BF" w:rsidRDefault="005008DA" w:rsidP="005A2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68" w:type="dxa"/>
          </w:tcPr>
          <w:p w:rsidR="005008DA" w:rsidRPr="008E42BF" w:rsidRDefault="005008DA" w:rsidP="005A2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54" w:type="dxa"/>
          </w:tcPr>
          <w:p w:rsidR="005008DA" w:rsidRPr="008E42BF" w:rsidRDefault="005008DA" w:rsidP="005A2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15" w:type="dxa"/>
          </w:tcPr>
          <w:p w:rsidR="005008DA" w:rsidRPr="008E42BF" w:rsidRDefault="005008DA" w:rsidP="005A2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75" w:type="dxa"/>
          </w:tcPr>
          <w:p w:rsidR="005008DA" w:rsidRPr="008E42BF" w:rsidRDefault="005008DA" w:rsidP="005A2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451" w:type="dxa"/>
          </w:tcPr>
          <w:p w:rsidR="005008DA" w:rsidRPr="008E42BF" w:rsidRDefault="005008DA" w:rsidP="005A2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0" w:type="dxa"/>
          </w:tcPr>
          <w:p w:rsidR="005008DA" w:rsidRPr="008E42BF" w:rsidRDefault="005008DA" w:rsidP="005A2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7E25" w:rsidTr="005A2DC9">
        <w:tc>
          <w:tcPr>
            <w:tcW w:w="796" w:type="dxa"/>
          </w:tcPr>
          <w:p w:rsidR="005008DA" w:rsidRDefault="005008DA" w:rsidP="005A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5008DA" w:rsidRDefault="005008DA" w:rsidP="005A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54" w:type="dxa"/>
          </w:tcPr>
          <w:p w:rsidR="005008DA" w:rsidRPr="00560EFE" w:rsidRDefault="005008DA" w:rsidP="005A2DC9">
            <w:pPr>
              <w:tabs>
                <w:tab w:val="left" w:pos="6300"/>
              </w:tabs>
              <w:spacing w:after="0" w:line="240" w:lineRule="auto"/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F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ЭОР, самостоятельная работа с учебным материалом.</w:t>
            </w:r>
          </w:p>
        </w:tc>
        <w:tc>
          <w:tcPr>
            <w:tcW w:w="1815" w:type="dxa"/>
          </w:tcPr>
          <w:p w:rsidR="005008DA" w:rsidRDefault="005008DA" w:rsidP="005A2DC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008DA" w:rsidRPr="00383F1E" w:rsidRDefault="005008DA" w:rsidP="005A2DC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875" w:type="dxa"/>
          </w:tcPr>
          <w:p w:rsidR="005008DA" w:rsidRDefault="005008DA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5451" w:type="dxa"/>
          </w:tcPr>
          <w:p w:rsidR="00767E25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67E25" w:rsidRPr="00F329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https://www.youtube.com/watch?v=BrqIDAoVBrU</w:t>
              </w:r>
            </w:hyperlink>
            <w:r w:rsidR="00767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7E25" w:rsidRDefault="00767E25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25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F329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www.youtube.com/watch?v=_A8FEDBiAkU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08DA" w:rsidRDefault="005008DA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видео-урок по новой теме.</w:t>
            </w:r>
          </w:p>
          <w:p w:rsidR="005008DA" w:rsidRDefault="005008DA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108 упр. 183, 184 выполнить в тетради.</w:t>
            </w:r>
          </w:p>
          <w:p w:rsidR="005008DA" w:rsidRDefault="005008DA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185 прочитать предлоги так, как они написаны. Запомнить написание предлогов. Выучить правило</w:t>
            </w:r>
            <w:r w:rsidR="00767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5008DA" w:rsidRDefault="005008DA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109 правило, упр. 186,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52</w:t>
            </w:r>
          </w:p>
        </w:tc>
      </w:tr>
      <w:tr w:rsidR="005A2DC9" w:rsidTr="005A2DC9">
        <w:tc>
          <w:tcPr>
            <w:tcW w:w="796" w:type="dxa"/>
          </w:tcPr>
          <w:p w:rsidR="005A2DC9" w:rsidRDefault="005A2DC9" w:rsidP="005A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5A2DC9" w:rsidRDefault="005A2DC9" w:rsidP="005A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154" w:type="dxa"/>
          </w:tcPr>
          <w:p w:rsidR="005A2DC9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15" w:type="dxa"/>
          </w:tcPr>
          <w:p w:rsidR="005A2DC9" w:rsidRPr="00383F1E" w:rsidRDefault="005A2DC9" w:rsidP="005A2DC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A2DC9" w:rsidRPr="00383F1E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875" w:type="dxa"/>
          </w:tcPr>
          <w:p w:rsidR="005A2DC9" w:rsidRPr="00DE0369" w:rsidRDefault="005A2DC9" w:rsidP="005A2D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ли готовит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Формирование лексических навыков.</w:t>
            </w:r>
          </w:p>
        </w:tc>
        <w:tc>
          <w:tcPr>
            <w:tcW w:w="5451" w:type="dxa"/>
          </w:tcPr>
          <w:p w:rsidR="005A2DC9" w:rsidRPr="00DE0369" w:rsidRDefault="005A2DC9" w:rsidP="005A2D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с.88-89 №1 (прочитать и перевести текст). С.89 и с. 91 слова в розовых рамочках записать в тетрадь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выучить.</w:t>
            </w:r>
          </w:p>
        </w:tc>
        <w:tc>
          <w:tcPr>
            <w:tcW w:w="2830" w:type="dxa"/>
          </w:tcPr>
          <w:p w:rsidR="005A2DC9" w:rsidRPr="005759A9" w:rsidRDefault="005A2DC9" w:rsidP="005A2DC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с.91 №3 сочинить 2 вопроса, записать их и ответы в тетрадь и прислать фотографию упражнения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57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Pr="0057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57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такими</w:t>
            </w:r>
            <w:r w:rsidRPr="0057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Yes, he does. Yes, she does. No, he doesn’t. No, she doesn’t.)</w:t>
            </w:r>
          </w:p>
        </w:tc>
      </w:tr>
      <w:tr w:rsidR="005A2DC9" w:rsidTr="005A2DC9">
        <w:tc>
          <w:tcPr>
            <w:tcW w:w="796" w:type="dxa"/>
          </w:tcPr>
          <w:p w:rsidR="005A2DC9" w:rsidRDefault="005A2DC9" w:rsidP="005A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5A2DC9" w:rsidRDefault="005A2DC9" w:rsidP="005A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54" w:type="dxa"/>
          </w:tcPr>
          <w:p w:rsidR="005A2DC9" w:rsidRPr="00A83E78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5A2DC9" w:rsidRPr="00383F1E" w:rsidRDefault="005A2DC9" w:rsidP="005A2DC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A2DC9" w:rsidRPr="00383F1E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75" w:type="dxa"/>
          </w:tcPr>
          <w:p w:rsidR="005A2DC9" w:rsidRPr="00A83E78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«Ведение мяча по прямой, по кругу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5451" w:type="dxa"/>
          </w:tcPr>
          <w:p w:rsidR="005A2DC9" w:rsidRPr="005008DA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1.Посмотреть основную часть урока 34, РЭШ, физическая культура, 2 </w:t>
            </w:r>
            <w:proofErr w:type="spellStart"/>
            <w:r w:rsidRPr="005E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E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6" w:history="1">
              <w:r w:rsidRPr="00AE7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https://resh.edu.ru/subject/lesson/3592/start/224007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830" w:type="dxa"/>
          </w:tcPr>
          <w:p w:rsidR="005A2DC9" w:rsidRPr="005008DA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1.Выполнить тренировочные задания в РЭШ (урок 34)</w:t>
            </w:r>
          </w:p>
        </w:tc>
      </w:tr>
      <w:tr w:rsidR="005A2DC9" w:rsidTr="005A2DC9">
        <w:tc>
          <w:tcPr>
            <w:tcW w:w="796" w:type="dxa"/>
          </w:tcPr>
          <w:p w:rsidR="005A2DC9" w:rsidRDefault="005A2DC9" w:rsidP="005A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5A2DC9" w:rsidRDefault="005A2DC9" w:rsidP="005A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54" w:type="dxa"/>
          </w:tcPr>
          <w:p w:rsidR="005A2DC9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5A2DC9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материалом. </w:t>
            </w:r>
          </w:p>
        </w:tc>
        <w:tc>
          <w:tcPr>
            <w:tcW w:w="1815" w:type="dxa"/>
          </w:tcPr>
          <w:p w:rsidR="005A2DC9" w:rsidRPr="00383F1E" w:rsidRDefault="005A2DC9" w:rsidP="005A2DC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A2DC9" w:rsidRPr="00383F1E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875" w:type="dxa"/>
          </w:tcPr>
          <w:p w:rsidR="005A2DC9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5451" w:type="dxa"/>
          </w:tcPr>
          <w:p w:rsidR="005A2DC9" w:rsidRPr="00767E25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25">
              <w:rPr>
                <w:rFonts w:ascii="Times New Roman" w:hAnsi="Times New Roman" w:cs="Times New Roman"/>
                <w:b/>
                <w:sz w:val="24"/>
                <w:szCs w:val="24"/>
              </w:rPr>
              <w:t>Для тех, кто пользуется Интернетом:</w:t>
            </w:r>
          </w:p>
          <w:p w:rsidR="005A2DC9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329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https://cifra.school/media/conspect_files/ca9e8060-5639-4332-8667-21605c371a96.pdf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2DC9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повторить урок по теме</w:t>
            </w:r>
          </w:p>
          <w:p w:rsidR="005A2DC9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82 рассмотри, как разными способами можно вычислить 2х4 запиши эти приёмы в тетрадь и запомни.</w:t>
            </w:r>
          </w:p>
          <w:p w:rsidR="005A2DC9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разные приёмы, выполни № 1.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тетради.</w:t>
            </w:r>
          </w:p>
          <w:p w:rsidR="005A2DC9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5A2DC9" w:rsidRPr="005008DA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82 № 4, 5, 6, учить таблицу умножения для тех, кто не знает.</w:t>
            </w:r>
          </w:p>
        </w:tc>
      </w:tr>
      <w:tr w:rsidR="005A2DC9" w:rsidTr="005A2DC9">
        <w:tc>
          <w:tcPr>
            <w:tcW w:w="15989" w:type="dxa"/>
            <w:gridSpan w:val="7"/>
          </w:tcPr>
          <w:p w:rsidR="005A2DC9" w:rsidRPr="00383F1E" w:rsidRDefault="005A2DC9" w:rsidP="005A2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5A2DC9" w:rsidTr="005A2DC9">
        <w:tc>
          <w:tcPr>
            <w:tcW w:w="796" w:type="dxa"/>
          </w:tcPr>
          <w:p w:rsidR="005A2DC9" w:rsidRDefault="005A2DC9" w:rsidP="005A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5A2DC9" w:rsidRDefault="005A2DC9" w:rsidP="005A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54" w:type="dxa"/>
          </w:tcPr>
          <w:p w:rsidR="005A2DC9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15" w:type="dxa"/>
          </w:tcPr>
          <w:p w:rsidR="005A2DC9" w:rsidRPr="00383F1E" w:rsidRDefault="005A2DC9" w:rsidP="005A2DC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A2DC9" w:rsidRPr="00383F1E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875" w:type="dxa"/>
          </w:tcPr>
          <w:p w:rsidR="005A2DC9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интересного в работе архитектора? Наши проекты. Проверь себя.</w:t>
            </w:r>
          </w:p>
        </w:tc>
        <w:tc>
          <w:tcPr>
            <w:tcW w:w="5451" w:type="dxa"/>
          </w:tcPr>
          <w:p w:rsidR="005A2DC9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329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https://www.youtube.com/watch?v=CAcHW8TY2SE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2DC9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Пройди по ссылке посмотри видео-урок «Рассказ о работе архитектора».</w:t>
            </w:r>
          </w:p>
          <w:p w:rsidR="005A2DC9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329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https://www.youtube.com/watch?v=3HEYu2NHwGs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2DC9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« 10 невероятных архитектурных шедевров мира»</w:t>
            </w:r>
          </w:p>
          <w:p w:rsidR="005A2DC9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проекта прикреплён в АСУ РСО, выполни его.</w:t>
            </w:r>
          </w:p>
          <w:p w:rsidR="005A2DC9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DC9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5A2DC9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</w:tr>
      <w:tr w:rsidR="005A2DC9" w:rsidTr="005A2DC9">
        <w:tc>
          <w:tcPr>
            <w:tcW w:w="796" w:type="dxa"/>
          </w:tcPr>
          <w:p w:rsidR="005A2DC9" w:rsidRDefault="005A2DC9" w:rsidP="005A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5A2DC9" w:rsidRDefault="005A2DC9" w:rsidP="005A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154" w:type="dxa"/>
          </w:tcPr>
          <w:p w:rsidR="005A2DC9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АСУ РСО. Самостоятельная работа с учебным материалом.</w:t>
            </w:r>
          </w:p>
        </w:tc>
        <w:tc>
          <w:tcPr>
            <w:tcW w:w="1815" w:type="dxa"/>
          </w:tcPr>
          <w:p w:rsidR="005A2DC9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Pr="00383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83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5A2DC9" w:rsidRPr="00383F1E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875" w:type="dxa"/>
          </w:tcPr>
          <w:p w:rsidR="005A2DC9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 Великой Отечественной войны в жизни родного края.</w:t>
            </w:r>
          </w:p>
        </w:tc>
        <w:tc>
          <w:tcPr>
            <w:tcW w:w="5451" w:type="dxa"/>
          </w:tcPr>
          <w:p w:rsidR="005A2DC9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 памятку «А.М.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герой Советского Союза». Прочитай её, какое чувство возникло у тебя после прочтения? </w:t>
            </w:r>
          </w:p>
          <w:p w:rsidR="005A2DC9" w:rsidRPr="0024784B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в АСУ РСО файл, посвящённый этой теме, изучи его. Нарисуй рисунок на тему «Я ненавижу войну!!!» </w:t>
            </w:r>
          </w:p>
          <w:p w:rsidR="005A2DC9" w:rsidRPr="0024784B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5A2DC9" w:rsidRDefault="005A2DC9" w:rsidP="005A2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5008DA" w:rsidRPr="009F07B7" w:rsidRDefault="005008DA" w:rsidP="00500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F71" w:rsidRDefault="00B54F71"/>
    <w:sectPr w:rsidR="00B54F71" w:rsidSect="00767E2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08DA"/>
    <w:rsid w:val="005008DA"/>
    <w:rsid w:val="005A2DC9"/>
    <w:rsid w:val="006015A0"/>
    <w:rsid w:val="00767E25"/>
    <w:rsid w:val="00AB05EA"/>
    <w:rsid w:val="00B5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907A"/>
  <w15:docId w15:val="{71864ADA-3D51-49E8-BDF6-E2510632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08DA"/>
    <w:rPr>
      <w:color w:val="0000FF" w:themeColor="hyperlink"/>
      <w:u w:val="single"/>
    </w:rPr>
  </w:style>
  <w:style w:type="paragraph" w:styleId="a5">
    <w:name w:val="No Spacing"/>
    <w:uiPriority w:val="1"/>
    <w:qFormat/>
    <w:rsid w:val="00500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AcHW8TY2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ifra.school/media/conspect_files/ca9e8060-5639-4332-8667-21605c371a9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592/start/2240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_A8FEDBiAk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BrqIDAoVBrU" TargetMode="External"/><Relationship Id="rId9" Type="http://schemas.openxmlformats.org/officeDocument/2006/relationships/hyperlink" Target="https://www.youtube.com/watch?v=3HEYu2NHw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</cp:revision>
  <dcterms:created xsi:type="dcterms:W3CDTF">2020-04-17T03:39:00Z</dcterms:created>
  <dcterms:modified xsi:type="dcterms:W3CDTF">2020-04-18T07:02:00Z</dcterms:modified>
</cp:coreProperties>
</file>