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FD" w:rsidRDefault="00637DFD" w:rsidP="00637D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ГБОУ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Андросовка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04.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637DFD" w:rsidRPr="009F07B7" w:rsidRDefault="00637DFD" w:rsidP="00637D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87"/>
        <w:gridCol w:w="955"/>
        <w:gridCol w:w="2032"/>
        <w:gridCol w:w="1914"/>
        <w:gridCol w:w="1872"/>
        <w:gridCol w:w="5331"/>
        <w:gridCol w:w="2794"/>
      </w:tblGrid>
      <w:tr w:rsidR="000422BB" w:rsidTr="00675AC0">
        <w:tc>
          <w:tcPr>
            <w:tcW w:w="790" w:type="dxa"/>
          </w:tcPr>
          <w:p w:rsidR="00637DFD" w:rsidRPr="008E42BF" w:rsidRDefault="00637DFD" w:rsidP="00CF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86" w:type="dxa"/>
          </w:tcPr>
          <w:p w:rsidR="00637DFD" w:rsidRPr="008E42BF" w:rsidRDefault="00637DFD" w:rsidP="00CF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5" w:type="dxa"/>
          </w:tcPr>
          <w:p w:rsidR="00637DFD" w:rsidRPr="008E42BF" w:rsidRDefault="00637DFD" w:rsidP="00CF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1" w:type="dxa"/>
          </w:tcPr>
          <w:p w:rsidR="00637DFD" w:rsidRPr="008E42BF" w:rsidRDefault="00637DFD" w:rsidP="00CF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90" w:type="dxa"/>
          </w:tcPr>
          <w:p w:rsidR="00637DFD" w:rsidRPr="008E42BF" w:rsidRDefault="00637DFD" w:rsidP="00CF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31" w:type="dxa"/>
          </w:tcPr>
          <w:p w:rsidR="00637DFD" w:rsidRPr="008E42BF" w:rsidRDefault="00637DFD" w:rsidP="00CF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02" w:type="dxa"/>
          </w:tcPr>
          <w:p w:rsidR="00637DFD" w:rsidRPr="008E42BF" w:rsidRDefault="00637DFD" w:rsidP="00CF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75AC0" w:rsidTr="00675AC0">
        <w:tc>
          <w:tcPr>
            <w:tcW w:w="790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65" w:type="dxa"/>
          </w:tcPr>
          <w:p w:rsidR="00675AC0" w:rsidRPr="007F3F9E" w:rsidRDefault="00675AC0" w:rsidP="00675A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979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1821" w:type="dxa"/>
          </w:tcPr>
          <w:p w:rsidR="00675AC0" w:rsidRPr="005A0621" w:rsidRDefault="00675AC0" w:rsidP="00675AC0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5A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в играх и задачах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75AC0" w:rsidRPr="00383F1E" w:rsidRDefault="00675AC0" w:rsidP="00675A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890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«Рисуем открытку»</w:t>
            </w:r>
          </w:p>
        </w:tc>
        <w:tc>
          <w:tcPr>
            <w:tcW w:w="5331" w:type="dxa"/>
          </w:tcPr>
          <w:p w:rsidR="00675AC0" w:rsidRPr="009F108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 графическом редакторе открытку на тему «1 мая». Прислать рисунок на электронную почту </w:t>
            </w:r>
            <w:hyperlink r:id="rId4" w:history="1">
              <w:r w:rsidRPr="004129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kiainfo</w:t>
              </w:r>
              <w:r w:rsidRPr="009F1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129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1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29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фотографию монитора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75AC0" w:rsidTr="00675AC0">
        <w:tc>
          <w:tcPr>
            <w:tcW w:w="790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65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учебником .</w:t>
            </w:r>
            <w:proofErr w:type="gramEnd"/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675AC0" w:rsidRPr="005A0621" w:rsidRDefault="00675AC0" w:rsidP="00675A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5AC0" w:rsidRPr="00383F1E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890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5331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4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https://www.youtube.com/watch?v=0v_s0a8ltOE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новой теме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8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Рассмотри записи под каждым рисунком. Объясни, как получено каждое следующее равенство из первого.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 тетради таблицу деления на 2.</w:t>
            </w:r>
          </w:p>
          <w:p w:rsidR="00675AC0" w:rsidRPr="005B6A3C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№ 2, 3 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75AC0" w:rsidRPr="00056C58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83 № 5, 6 выучить таблицу деления на 2.</w:t>
            </w:r>
          </w:p>
        </w:tc>
      </w:tr>
      <w:tr w:rsidR="00675AC0" w:rsidTr="00675AC0">
        <w:tc>
          <w:tcPr>
            <w:tcW w:w="790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65" w:type="dxa"/>
          </w:tcPr>
          <w:p w:rsidR="00675AC0" w:rsidRPr="00044BBA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821" w:type="dxa"/>
          </w:tcPr>
          <w:p w:rsidR="00675AC0" w:rsidRPr="005A0621" w:rsidRDefault="00675AC0" w:rsidP="00675AC0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A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народов мира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675AC0" w:rsidRPr="00383F1E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90" w:type="dxa"/>
          </w:tcPr>
          <w:p w:rsidR="00675AC0" w:rsidRPr="008754AA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5331" w:type="dxa"/>
          </w:tcPr>
          <w:p w:rsidR="00675AC0" w:rsidRPr="008754AA" w:rsidRDefault="00675AC0" w:rsidP="0067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https://vk.com/video-39645592_171526992 Видео. В гостях у Деда-краеведа. Сербия.</w:t>
            </w:r>
          </w:p>
        </w:tc>
        <w:tc>
          <w:tcPr>
            <w:tcW w:w="2802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75AC0" w:rsidTr="00675AC0">
        <w:tc>
          <w:tcPr>
            <w:tcW w:w="790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6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65" w:type="dxa"/>
          </w:tcPr>
          <w:p w:rsidR="00675AC0" w:rsidRDefault="00675AC0" w:rsidP="00675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675AC0" w:rsidRPr="00E459A3" w:rsidRDefault="00675AC0" w:rsidP="00675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1" w:type="dxa"/>
          </w:tcPr>
          <w:p w:rsidR="00675AC0" w:rsidRPr="005A0621" w:rsidRDefault="00675AC0" w:rsidP="00675A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75AC0" w:rsidRPr="00383F1E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890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5331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4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https://www.youtube.com/watch?v=_A8FEDBiAkU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новой теме.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110: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упр. 187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обрати внимание, как пишутся предлоги со словами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выучи правило на стр. 110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упр. 189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 внимание, что между предлогом и словом можно вставить другое слово.</w:t>
            </w:r>
          </w:p>
        </w:tc>
        <w:tc>
          <w:tcPr>
            <w:tcW w:w="2802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112 упр. 191, на платформе Яндекс. Учебник выполнять карточки- задания на своей странице. </w:t>
            </w:r>
          </w:p>
        </w:tc>
      </w:tr>
      <w:tr w:rsidR="00675AC0" w:rsidTr="00CF2440">
        <w:tc>
          <w:tcPr>
            <w:tcW w:w="15685" w:type="dxa"/>
            <w:gridSpan w:val="7"/>
          </w:tcPr>
          <w:p w:rsidR="00675AC0" w:rsidRPr="00383F1E" w:rsidRDefault="00675AC0" w:rsidP="00675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75AC0" w:rsidTr="00675AC0">
        <w:tc>
          <w:tcPr>
            <w:tcW w:w="790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65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821" w:type="dxa"/>
          </w:tcPr>
          <w:p w:rsidR="00675AC0" w:rsidRPr="005A0621" w:rsidRDefault="00675AC0" w:rsidP="00675A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75AC0" w:rsidRPr="00383F1E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890" w:type="dxa"/>
          </w:tcPr>
          <w:p w:rsidR="00675AC0" w:rsidRDefault="00675AC0" w:rsidP="00675AC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«Тайное становится явным»</w:t>
            </w:r>
          </w:p>
        </w:tc>
        <w:tc>
          <w:tcPr>
            <w:tcW w:w="5331" w:type="dxa"/>
          </w:tcPr>
          <w:p w:rsidR="00675AC0" w:rsidRPr="005E372C" w:rsidRDefault="00675AC0" w:rsidP="0067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2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161</w:t>
            </w:r>
          </w:p>
          <w:p w:rsidR="00675AC0" w:rsidRPr="00BA2667" w:rsidRDefault="00675AC0" w:rsidP="0067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7">
              <w:rPr>
                <w:rFonts w:ascii="Times New Roman" w:hAnsi="Times New Roman" w:cs="Times New Roman"/>
                <w:sz w:val="24"/>
                <w:szCs w:val="24"/>
              </w:rPr>
              <w:t>1. Начинай читать произведение до  первого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 в рамке «Что может произойт</w:t>
            </w:r>
            <w:r w:rsidRPr="00BA2667">
              <w:rPr>
                <w:rFonts w:ascii="Times New Roman" w:hAnsi="Times New Roman" w:cs="Times New Roman"/>
                <w:sz w:val="24"/>
                <w:szCs w:val="24"/>
              </w:rPr>
              <w:t>и дальше?» Подумай.</w:t>
            </w:r>
          </w:p>
          <w:p w:rsidR="00675AC0" w:rsidRPr="00BA2667" w:rsidRDefault="00675AC0" w:rsidP="0067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7">
              <w:rPr>
                <w:rFonts w:ascii="Times New Roman" w:hAnsi="Times New Roman" w:cs="Times New Roman"/>
                <w:sz w:val="24"/>
                <w:szCs w:val="24"/>
              </w:rPr>
              <w:t>2.Остановись и ответь на вопрос.</w:t>
            </w:r>
          </w:p>
          <w:p w:rsidR="00675AC0" w:rsidRPr="00BA2667" w:rsidRDefault="00675AC0" w:rsidP="0067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7">
              <w:rPr>
                <w:rFonts w:ascii="Times New Roman" w:hAnsi="Times New Roman" w:cs="Times New Roman"/>
                <w:sz w:val="24"/>
                <w:szCs w:val="24"/>
              </w:rPr>
              <w:t xml:space="preserve">3. Читай дальше до следующего 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Чем, </w:t>
            </w:r>
            <w:r w:rsidRPr="00BA266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BA26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твоему, </w:t>
            </w:r>
            <w:r w:rsidRPr="00BA2667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закончится рассказ?</w:t>
            </w:r>
          </w:p>
          <w:p w:rsidR="00675AC0" w:rsidRPr="00BA2667" w:rsidRDefault="00675AC0" w:rsidP="0067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7">
              <w:rPr>
                <w:rFonts w:ascii="Times New Roman" w:hAnsi="Times New Roman" w:cs="Times New Roman"/>
                <w:sz w:val="24"/>
                <w:szCs w:val="24"/>
              </w:rPr>
              <w:t xml:space="preserve">4. Прав ли ты был, отвечая на первый вопрос. Совпадает твой ответ, с </w:t>
            </w:r>
            <w:proofErr w:type="gramStart"/>
            <w:r w:rsidRPr="00BA2667">
              <w:rPr>
                <w:rFonts w:ascii="Times New Roman" w:hAnsi="Times New Roman" w:cs="Times New Roman"/>
                <w:sz w:val="24"/>
                <w:szCs w:val="24"/>
              </w:rPr>
              <w:t>тем ,о</w:t>
            </w:r>
            <w:proofErr w:type="gramEnd"/>
            <w:r w:rsidRPr="00BA2667">
              <w:rPr>
                <w:rFonts w:ascii="Times New Roman" w:hAnsi="Times New Roman" w:cs="Times New Roman"/>
                <w:sz w:val="24"/>
                <w:szCs w:val="24"/>
              </w:rPr>
              <w:t xml:space="preserve"> чем ты прочитал?</w:t>
            </w:r>
          </w:p>
          <w:p w:rsidR="00675AC0" w:rsidRPr="00BA2667" w:rsidRDefault="00675AC0" w:rsidP="0067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7">
              <w:rPr>
                <w:rFonts w:ascii="Times New Roman" w:hAnsi="Times New Roman" w:cs="Times New Roman"/>
                <w:sz w:val="24"/>
                <w:szCs w:val="24"/>
              </w:rPr>
              <w:t>5. Ответь на второй вопрос.</w:t>
            </w:r>
          </w:p>
          <w:p w:rsidR="00675AC0" w:rsidRPr="00BA2667" w:rsidRDefault="00675AC0" w:rsidP="0067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7">
              <w:rPr>
                <w:rFonts w:ascii="Times New Roman" w:hAnsi="Times New Roman" w:cs="Times New Roman"/>
                <w:sz w:val="24"/>
                <w:szCs w:val="24"/>
              </w:rPr>
              <w:t>6. Дочитай произведение до конца.</w:t>
            </w:r>
          </w:p>
          <w:p w:rsidR="00675AC0" w:rsidRPr="00BA2667" w:rsidRDefault="00675AC0" w:rsidP="0067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7">
              <w:rPr>
                <w:rFonts w:ascii="Times New Roman" w:hAnsi="Times New Roman" w:cs="Times New Roman"/>
                <w:sz w:val="24"/>
                <w:szCs w:val="24"/>
              </w:rPr>
              <w:t>7. Так закончился рассказ, как ты думал или по-другому?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</w:t>
            </w:r>
            <w:proofErr w:type="spellStart"/>
            <w:r w:rsidRPr="005E372C">
              <w:rPr>
                <w:rFonts w:ascii="Times New Roman" w:hAnsi="Times New Roman" w:cs="Times New Roman"/>
                <w:b/>
                <w:sz w:val="24"/>
                <w:szCs w:val="24"/>
              </w:rPr>
              <w:t>Ютубе</w:t>
            </w:r>
            <w:proofErr w:type="spellEnd"/>
            <w:r w:rsidRPr="005E3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посмотреть видео-урок</w:t>
            </w:r>
          </w:p>
          <w:p w:rsidR="00675AC0" w:rsidRPr="005E372C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54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https://www.youtube.com/watch?v=zfGl6dnkoVk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161-167 читать.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электронную книгу «Денискины рассказы». Читать книгу.</w:t>
            </w:r>
          </w:p>
        </w:tc>
      </w:tr>
      <w:tr w:rsidR="00675AC0" w:rsidTr="00675AC0">
        <w:tc>
          <w:tcPr>
            <w:tcW w:w="790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6" w:type="dxa"/>
          </w:tcPr>
          <w:p w:rsidR="00675AC0" w:rsidRDefault="00675AC0" w:rsidP="006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65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821" w:type="dxa"/>
          </w:tcPr>
          <w:p w:rsidR="00675AC0" w:rsidRPr="005A0621" w:rsidRDefault="00675AC0" w:rsidP="00675A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75AC0" w:rsidRPr="00383F1E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890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5331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54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https://www.youtube.com/watch?v=6mUCJDY4N6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новой теме.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98-103 прочитать текст, рассмотреть план Москвы на стр. 99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103 рассмотреть Московский Кремль, найти на нём достопримечательности Кремля.</w:t>
            </w:r>
          </w:p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75AC0" w:rsidRDefault="00675AC0" w:rsidP="006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104- 107, в дополнительной литературе, Интернете найдите сведения о достопримечательностях Московского Кремля, подготовить небольшое сообщение по плану на стр. 103, можно напечатать и  прислать электронной почтой.</w:t>
            </w:r>
          </w:p>
        </w:tc>
      </w:tr>
    </w:tbl>
    <w:p w:rsidR="00637DFD" w:rsidRPr="009F07B7" w:rsidRDefault="00637DFD" w:rsidP="0063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08" w:rsidRDefault="00435C08"/>
    <w:sectPr w:rsidR="00435C08" w:rsidSect="00637D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DFD"/>
    <w:rsid w:val="0001190F"/>
    <w:rsid w:val="000422BB"/>
    <w:rsid w:val="002F691B"/>
    <w:rsid w:val="00435C08"/>
    <w:rsid w:val="005E372C"/>
    <w:rsid w:val="00637DFD"/>
    <w:rsid w:val="00675AC0"/>
    <w:rsid w:val="008754AA"/>
    <w:rsid w:val="00C90692"/>
    <w:rsid w:val="00E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86D6"/>
  <w15:docId w15:val="{F0EED1F7-72F9-4745-AEE8-029E5DD1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DFD"/>
    <w:rPr>
      <w:color w:val="0000FF" w:themeColor="hyperlink"/>
      <w:u w:val="single"/>
    </w:rPr>
  </w:style>
  <w:style w:type="paragraph" w:styleId="a5">
    <w:name w:val="No Spacing"/>
    <w:uiPriority w:val="1"/>
    <w:qFormat/>
    <w:rsid w:val="00637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UCJDY4N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fGl6dnko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A8FEDBiAkU" TargetMode="External"/><Relationship Id="rId5" Type="http://schemas.openxmlformats.org/officeDocument/2006/relationships/hyperlink" Target="https://www.youtube.com/watch?v=0v_s0a8ltO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iainfo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dcterms:created xsi:type="dcterms:W3CDTF">2020-04-17T13:10:00Z</dcterms:created>
  <dcterms:modified xsi:type="dcterms:W3CDTF">2020-04-18T07:14:00Z</dcterms:modified>
</cp:coreProperties>
</file>