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B6" w:rsidRPr="009F07B7" w:rsidRDefault="00BC5CB6" w:rsidP="00BC5C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</w:t>
      </w:r>
      <w:r>
        <w:rPr>
          <w:rFonts w:ascii="Times New Roman" w:hAnsi="Times New Roman" w:cs="Times New Roman"/>
          <w:b/>
          <w:sz w:val="24"/>
          <w:szCs w:val="24"/>
        </w:rPr>
        <w:t>13.05.</w:t>
      </w:r>
      <w:r w:rsidRPr="009F07B7">
        <w:rPr>
          <w:rFonts w:ascii="Times New Roman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799"/>
        <w:gridCol w:w="1100"/>
        <w:gridCol w:w="2189"/>
        <w:gridCol w:w="1828"/>
        <w:gridCol w:w="2271"/>
        <w:gridCol w:w="5344"/>
        <w:gridCol w:w="2154"/>
      </w:tblGrid>
      <w:tr w:rsidR="00070335" w:rsidTr="00522C37">
        <w:tc>
          <w:tcPr>
            <w:tcW w:w="846" w:type="dxa"/>
          </w:tcPr>
          <w:p w:rsidR="00BC5CB6" w:rsidRPr="008E42BF" w:rsidRDefault="00BC5CB6" w:rsidP="0052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BC5CB6" w:rsidRPr="008E42BF" w:rsidRDefault="00BC5CB6" w:rsidP="0052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BC5CB6" w:rsidRPr="008E42BF" w:rsidRDefault="00BC5CB6" w:rsidP="0052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BC5CB6" w:rsidRPr="008E42BF" w:rsidRDefault="00BC5CB6" w:rsidP="0052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BC5CB6" w:rsidRPr="008E42BF" w:rsidRDefault="00BC5CB6" w:rsidP="0052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BC5CB6" w:rsidRPr="008E42BF" w:rsidRDefault="00BC5CB6" w:rsidP="0052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BC5CB6" w:rsidRPr="008E42BF" w:rsidRDefault="00BC5CB6" w:rsidP="0052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70335" w:rsidTr="00522C37">
        <w:tc>
          <w:tcPr>
            <w:tcW w:w="846" w:type="dxa"/>
          </w:tcPr>
          <w:p w:rsidR="00BC5CB6" w:rsidRDefault="00BC5CB6" w:rsidP="0052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5CB6" w:rsidRDefault="00BC5CB6" w:rsidP="0052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BC5CB6" w:rsidRPr="00394780" w:rsidRDefault="00BC5CB6" w:rsidP="00522C3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7D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BC5CB6" w:rsidRPr="007E2862" w:rsidRDefault="00BC5CB6" w:rsidP="00522C37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BC5CB6" w:rsidRPr="005174A4" w:rsidRDefault="00BC5CB6" w:rsidP="00522C3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314" w:type="dxa"/>
          </w:tcPr>
          <w:p w:rsidR="00BC5CB6" w:rsidRDefault="00CA486B" w:rsidP="0052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будет весело летом. Грамматические структуры 2 года обучения.</w:t>
            </w:r>
          </w:p>
        </w:tc>
        <w:tc>
          <w:tcPr>
            <w:tcW w:w="2927" w:type="dxa"/>
          </w:tcPr>
          <w:p w:rsidR="00BC5CB6" w:rsidRDefault="00CA486B" w:rsidP="00CA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с.61 №4 (прочитать 6 загадок, написать к ним отгадки в учебнике карандашом, прислать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стереть ответы)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C5CB6" w:rsidRDefault="00CA486B" w:rsidP="0052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070335" w:rsidTr="00522C37">
        <w:tc>
          <w:tcPr>
            <w:tcW w:w="846" w:type="dxa"/>
          </w:tcPr>
          <w:p w:rsidR="00BC5CB6" w:rsidRDefault="00BC5CB6" w:rsidP="0052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C5CB6" w:rsidRDefault="00BC5CB6" w:rsidP="0052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BC5CB6" w:rsidRDefault="00BC5CB6" w:rsidP="0052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BC5CB6" w:rsidRPr="00EE43E0" w:rsidRDefault="00BC5CB6" w:rsidP="00522C3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C5CB6" w:rsidRPr="005174A4" w:rsidRDefault="00BC5CB6" w:rsidP="00522C3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BC5CB6" w:rsidRPr="00BC5CB6" w:rsidRDefault="006B535F" w:rsidP="0052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Р/р. Изложение повествовательного текста.</w:t>
            </w:r>
          </w:p>
        </w:tc>
        <w:tc>
          <w:tcPr>
            <w:tcW w:w="2927" w:type="dxa"/>
          </w:tcPr>
          <w:p w:rsidR="00BC5CB6" w:rsidRDefault="00FB3996" w:rsidP="0052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120 упр. 213. Вспомнить, что такое тема и главная мысль текста, как составить план и подобрать заголовок. </w:t>
            </w:r>
          </w:p>
          <w:p w:rsidR="00FB3996" w:rsidRDefault="00FB3996" w:rsidP="0052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 все задания к упражнению. </w:t>
            </w:r>
          </w:p>
        </w:tc>
        <w:tc>
          <w:tcPr>
            <w:tcW w:w="2977" w:type="dxa"/>
          </w:tcPr>
          <w:p w:rsidR="00BC5CB6" w:rsidRPr="00FB3996" w:rsidRDefault="00FB3996" w:rsidP="0052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работу над изложением. Прислать удобным способом. </w:t>
            </w:r>
          </w:p>
        </w:tc>
      </w:tr>
      <w:tr w:rsidR="00070335" w:rsidTr="00522C37">
        <w:tc>
          <w:tcPr>
            <w:tcW w:w="846" w:type="dxa"/>
          </w:tcPr>
          <w:p w:rsidR="00BC5CB6" w:rsidRDefault="00BC5CB6" w:rsidP="0052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C5CB6" w:rsidRDefault="00BC5CB6" w:rsidP="0052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BC5CB6" w:rsidRDefault="00BC5CB6" w:rsidP="0052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BC5CB6" w:rsidRDefault="00BC5CB6" w:rsidP="0052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80" w:type="dxa"/>
          </w:tcPr>
          <w:p w:rsidR="00BC5CB6" w:rsidRPr="00EE43E0" w:rsidRDefault="00BC5CB6" w:rsidP="00522C3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C5CB6" w:rsidRPr="005174A4" w:rsidRDefault="00BC5CB6" w:rsidP="0052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BC5CB6" w:rsidRPr="006B535F" w:rsidRDefault="006B535F" w:rsidP="0052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5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однозначное число.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 по теме «Деление многозначного числа на однозначное».</w:t>
            </w:r>
          </w:p>
        </w:tc>
        <w:tc>
          <w:tcPr>
            <w:tcW w:w="2927" w:type="dxa"/>
          </w:tcPr>
          <w:p w:rsidR="00BC5CB6" w:rsidRDefault="00012C82" w:rsidP="0052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83C0D" w:rsidRPr="001030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https://www.youtube.com/watch?v=_FNejBuf5Bc</w:t>
              </w:r>
            </w:hyperlink>
            <w:r w:rsidR="00883C0D">
              <w:rPr>
                <w:rFonts w:ascii="Times New Roman" w:hAnsi="Times New Roman" w:cs="Times New Roman"/>
                <w:sz w:val="24"/>
                <w:szCs w:val="24"/>
              </w:rPr>
              <w:t xml:space="preserve">, пройти по ссылке, посмотреть видео-урок. Вспомнить приём письменного деления на однозначное число. </w:t>
            </w:r>
          </w:p>
          <w:p w:rsidR="00883C0D" w:rsidRDefault="00883C0D" w:rsidP="0052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96 № 1, 3.</w:t>
            </w:r>
          </w:p>
        </w:tc>
        <w:tc>
          <w:tcPr>
            <w:tcW w:w="2977" w:type="dxa"/>
          </w:tcPr>
          <w:p w:rsidR="00BC5CB6" w:rsidRPr="00883C0D" w:rsidRDefault="00883C0D" w:rsidP="0052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96 № 3, 4, 5.</w:t>
            </w:r>
          </w:p>
        </w:tc>
      </w:tr>
      <w:tr w:rsidR="00070335" w:rsidTr="00522C37">
        <w:tc>
          <w:tcPr>
            <w:tcW w:w="846" w:type="dxa"/>
          </w:tcPr>
          <w:p w:rsidR="00BC5CB6" w:rsidRDefault="00BC5CB6" w:rsidP="0052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C5CB6" w:rsidRDefault="00BC5CB6" w:rsidP="0052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BC5CB6" w:rsidRPr="00BC5CB6" w:rsidRDefault="00BC5CB6" w:rsidP="00522C37">
            <w:pPr>
              <w:rPr>
                <w:rFonts w:ascii="Times New Roman" w:eastAsia="Calibri" w:hAnsi="Times New Roman" w:cs="Times New Roman"/>
              </w:rPr>
            </w:pPr>
            <w:r w:rsidRPr="000C2A4F">
              <w:rPr>
                <w:rFonts w:ascii="Times New Roman" w:eastAsia="Calibri" w:hAnsi="Times New Roman" w:cs="Times New Roman"/>
              </w:rPr>
              <w:t>1.С помощью ЭОР</w:t>
            </w:r>
          </w:p>
        </w:tc>
        <w:tc>
          <w:tcPr>
            <w:tcW w:w="2080" w:type="dxa"/>
          </w:tcPr>
          <w:p w:rsidR="00BC5CB6" w:rsidRPr="007E2862" w:rsidRDefault="00BC5CB6" w:rsidP="00522C37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  <w:p w:rsidR="00BC5CB6" w:rsidRPr="005174A4" w:rsidRDefault="00BC5CB6" w:rsidP="0052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314" w:type="dxa"/>
          </w:tcPr>
          <w:p w:rsidR="00BC5CB6" w:rsidRPr="00FC23D3" w:rsidRDefault="00FC23D3" w:rsidP="0052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Круговая тренировка легкоатлетов для 1-4 классов.</w:t>
            </w:r>
          </w:p>
        </w:tc>
        <w:tc>
          <w:tcPr>
            <w:tcW w:w="2927" w:type="dxa"/>
          </w:tcPr>
          <w:p w:rsidR="00BC5CB6" w:rsidRPr="00FC23D3" w:rsidRDefault="002557F7" w:rsidP="0052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Посмотреть и выполнить, 3 </w:t>
            </w:r>
            <w:r w:rsidR="00FC23D3" w:rsidRPr="00FC2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Дистанционное обучение по предмету физкультура. Круговая тренировка легкоатлетов для 1-4 классов https://youtu.be/fwj6d5yEUjs.</w:t>
            </w:r>
          </w:p>
        </w:tc>
        <w:tc>
          <w:tcPr>
            <w:tcW w:w="2977" w:type="dxa"/>
          </w:tcPr>
          <w:p w:rsidR="00BC5CB6" w:rsidRPr="002557F7" w:rsidRDefault="002557F7" w:rsidP="00BC5C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BC5CB6" w:rsidTr="00522C37">
        <w:tc>
          <w:tcPr>
            <w:tcW w:w="15685" w:type="dxa"/>
            <w:gridSpan w:val="7"/>
          </w:tcPr>
          <w:p w:rsidR="00BC5CB6" w:rsidRPr="005174A4" w:rsidRDefault="00BC5CB6" w:rsidP="0052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070335" w:rsidTr="00522C37">
        <w:tc>
          <w:tcPr>
            <w:tcW w:w="846" w:type="dxa"/>
          </w:tcPr>
          <w:p w:rsidR="00BC5CB6" w:rsidRDefault="00BC5CB6" w:rsidP="0052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BC5CB6" w:rsidRDefault="00BC5CB6" w:rsidP="0052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BC5CB6" w:rsidRDefault="00BC5CB6" w:rsidP="0052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BC5CB6" w:rsidRDefault="00BC5CB6" w:rsidP="00522C37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r w:rsidRPr="007E28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ИЗО-студия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BC5CB6" w:rsidRPr="005174A4" w:rsidRDefault="00BC5CB6" w:rsidP="0052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314" w:type="dxa"/>
          </w:tcPr>
          <w:p w:rsidR="00BC5CB6" w:rsidRPr="00FC23D3" w:rsidRDefault="00FC23D3" w:rsidP="0052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 весны. Декоративное панно.</w:t>
            </w:r>
          </w:p>
        </w:tc>
        <w:tc>
          <w:tcPr>
            <w:tcW w:w="2927" w:type="dxa"/>
          </w:tcPr>
          <w:p w:rsidR="00BC5CB6" w:rsidRPr="00FC23D3" w:rsidRDefault="00FC23D3" w:rsidP="0052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Понаблюдать за весенней природой, весенними цветами, цветущими деревьями и кустарниками. Вспомнить названия весенних цветов (садовых и дикорастущих). Посмотреть материалы к занятию (прикреплены в АСУ РСО). Начать работу над декоративным панно «Весенний букет». Можно сочетать разные материалы и техники: краски, мелки, аппликацию из цветной бумаги.</w:t>
            </w:r>
          </w:p>
        </w:tc>
        <w:tc>
          <w:tcPr>
            <w:tcW w:w="2977" w:type="dxa"/>
          </w:tcPr>
          <w:p w:rsidR="00BC5CB6" w:rsidRDefault="00FC23D3" w:rsidP="0052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070335" w:rsidTr="00522C37">
        <w:tc>
          <w:tcPr>
            <w:tcW w:w="846" w:type="dxa"/>
          </w:tcPr>
          <w:p w:rsidR="00BC5CB6" w:rsidRDefault="00BC5CB6" w:rsidP="0052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C5CB6" w:rsidRDefault="00BC5CB6" w:rsidP="0052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BC5CB6" w:rsidRDefault="00BC5CB6" w:rsidP="00522C37">
            <w:pPr>
              <w:tabs>
                <w:tab w:val="left" w:pos="6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</w:t>
            </w:r>
            <w:proofErr w:type="spellEnd"/>
          </w:p>
          <w:p w:rsidR="00BC5CB6" w:rsidRDefault="00BC5CB6" w:rsidP="00522C37">
            <w:pPr>
              <w:tabs>
                <w:tab w:val="left" w:pos="6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Самостоятельная работа с учебным материалом</w:t>
            </w:r>
          </w:p>
          <w:p w:rsidR="00BC5CB6" w:rsidRDefault="00BC5CB6" w:rsidP="00522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C5CB6" w:rsidRDefault="00BC5CB6" w:rsidP="0052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CB6" w:rsidRPr="005174A4" w:rsidRDefault="00BC5CB6" w:rsidP="0052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BC5CB6" w:rsidRDefault="006B535F" w:rsidP="0052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7279D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«Весёлые картинки» - самые старые детские журналы. По страницам журналов для детей. </w:t>
            </w:r>
          </w:p>
        </w:tc>
        <w:tc>
          <w:tcPr>
            <w:tcW w:w="2927" w:type="dxa"/>
          </w:tcPr>
          <w:p w:rsidR="00883C0D" w:rsidRDefault="00012C82" w:rsidP="0052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83C0D" w:rsidRPr="001030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https://www.youtube.com/watch?v=hphBdPj57QE</w:t>
              </w:r>
            </w:hyperlink>
            <w:r w:rsidR="00883C0D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</w:p>
          <w:p w:rsidR="00883C0D" w:rsidRDefault="00012C82" w:rsidP="0052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83C0D" w:rsidRPr="001030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https://www.youtube.com/watch?v=2eQ484kVKAQ</w:t>
              </w:r>
            </w:hyperlink>
            <w:r w:rsidR="00883C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0335" w:rsidRDefault="00883C0D" w:rsidP="0052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ссылкам, посмотреть видео-уроки по теме.</w:t>
            </w:r>
          </w:p>
          <w:p w:rsidR="00BC5CB6" w:rsidRDefault="00070335" w:rsidP="0052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175- 178. Прочитать Л.Кассиль. « Отметки Риммы Лебедевой»</w:t>
            </w:r>
            <w:r w:rsidR="00883C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BC5CB6" w:rsidRDefault="00070335" w:rsidP="0052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175-178</w:t>
            </w:r>
            <w:r w:rsidR="00883C0D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определить главную мысль рассказа. Найти в Интернете рассказы о войне. Написать в тетрадь их названия и авторов, переслать удобным способом. Прочитать понравившийся, можно прослушать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BC5CB6" w:rsidRPr="009F07B7" w:rsidRDefault="00BC5CB6" w:rsidP="00BC5C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297E" w:rsidRDefault="005A297E"/>
    <w:sectPr w:rsidR="005A297E" w:rsidSect="00CA486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B6"/>
    <w:rsid w:val="00012C82"/>
    <w:rsid w:val="00070335"/>
    <w:rsid w:val="000E3B05"/>
    <w:rsid w:val="002557F7"/>
    <w:rsid w:val="005A297E"/>
    <w:rsid w:val="006B535F"/>
    <w:rsid w:val="0087279D"/>
    <w:rsid w:val="00883C0D"/>
    <w:rsid w:val="00BC5CB6"/>
    <w:rsid w:val="00CA486B"/>
    <w:rsid w:val="00D94957"/>
    <w:rsid w:val="00E62ECD"/>
    <w:rsid w:val="00F211C2"/>
    <w:rsid w:val="00FB3996"/>
    <w:rsid w:val="00FC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E968"/>
  <w15:docId w15:val="{E41C5767-B06C-4E58-A740-7FEC12B2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C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5CB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3C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eQ484kVKAQ" TargetMode="External"/><Relationship Id="rId5" Type="http://schemas.openxmlformats.org/officeDocument/2006/relationships/hyperlink" Target="https://www.youtube.com/watch?v=hphBdPj57QE" TargetMode="External"/><Relationship Id="rId4" Type="http://schemas.openxmlformats.org/officeDocument/2006/relationships/hyperlink" Target="https://www.youtube.com/watch?v=_FNejBuf5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</cp:revision>
  <dcterms:created xsi:type="dcterms:W3CDTF">2020-05-12T06:27:00Z</dcterms:created>
  <dcterms:modified xsi:type="dcterms:W3CDTF">2020-05-12T06:27:00Z</dcterms:modified>
</cp:coreProperties>
</file>