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CA" w:rsidRPr="009F07B7" w:rsidRDefault="001B24CA" w:rsidP="001B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97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14.05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685" w:type="dxa"/>
        <w:tblInd w:w="-572" w:type="dxa"/>
        <w:tblLook w:val="04A0"/>
      </w:tblPr>
      <w:tblGrid>
        <w:gridCol w:w="785"/>
        <w:gridCol w:w="923"/>
        <w:gridCol w:w="1998"/>
        <w:gridCol w:w="1754"/>
        <w:gridCol w:w="2268"/>
        <w:gridCol w:w="6106"/>
        <w:gridCol w:w="1851"/>
      </w:tblGrid>
      <w:tr w:rsidR="001B24CA" w:rsidTr="00EA5AF9">
        <w:tc>
          <w:tcPr>
            <w:tcW w:w="846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1B24CA" w:rsidRPr="008E42BF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1B24CA" w:rsidRPr="009250F0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B24CA" w:rsidRPr="00C01D8E" w:rsidRDefault="001B24CA" w:rsidP="00EA5AF9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1B24CA" w:rsidRDefault="001B24CA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B24CA" w:rsidRPr="005174A4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B24CA" w:rsidRDefault="00F54D91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Прокофьева.</w:t>
            </w:r>
          </w:p>
        </w:tc>
        <w:tc>
          <w:tcPr>
            <w:tcW w:w="2927" w:type="dxa"/>
          </w:tcPr>
          <w:p w:rsidR="001B24CA" w:rsidRDefault="00334C4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E9D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https://www.youtube.com/watch?v=Iwbt5-o6Ebs</w:t>
              </w:r>
            </w:hyperlink>
            <w:r w:rsidR="00E30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0E9D" w:rsidRDefault="00334C4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6579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https://www.youtube.com/watch?v=CMJF4fXqEZk</w:t>
              </w:r>
            </w:hyperlink>
          </w:p>
          <w:p w:rsidR="00916579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ссылкам, посмотреть видео-уроки по теме.</w:t>
            </w:r>
          </w:p>
        </w:tc>
        <w:tc>
          <w:tcPr>
            <w:tcW w:w="2977" w:type="dxa"/>
          </w:tcPr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1B24CA" w:rsidRPr="00235C4E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1B24CA" w:rsidRPr="00F97B2D" w:rsidRDefault="001B24CA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1B24CA" w:rsidRPr="005174A4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1B24CA" w:rsidRPr="00E30E9D" w:rsidRDefault="00E30E9D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сказки А.С. Пушкина (иллюстрирование).</w:t>
            </w:r>
          </w:p>
        </w:tc>
        <w:tc>
          <w:tcPr>
            <w:tcW w:w="2927" w:type="dxa"/>
          </w:tcPr>
          <w:p w:rsidR="001B24CA" w:rsidRPr="00E30E9D" w:rsidRDefault="00E30E9D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этапы работы над рисованием иллюстрации. Доделать иллюстрацию к сказке А.С. Пушкина в цвете. Прислать </w:t>
            </w:r>
            <w:proofErr w:type="gramStart"/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E3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почту АСУ РСО или на электронную почту.</w:t>
            </w:r>
          </w:p>
        </w:tc>
        <w:tc>
          <w:tcPr>
            <w:tcW w:w="2977" w:type="dxa"/>
          </w:tcPr>
          <w:p w:rsidR="001B24CA" w:rsidRPr="00235C4E" w:rsidRDefault="00E30E9D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B24CA" w:rsidRPr="00EE43E0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24CA" w:rsidRPr="005174A4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B24CA" w:rsidRPr="001B24CA" w:rsidRDefault="00F54D91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«Имя прилагательное». Закрепление.</w:t>
            </w:r>
          </w:p>
        </w:tc>
        <w:tc>
          <w:tcPr>
            <w:tcW w:w="2927" w:type="dxa"/>
          </w:tcPr>
          <w:p w:rsidR="001B24CA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контрольным диктантом и грамматическим заданием. Выполнить работу.</w:t>
            </w:r>
          </w:p>
        </w:tc>
        <w:tc>
          <w:tcPr>
            <w:tcW w:w="2977" w:type="dxa"/>
          </w:tcPr>
          <w:p w:rsidR="001B24CA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удобным способом.</w:t>
            </w:r>
          </w:p>
          <w:p w:rsidR="001B24CA" w:rsidRPr="00326227" w:rsidRDefault="001B24CA" w:rsidP="00EA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1B24CA" w:rsidRPr="009250F0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1B24CA" w:rsidRPr="00F97B2D" w:rsidRDefault="001B24CA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B24CA" w:rsidRPr="005174A4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1B24CA" w:rsidRDefault="00E30E9D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 детей.</w:t>
            </w:r>
          </w:p>
        </w:tc>
        <w:tc>
          <w:tcPr>
            <w:tcW w:w="2927" w:type="dxa"/>
          </w:tcPr>
          <w:p w:rsidR="001B24CA" w:rsidRPr="00E30E9D" w:rsidRDefault="00E30E9D" w:rsidP="00EA5A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играть в различные игры народов мира.</w:t>
            </w:r>
          </w:p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1B24CA" w:rsidTr="00EA5AF9">
        <w:tc>
          <w:tcPr>
            <w:tcW w:w="15685" w:type="dxa"/>
            <w:gridSpan w:val="7"/>
          </w:tcPr>
          <w:p w:rsidR="001B24CA" w:rsidRPr="005174A4" w:rsidRDefault="001B24CA" w:rsidP="00EA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916579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1B24CA" w:rsidRPr="00EE43E0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1B24CA" w:rsidRPr="005174A4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314" w:type="dxa"/>
          </w:tcPr>
          <w:p w:rsidR="001B24CA" w:rsidRPr="00F54D91" w:rsidRDefault="00F54D91" w:rsidP="001B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калькулятором.</w:t>
            </w:r>
          </w:p>
          <w:p w:rsidR="001B24CA" w:rsidRPr="009D6E2F" w:rsidRDefault="001B24CA" w:rsidP="00EA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1B24CA" w:rsidRDefault="00334C4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6579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https://www.youtube.com/watch?v=zBlwqA-r7cs&amp;list=PLf8BsO9D5XG3sum_VqPoKRxCbhQ8HkTMR</w:t>
              </w:r>
            </w:hyperlink>
            <w:r w:rsidR="00916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по ссылке, посмотреть видео-урок по теме.</w:t>
            </w:r>
          </w:p>
          <w:p w:rsidR="001B24CA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97 выполнить практические задания с калькулятором. </w:t>
            </w:r>
          </w:p>
          <w:p w:rsidR="00916579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98 под красной чертой выполни задание про день рождения Игоря.</w:t>
            </w: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4CA" w:rsidRPr="001B24CA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98 № 1, 2, 3, 5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1B24CA" w:rsidRPr="009250F0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1B24CA" w:rsidRPr="00FF15A8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произведениями.</w:t>
            </w:r>
          </w:p>
        </w:tc>
        <w:tc>
          <w:tcPr>
            <w:tcW w:w="2080" w:type="dxa"/>
          </w:tcPr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4CA" w:rsidRDefault="001B24CA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B24CA" w:rsidRDefault="005E4E0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2927" w:type="dxa"/>
          </w:tcPr>
          <w:p w:rsidR="001B24CA" w:rsidRDefault="00334C4E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6579" w:rsidRPr="00DD7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https://www.youtube.com/watch?v=jQ24BsMeGFA</w:t>
              </w:r>
            </w:hyperlink>
            <w:r w:rsidR="00916579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916579" w:rsidRDefault="00916579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A7710">
              <w:rPr>
                <w:rFonts w:ascii="Times New Roman" w:hAnsi="Times New Roman" w:cs="Times New Roman"/>
                <w:sz w:val="24"/>
                <w:szCs w:val="24"/>
              </w:rPr>
              <w:t>литературного чтения. Читать произведение.</w:t>
            </w:r>
          </w:p>
        </w:tc>
        <w:tc>
          <w:tcPr>
            <w:tcW w:w="2977" w:type="dxa"/>
          </w:tcPr>
          <w:p w:rsidR="001B24CA" w:rsidRDefault="00097748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и отвечать на вопросы.</w:t>
            </w:r>
          </w:p>
        </w:tc>
      </w:tr>
      <w:tr w:rsidR="001B24CA" w:rsidTr="00EA5AF9">
        <w:tc>
          <w:tcPr>
            <w:tcW w:w="846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1B24CA" w:rsidRDefault="001B24CA" w:rsidP="00EA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1B24CA" w:rsidRDefault="001B24CA" w:rsidP="00EA5AF9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1B24CA" w:rsidRPr="005174A4" w:rsidRDefault="001B24CA" w:rsidP="00EA5AF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1B24CA" w:rsidRDefault="005E4E03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словесный отчёт о выполнении заданий. Дидактическая игра «Куда пойдёшь, то и найдёшь».</w:t>
            </w:r>
          </w:p>
        </w:tc>
        <w:tc>
          <w:tcPr>
            <w:tcW w:w="2927" w:type="dxa"/>
          </w:tcPr>
          <w:p w:rsidR="001B24CA" w:rsidRPr="00A111E5" w:rsidRDefault="00097748" w:rsidP="00EA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разработкой занятия. Поиграй в игру «Куда пойдёшь, то и наёдёшь».</w:t>
            </w:r>
          </w:p>
        </w:tc>
        <w:tc>
          <w:tcPr>
            <w:tcW w:w="2977" w:type="dxa"/>
          </w:tcPr>
          <w:p w:rsidR="001B24CA" w:rsidRDefault="001B24CA" w:rsidP="00EA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1B24CA" w:rsidRPr="009F07B7" w:rsidRDefault="001B24CA" w:rsidP="001B2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4CA" w:rsidRPr="009F07B7" w:rsidRDefault="001B24CA" w:rsidP="001B2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483" w:rsidRDefault="00997483"/>
    <w:sectPr w:rsidR="00997483" w:rsidSect="00760E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CA"/>
    <w:rsid w:val="00097748"/>
    <w:rsid w:val="001B24CA"/>
    <w:rsid w:val="00334C4E"/>
    <w:rsid w:val="004F5AFF"/>
    <w:rsid w:val="005E4E03"/>
    <w:rsid w:val="00746712"/>
    <w:rsid w:val="007C637B"/>
    <w:rsid w:val="00916579"/>
    <w:rsid w:val="00997483"/>
    <w:rsid w:val="00DA7710"/>
    <w:rsid w:val="00E30E9D"/>
    <w:rsid w:val="00F5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2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Q24BsMeG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lwqA-r7cs&amp;list=PLf8BsO9D5XG3sum_VqPoKRxCbhQ8HkTMR" TargetMode="External"/><Relationship Id="rId5" Type="http://schemas.openxmlformats.org/officeDocument/2006/relationships/hyperlink" Target="https://www.youtube.com/watch?v=CMJF4fXqEZk" TargetMode="External"/><Relationship Id="rId4" Type="http://schemas.openxmlformats.org/officeDocument/2006/relationships/hyperlink" Target="https://www.youtube.com/watch?v=Iwbt5-o6E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2020-05-13T06:55:00Z</dcterms:created>
  <dcterms:modified xsi:type="dcterms:W3CDTF">2020-05-13T06:55:00Z</dcterms:modified>
</cp:coreProperties>
</file>