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13" w:rsidRDefault="00BC7E13" w:rsidP="00BC7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6 класса ГБОУ СОШ с. Андросовка на 11.11.2020 г.</w:t>
      </w:r>
    </w:p>
    <w:tbl>
      <w:tblPr>
        <w:tblStyle w:val="a3"/>
        <w:tblW w:w="159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567"/>
        <w:gridCol w:w="1914"/>
        <w:gridCol w:w="2843"/>
        <w:gridCol w:w="5243"/>
        <w:gridCol w:w="2662"/>
        <w:gridCol w:w="8"/>
      </w:tblGrid>
      <w:tr w:rsidR="00BC7E13" w:rsidTr="00BC7E13">
        <w:trPr>
          <w:gridAfter w:val="1"/>
          <w:wAfter w:w="8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13" w:rsidRDefault="00BC7E13" w:rsidP="007D0E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13" w:rsidRDefault="00BC7E13" w:rsidP="007D0E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13" w:rsidRDefault="00BC7E13" w:rsidP="007D0E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13" w:rsidRDefault="00BC7E13" w:rsidP="007D0E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13" w:rsidRDefault="00BC7E13" w:rsidP="007D0E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13" w:rsidRDefault="00BC7E13" w:rsidP="007D0E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13" w:rsidRDefault="00BC7E13" w:rsidP="007D0E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7E13" w:rsidTr="00BC7E13">
        <w:trPr>
          <w:gridAfter w:val="1"/>
          <w:wAfter w:w="8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13" w:rsidRDefault="00BC7E13" w:rsidP="007D0E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13" w:rsidRDefault="00BC7E13" w:rsidP="007D0E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3" w:rsidRDefault="00BC7E13" w:rsidP="007D0E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(Самостоятельная работа с учебным материалом, у кого нет Интернета).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3" w:rsidRDefault="00BC7E13" w:rsidP="007D0E74">
            <w:pPr>
              <w:tabs>
                <w:tab w:val="left" w:pos="6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C7E13" w:rsidRDefault="00BC7E13" w:rsidP="007D0E74">
            <w:pPr>
              <w:tabs>
                <w:tab w:val="left" w:pos="6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3" w:rsidRDefault="00BC7E13" w:rsidP="007D0E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ПРЕ-, ПРИ-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3" w:rsidRDefault="00BC7E13" w:rsidP="007D0E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ссылке:</w:t>
            </w:r>
          </w:p>
          <w:p w:rsidR="00BC7E13" w:rsidRDefault="00D92C0F" w:rsidP="007D0E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C7E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https://resh.edu.ru/subject/lesson/6959/start/259238/</w:t>
              </w:r>
            </w:hyperlink>
            <w:r w:rsidR="00BC7E13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стр. 119 правило), упр. 249, 250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3" w:rsidRDefault="00BC7E13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252</w:t>
            </w:r>
          </w:p>
        </w:tc>
      </w:tr>
      <w:tr w:rsidR="00D92C0F" w:rsidTr="00BC7E13">
        <w:trPr>
          <w:gridAfter w:val="1"/>
          <w:wAfter w:w="8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учебным материалом.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и диалогическая речь по теме «Достопримечательности Великобритании»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с.88 №6 (прочитать и перевести и озаглавить), дополнить предложения после текста, записать голосовое сообщение, полученного рассказа и прислать в чат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с.89 №7 (выбрать достопримечательность и составить рассказ по плану), записать голосовое сообщение, полученного рассказа и прислать в чат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D92C0F" w:rsidTr="00BC7E13">
        <w:trPr>
          <w:gridAfter w:val="1"/>
          <w:wAfter w:w="8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</w:t>
            </w:r>
            <w:r w:rsidRPr="00460CA6">
              <w:rPr>
                <w:rFonts w:ascii="Times New Roman" w:eastAsia="Calibri" w:hAnsi="Times New Roman" w:cs="Times New Roman"/>
                <w:sz w:val="24"/>
                <w:szCs w:val="24"/>
              </w:rPr>
              <w:t>ехнология окрашивания изделий из древесины красками и эмалями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Просмотр презентации </w:t>
            </w:r>
            <w:hyperlink r:id="rId5" w:history="1">
              <w:r w:rsidRPr="008633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https://infourok.ru/prezentaciya-okraska-maslyanimi-emalevimi-kraskami-1058890.html</w:t>
              </w:r>
            </w:hyperlink>
          </w:p>
          <w:p w:rsidR="00D92C0F" w:rsidRDefault="00D92C0F" w:rsidP="00D92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Конспектирование материала в тетрадь.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Что такое малярные работы?</w:t>
            </w:r>
          </w:p>
          <w:p w:rsidR="00D92C0F" w:rsidRDefault="00D92C0F" w:rsidP="00D92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Чем отличаются водные составы красок от неводных?</w:t>
            </w:r>
          </w:p>
          <w:p w:rsidR="00D92C0F" w:rsidRDefault="00D92C0F" w:rsidP="00D92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60CA6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инструменты применяемые для малярных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D92C0F" w:rsidTr="00BC7E13">
        <w:tc>
          <w:tcPr>
            <w:tcW w:w="15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D92C0F" w:rsidTr="00BC7E13">
        <w:trPr>
          <w:gridAfter w:val="1"/>
          <w:wAfter w:w="8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учебным материалом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  <w:p w:rsidR="00D92C0F" w:rsidRDefault="00D92C0F" w:rsidP="00D92C0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десятичной</w:t>
            </w:r>
          </w:p>
          <w:p w:rsidR="00D92C0F" w:rsidRDefault="00D92C0F" w:rsidP="00D92C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дроби на 10,100,1000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п.4.2,решить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№277(б),280(б)</w:t>
            </w:r>
          </w:p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№278(б),279(б)</w:t>
            </w:r>
          </w:p>
        </w:tc>
      </w:tr>
      <w:tr w:rsidR="00D92C0F" w:rsidTr="00BC7E13">
        <w:trPr>
          <w:gridAfter w:val="1"/>
          <w:wAfter w:w="8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(Самостоятельная работа с учебным материалом, у кого нет Интернета).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92C0F" w:rsidRDefault="00D92C0F" w:rsidP="00D92C0F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 "Повести Белкина": проблемы и герои.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ссылке:</w:t>
            </w:r>
            <w: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https://resh.edu.ru/subject/lesson/7047/start/299136/</w:t>
              </w:r>
            </w:hyperlink>
          </w:p>
          <w:p w:rsidR="00D92C0F" w:rsidRDefault="00D92C0F" w:rsidP="00D92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повести «Метель».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ответов. (Придумать три вопроса по тексту, прислать одним из удобных способов).</w:t>
            </w:r>
          </w:p>
        </w:tc>
      </w:tr>
      <w:tr w:rsidR="00D92C0F" w:rsidTr="00BC7E13">
        <w:trPr>
          <w:gridAfter w:val="1"/>
          <w:wAfter w:w="8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«Информатика в играх и задачах»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Карпова И.А.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как «черный ящик». Персональный компьютер как система.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Pr="009B3D2D" w:rsidRDefault="00D92C0F" w:rsidP="00D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2D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видеофрагмент </w:t>
            </w:r>
            <w:hyperlink r:id="rId7" w:tgtFrame="_blank" w:history="1">
              <w:r w:rsidRPr="009B3D2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https://youtu.be/Oafw9lDIAvo</w:t>
              </w:r>
            </w:hyperlink>
            <w:r w:rsidRPr="009B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C0F" w:rsidRPr="0042065A" w:rsidRDefault="00D92C0F" w:rsidP="00D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2D">
              <w:rPr>
                <w:rFonts w:ascii="Times New Roman" w:hAnsi="Times New Roman" w:cs="Times New Roman"/>
                <w:sz w:val="24"/>
                <w:szCs w:val="24"/>
              </w:rPr>
              <w:t>2. Нарисовать схему персонального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C6F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https://yadi.sk/i/xRWCqs5uaeZ67Q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D2D">
              <w:rPr>
                <w:rFonts w:ascii="Times New Roman" w:hAnsi="Times New Roman" w:cs="Times New Roman"/>
                <w:sz w:val="24"/>
                <w:szCs w:val="24"/>
              </w:rPr>
              <w:t xml:space="preserve"> в текстовом процессоре MS </w:t>
            </w:r>
            <w:proofErr w:type="spellStart"/>
            <w:r w:rsidRPr="009B3D2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B3D2D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файл на почту, либо сфотографировать экран компьютера и прислать фотографию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</w:t>
            </w:r>
            <w:r w:rsidRPr="009B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D2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B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D92C0F" w:rsidTr="00BC7E13">
        <w:trPr>
          <w:gridAfter w:val="1"/>
          <w:wAfter w:w="8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F" w:rsidRDefault="00D92C0F" w:rsidP="00D92C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Pr="00BC7E13" w:rsidRDefault="00D92C0F" w:rsidP="00D92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имеющейся информации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проекту. Общение с руководителями проектов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D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BC7E13" w:rsidRDefault="00BC7E13" w:rsidP="00BC7E13"/>
    <w:p w:rsidR="00BC7E13" w:rsidRDefault="00BC7E13" w:rsidP="00BC7E13"/>
    <w:p w:rsidR="00EE20D1" w:rsidRDefault="00EE20D1"/>
    <w:sectPr w:rsidR="00EE20D1" w:rsidSect="00BC7E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13"/>
    <w:rsid w:val="00BC7E13"/>
    <w:rsid w:val="00D92C0F"/>
    <w:rsid w:val="00E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CF53"/>
  <w15:chartTrackingRefBased/>
  <w15:docId w15:val="{E43ECA92-5525-49FA-9EB7-0C806FE7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7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RWCqs5uaeZ67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afw9lDIA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47/start/299136/" TargetMode="External"/><Relationship Id="rId5" Type="http://schemas.openxmlformats.org/officeDocument/2006/relationships/hyperlink" Target="https://infourok.ru/prezentaciya-okraska-maslyanimi-emalevimi-kraskami-1058890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959/start/25923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2020-11-08T07:19:00Z</dcterms:created>
  <dcterms:modified xsi:type="dcterms:W3CDTF">2020-11-08T17:00:00Z</dcterms:modified>
</cp:coreProperties>
</file>