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24" w:rsidRDefault="00413924" w:rsidP="00413924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09.12.2020 г.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784"/>
        <w:gridCol w:w="1197"/>
        <w:gridCol w:w="1721"/>
        <w:gridCol w:w="1914"/>
        <w:gridCol w:w="2475"/>
        <w:gridCol w:w="5243"/>
        <w:gridCol w:w="2401"/>
      </w:tblGrid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Контрольный тест по теме «Словообразование. Орфография. Культура речи»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Тест будет выложен в день написания,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Упр. 240</w:t>
            </w: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413924" w:rsidRPr="00413924" w:rsidRDefault="00413924" w:rsidP="004139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3924"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4139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Округление десятичных дробей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Учебник выполнить п. 4.6</w:t>
            </w:r>
            <w:proofErr w:type="gramStart"/>
            <w:r w:rsidRPr="00413924">
              <w:rPr>
                <w:rFonts w:ascii="Times New Roman" w:hAnsi="Times New Roman"/>
                <w:sz w:val="24"/>
                <w:szCs w:val="24"/>
              </w:rPr>
              <w:t>,  №</w:t>
            </w:r>
            <w:proofErr w:type="gram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373, 374.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Учебник № 375. Выполненные задания присылать через 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Английский язык, Фёдорова М.С.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диалога-расспроса по теме «Традиции, праз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дники, фестивали».</w:t>
            </w:r>
            <w:r w:rsidRPr="004139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139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(ссылка придет по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почте)</w:t>
            </w:r>
            <w:r w:rsidRPr="00413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3924">
              <w:rPr>
                <w:rFonts w:ascii="Times New Roman" w:hAnsi="Times New Roman"/>
                <w:sz w:val="24"/>
                <w:szCs w:val="24"/>
              </w:rPr>
              <w:t>Учебник с. 105-106 - прочитать правило.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С. 106 упр. 2 - дополнить предложения (объяснение в группе).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С. 107 - упр. 4 - прослушать, списать выучить слова.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С 109 упр.6 - прослушать текст и записать аудио с чтением текста.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С. 110 упр.8</w:t>
            </w:r>
          </w:p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924" w:rsidRPr="00413924" w:rsidTr="0041392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И.С. Тургенев. «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луг»: образы автора и рассказчика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41392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https://resh.edu.ru/subject/lesson/7050/start/247346/</w:t>
              </w:r>
            </w:hyperlink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color w:val="000000"/>
                <w:sz w:val="24"/>
                <w:szCs w:val="24"/>
              </w:rPr>
              <w:t>стр. 167-197 (прочитать),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 в этой ссылке в тетрадь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Учебник, характеристика одного мальчика (найти материал)</w:t>
            </w: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1392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1392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24" w:rsidRPr="00413924" w:rsidRDefault="00413924" w:rsidP="004139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«Информатика в играх и задачах»</w:t>
            </w:r>
          </w:p>
          <w:p w:rsidR="00413924" w:rsidRPr="00413924" w:rsidRDefault="00413924" w:rsidP="004139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3924"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4139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13924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13924" w:rsidRPr="00413924" w:rsidRDefault="00413924" w:rsidP="00413924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Посмотреть видеофрагмент</w:t>
            </w:r>
          </w:p>
          <w:p w:rsidR="00413924" w:rsidRPr="00413924" w:rsidRDefault="00413924" w:rsidP="00413924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1392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https://resh.edu.ru/subject/lesson/962/</w:t>
              </w:r>
            </w:hyperlink>
            <w:r w:rsidRPr="0041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24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13924" w:rsidRPr="00413924" w:rsidTr="004139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13924"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413924" w:rsidRDefault="00413924" w:rsidP="00413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D6C" w:rsidRDefault="002F6D6C"/>
    <w:sectPr w:rsidR="002F6D6C" w:rsidSect="00413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24"/>
    <w:rsid w:val="002F6D6C"/>
    <w:rsid w:val="004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E58F"/>
  <w15:chartTrackingRefBased/>
  <w15:docId w15:val="{054D3929-F533-4FD0-9D34-7C44959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39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9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962/" TargetMode="External"/><Relationship Id="rId4" Type="http://schemas.openxmlformats.org/officeDocument/2006/relationships/hyperlink" Target="https://resh.edu.ru/subject/lesson/7050/start/247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2020-12-06T09:21:00Z</dcterms:created>
  <dcterms:modified xsi:type="dcterms:W3CDTF">2020-12-06T09:23:00Z</dcterms:modified>
</cp:coreProperties>
</file>