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D7" w:rsidRDefault="005A4CD7" w:rsidP="005A4C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18.12.2020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78"/>
        <w:gridCol w:w="2061"/>
        <w:gridCol w:w="1561"/>
        <w:gridCol w:w="281"/>
        <w:gridCol w:w="1909"/>
        <w:gridCol w:w="4191"/>
        <w:gridCol w:w="3807"/>
      </w:tblGrid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D75A53" w:rsidRDefault="005A4CD7" w:rsidP="00F242A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D75A53" w:rsidRDefault="005A4CD7" w:rsidP="00F242A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D75A53" w:rsidRDefault="005A4CD7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D75A53" w:rsidRDefault="005A4CD7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182B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https://resh.edu.ru/subject/lesson/1511/start/</w:t>
              </w:r>
            </w:hyperlink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Учебник, П. 29, </w:t>
            </w: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материала для самостоятельных наблюдений, теоретических сведений, работа с правилом для заучивания, упр. 184 (устно), упр. 185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29, упр. 187</w:t>
            </w:r>
          </w:p>
        </w:tc>
      </w:tr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 w:rsidRPr="00182BDA">
              <w:rPr>
                <w:rFonts w:ascii="Times New Roman" w:hAnsi="Times New Roman"/>
                <w:sz w:val="24"/>
                <w:szCs w:val="24"/>
              </w:rPr>
              <w:t>подключения:  учебник</w:t>
            </w:r>
            <w:proofErr w:type="gram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п.28, изучение теоретического материала.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в РЭШ </w:t>
            </w:r>
            <w:hyperlink r:id="rId5" w:history="1">
              <w:r w:rsidRPr="00182B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https://resh.edu.ru/subject/lesson/1610/start/</w:t>
              </w:r>
            </w:hyperlink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Учебник п.28, ответить </w:t>
            </w:r>
            <w:proofErr w:type="gramStart"/>
            <w:r w:rsidRPr="00182BDA">
              <w:rPr>
                <w:rFonts w:ascii="Times New Roman" w:hAnsi="Times New Roman"/>
                <w:sz w:val="24"/>
                <w:szCs w:val="24"/>
              </w:rPr>
              <w:t>письменно  на</w:t>
            </w:r>
            <w:proofErr w:type="gram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вопросы после параграфа 28 в тетради. 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Геометрия</w:t>
            </w:r>
          </w:p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Теоремы об углах образованных двумя параллельными прямыми и секущей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Просмотреть видеофрагмент </w:t>
            </w:r>
            <w:hyperlink r:id="rId6" w:history="1">
              <w:r w:rsidRPr="00182B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https://resh.edu.ru/subject/lesson/7300/main/249563/</w:t>
              </w:r>
            </w:hyperlink>
            <w:r w:rsidRPr="0018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Учебник п. 27, 28, выполнить конспект.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Учебник, № 201, 202. Выполненные задания присылать через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5A4CD7" w:rsidTr="00F242AC">
        <w:tc>
          <w:tcPr>
            <w:tcW w:w="15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Pr="00D42998" w:rsidRDefault="005A4CD7" w:rsidP="00F24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998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5A4CD7" w:rsidTr="00F242AC">
        <w:trPr>
          <w:trHeight w:val="11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И.С. Тургенев. Рассказ «Бирюк»: автор и рассказчик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182B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https://resh.edu.ru/subject/lesson/2307/start/</w:t>
              </w:r>
            </w:hyperlink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212-223, вопросы 3, 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223, вопрос № 5, ответ прислать голосовым сообщением</w:t>
            </w:r>
          </w:p>
        </w:tc>
      </w:tr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Соцветия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п.28, прочитать, зарисовать в тетради соцветия.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П.28, ответ на вопр.3 стр.97 письменно. Фото ответа в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Pr="00D42998" w:rsidRDefault="005A4CD7" w:rsidP="00F242AC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998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«Формирование функциональной грамотности»</w:t>
            </w:r>
          </w:p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Внешнее строение дождевого червя, мо</w:t>
            </w:r>
            <w:r w:rsidR="00B23959">
              <w:rPr>
                <w:rFonts w:ascii="Times New Roman" w:hAnsi="Times New Roman"/>
                <w:sz w:val="24"/>
                <w:szCs w:val="24"/>
              </w:rPr>
              <w:t>л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люсков, насекомых. Внешнее и внутреннее строение рыбы. Исследование океана. Использование подводных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дронов</w:t>
            </w:r>
            <w:proofErr w:type="spellEnd"/>
            <w:r w:rsidRPr="00182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 w:rsidRPr="00182BDA">
              <w:rPr>
                <w:rFonts w:ascii="Times New Roman" w:hAnsi="Times New Roman"/>
                <w:sz w:val="24"/>
                <w:szCs w:val="24"/>
              </w:rPr>
              <w:t>Вайбер</w:t>
            </w:r>
            <w:bookmarkStart w:id="0" w:name="_GoBack"/>
            <w:bookmarkEnd w:id="0"/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Pr="00D42998" w:rsidRDefault="005A4CD7" w:rsidP="00F242A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9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BD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2BD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5A4CD7" w:rsidTr="00F242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Default="005A4CD7" w:rsidP="00F2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D75A53" w:rsidRDefault="005A4CD7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D75A53" w:rsidRDefault="005A4CD7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D75A53" w:rsidRDefault="005A4CD7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D75A53" w:rsidRDefault="005A4CD7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680F09" w:rsidRDefault="005A4CD7" w:rsidP="00F242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7" w:rsidRPr="00182BDA" w:rsidRDefault="005A4CD7" w:rsidP="00F24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21C" w:rsidRDefault="0078621C"/>
    <w:sectPr w:rsidR="0078621C" w:rsidSect="005A4CD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D7"/>
    <w:rsid w:val="005A4CD7"/>
    <w:rsid w:val="0078621C"/>
    <w:rsid w:val="00B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E09C"/>
  <w15:chartTrackingRefBased/>
  <w15:docId w15:val="{AE313EF4-84B2-417E-9B49-63CCF899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D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4CD7"/>
    <w:rPr>
      <w:color w:val="0000FF"/>
      <w:u w:val="single"/>
    </w:rPr>
  </w:style>
  <w:style w:type="paragraph" w:styleId="a4">
    <w:name w:val="No Spacing"/>
    <w:uiPriority w:val="1"/>
    <w:qFormat/>
    <w:rsid w:val="005A4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30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00/main/249563/" TargetMode="External"/><Relationship Id="rId5" Type="http://schemas.openxmlformats.org/officeDocument/2006/relationships/hyperlink" Target="https://resh.edu.ru/subject/lesson/1610/start/" TargetMode="External"/><Relationship Id="rId4" Type="http://schemas.openxmlformats.org/officeDocument/2006/relationships/hyperlink" Target="https://resh.edu.ru/subject/lesson/1511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2020-12-12T16:54:00Z</dcterms:created>
  <dcterms:modified xsi:type="dcterms:W3CDTF">2020-12-12T16:55:00Z</dcterms:modified>
</cp:coreProperties>
</file>