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46" w:rsidRDefault="00D41F46" w:rsidP="00D41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ГБОУ СОШ </w:t>
      </w:r>
      <w:proofErr w:type="spellStart"/>
      <w:r w:rsidRPr="009F07B7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10.12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5"/>
        <w:gridCol w:w="1184"/>
        <w:gridCol w:w="2007"/>
        <w:gridCol w:w="2010"/>
        <w:gridCol w:w="2799"/>
        <w:gridCol w:w="4456"/>
        <w:gridCol w:w="2424"/>
      </w:tblGrid>
      <w:tr w:rsidR="00D41F46" w:rsidTr="00AA589C">
        <w:tc>
          <w:tcPr>
            <w:tcW w:w="805" w:type="dxa"/>
          </w:tcPr>
          <w:p w:rsidR="00D41F46" w:rsidRPr="008E42BF" w:rsidRDefault="00D41F46" w:rsidP="00D6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4" w:type="dxa"/>
          </w:tcPr>
          <w:p w:rsidR="00D41F46" w:rsidRPr="008E42BF" w:rsidRDefault="00D41F46" w:rsidP="00D6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07" w:type="dxa"/>
          </w:tcPr>
          <w:p w:rsidR="00D41F46" w:rsidRPr="008E42BF" w:rsidRDefault="00D41F46" w:rsidP="00D6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10" w:type="dxa"/>
          </w:tcPr>
          <w:p w:rsidR="00D41F46" w:rsidRPr="008E42BF" w:rsidRDefault="00D41F46" w:rsidP="00D6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99" w:type="dxa"/>
          </w:tcPr>
          <w:p w:rsidR="00D41F46" w:rsidRPr="008E42BF" w:rsidRDefault="00D41F46" w:rsidP="00D6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56" w:type="dxa"/>
          </w:tcPr>
          <w:p w:rsidR="00D41F46" w:rsidRPr="008E42BF" w:rsidRDefault="00D41F46" w:rsidP="00D6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24" w:type="dxa"/>
          </w:tcPr>
          <w:p w:rsidR="00D41F46" w:rsidRPr="008E42BF" w:rsidRDefault="00D41F46" w:rsidP="00D6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A589C" w:rsidTr="00AA589C">
        <w:tc>
          <w:tcPr>
            <w:tcW w:w="805" w:type="dxa"/>
          </w:tcPr>
          <w:p w:rsidR="00AA589C" w:rsidRPr="008E42BF" w:rsidRDefault="00AA589C" w:rsidP="00AA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A589C" w:rsidRPr="00D75A53" w:rsidRDefault="00AA589C" w:rsidP="00AA58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07" w:type="dxa"/>
          </w:tcPr>
          <w:p w:rsidR="00AA589C" w:rsidRPr="00D75A53" w:rsidRDefault="00AA589C" w:rsidP="00AA589C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AA589C" w:rsidRPr="00D75A53" w:rsidRDefault="00AA589C" w:rsidP="00AA589C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799" w:type="dxa"/>
          </w:tcPr>
          <w:p w:rsidR="00AA589C" w:rsidRPr="00D75A53" w:rsidRDefault="00AA589C" w:rsidP="00AA58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456" w:type="dxa"/>
          </w:tcPr>
          <w:p w:rsidR="00AA589C" w:rsidRPr="00D75A53" w:rsidRDefault="00AA589C" w:rsidP="00AA58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24" w:type="dxa"/>
          </w:tcPr>
          <w:p w:rsidR="00AA589C" w:rsidRPr="008E42BF" w:rsidRDefault="00AA589C" w:rsidP="00AA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89C" w:rsidTr="00AA589C">
        <w:tc>
          <w:tcPr>
            <w:tcW w:w="805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07" w:type="dxa"/>
          </w:tcPr>
          <w:p w:rsidR="00AA589C" w:rsidRDefault="00AA589C" w:rsidP="00AA589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10" w:type="dxa"/>
          </w:tcPr>
          <w:p w:rsidR="00AA589C" w:rsidRPr="00DD7E22" w:rsidRDefault="00AA589C" w:rsidP="00AA589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99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пара и газа при расширении</w:t>
            </w:r>
          </w:p>
        </w:tc>
        <w:tc>
          <w:tcPr>
            <w:tcW w:w="4456" w:type="dxa"/>
          </w:tcPr>
          <w:p w:rsidR="00AA589C" w:rsidRDefault="00AA589C" w:rsidP="00AA5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A589C" w:rsidRDefault="00AA589C" w:rsidP="00AA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П.21 прочитать </w:t>
            </w:r>
          </w:p>
        </w:tc>
        <w:tc>
          <w:tcPr>
            <w:tcW w:w="2424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ответить на вопросы</w:t>
            </w:r>
          </w:p>
        </w:tc>
      </w:tr>
      <w:tr w:rsidR="00AA589C" w:rsidTr="00AA589C">
        <w:tc>
          <w:tcPr>
            <w:tcW w:w="805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07" w:type="dxa"/>
          </w:tcPr>
          <w:p w:rsidR="00AA589C" w:rsidRDefault="00AA589C" w:rsidP="00AA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10" w:type="dxa"/>
          </w:tcPr>
          <w:p w:rsidR="00AA589C" w:rsidRDefault="00AA589C" w:rsidP="00AA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A589C" w:rsidRPr="00DD7E22" w:rsidRDefault="00AA589C" w:rsidP="00AA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799" w:type="dxa"/>
          </w:tcPr>
          <w:p w:rsidR="00AA589C" w:rsidRDefault="00AA589C" w:rsidP="00AA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 </w:t>
            </w:r>
          </w:p>
        </w:tc>
        <w:tc>
          <w:tcPr>
            <w:tcW w:w="4456" w:type="dxa"/>
          </w:tcPr>
          <w:p w:rsidR="00AA589C" w:rsidRDefault="00AA589C" w:rsidP="00AA5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A589C" w:rsidRDefault="00AA589C" w:rsidP="00AA5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AA589C" w:rsidRDefault="00AA589C" w:rsidP="00AA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 23 , ответить на вопросы</w:t>
            </w:r>
          </w:p>
        </w:tc>
        <w:tc>
          <w:tcPr>
            <w:tcW w:w="2424" w:type="dxa"/>
          </w:tcPr>
          <w:p w:rsidR="00AA589C" w:rsidRDefault="00AA589C" w:rsidP="00AA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  <w:p w:rsidR="00AA589C" w:rsidRDefault="00AA589C" w:rsidP="00AA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89C" w:rsidTr="00AA589C">
        <w:tc>
          <w:tcPr>
            <w:tcW w:w="805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07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0" w:type="dxa"/>
          </w:tcPr>
          <w:p w:rsidR="00AA589C" w:rsidRPr="00DD7E22" w:rsidRDefault="00AA589C" w:rsidP="00AA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99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предметов</w:t>
            </w:r>
          </w:p>
        </w:tc>
        <w:tc>
          <w:tcPr>
            <w:tcW w:w="4456" w:type="dxa"/>
          </w:tcPr>
          <w:p w:rsidR="00AA589C" w:rsidRDefault="00AA589C" w:rsidP="00AA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1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31AB6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ылка придёт по электронной почте). </w:t>
            </w:r>
          </w:p>
          <w:p w:rsidR="00AA589C" w:rsidRDefault="00AA589C" w:rsidP="00AA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познакомиться с материалами презентации «Дизайн интерьера», пройдя по ссылке</w:t>
            </w:r>
          </w:p>
          <w:p w:rsidR="00AA589C" w:rsidRDefault="00AA589C" w:rsidP="00AA589C">
            <w:hyperlink r:id="rId5" w:history="1">
              <w:r w:rsidRPr="00D63C25">
                <w:rPr>
                  <w:rStyle w:val="a5"/>
                </w:rPr>
                <w:t>https://nsportal.ru/shkola/izobrazitelnoe-iskusstvo/library/2019/10/22/dizayn-interera</w:t>
              </w:r>
            </w:hyperlink>
            <w:r>
              <w:t xml:space="preserve">  </w:t>
            </w:r>
          </w:p>
          <w:p w:rsidR="00AA589C" w:rsidRDefault="00AA589C" w:rsidP="00AA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  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презентации по теме. Придумать и разработать дизайн интерьера какого-либо помещения: жилого (своей комнаты, гостиной, кухни и т.п.) или общественного (детского кафе, фойе школы и т.п.)</w:t>
            </w:r>
          </w:p>
          <w:p w:rsidR="00AA589C" w:rsidRDefault="00AA589C" w:rsidP="00AA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Сделать  подготовительный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 задуманного интерьера с элементами обстановки (материалы: простой карандаш, линейка, ластик). </w:t>
            </w:r>
          </w:p>
        </w:tc>
        <w:tc>
          <w:tcPr>
            <w:tcW w:w="2424" w:type="dxa"/>
          </w:tcPr>
          <w:p w:rsidR="00AA589C" w:rsidRDefault="00AA589C" w:rsidP="00AA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подготовительный рисунок интерьера.</w:t>
            </w:r>
          </w:p>
          <w:p w:rsidR="00AA589C" w:rsidRDefault="00AA589C" w:rsidP="00AA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работы с подписью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AA589C" w:rsidTr="00D616D6">
        <w:tc>
          <w:tcPr>
            <w:tcW w:w="15685" w:type="dxa"/>
            <w:gridSpan w:val="7"/>
          </w:tcPr>
          <w:p w:rsidR="00AA589C" w:rsidRPr="00644DA2" w:rsidRDefault="00AA589C" w:rsidP="00AA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</w:t>
            </w:r>
          </w:p>
        </w:tc>
      </w:tr>
      <w:tr w:rsidR="00AA589C" w:rsidTr="00AA589C">
        <w:tc>
          <w:tcPr>
            <w:tcW w:w="805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07" w:type="dxa"/>
          </w:tcPr>
          <w:p w:rsidR="00AA589C" w:rsidRPr="00161704" w:rsidRDefault="00AA589C" w:rsidP="00AA5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подключение. </w:t>
            </w:r>
          </w:p>
        </w:tc>
        <w:tc>
          <w:tcPr>
            <w:tcW w:w="2010" w:type="dxa"/>
          </w:tcPr>
          <w:p w:rsidR="00AA589C" w:rsidRDefault="00AA589C" w:rsidP="00AA5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  <w:p w:rsidR="00AA589C" w:rsidRPr="00161704" w:rsidRDefault="00AA589C" w:rsidP="00AA58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99" w:type="dxa"/>
          </w:tcPr>
          <w:p w:rsidR="00AA589C" w:rsidRPr="00161704" w:rsidRDefault="00AA589C" w:rsidP="00AA5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4456" w:type="dxa"/>
          </w:tcPr>
          <w:p w:rsidR="00AA589C" w:rsidRPr="00DE0E65" w:rsidRDefault="00AA589C" w:rsidP="00AA5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ZOOM (ссылка придет по электронной почте). Для тех, кто не имеет возможности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>:  учебник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П.25. </w:t>
            </w:r>
            <w:hyperlink r:id="rId6" w:history="1">
              <w:r w:rsidRPr="00D576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https://resh.edu.ru/subject/lesson/2447/start/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посмотреть основную часть.</w:t>
            </w:r>
          </w:p>
          <w:p w:rsidR="00AA589C" w:rsidRPr="00741709" w:rsidRDefault="00AA589C" w:rsidP="00AA5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589C" w:rsidRPr="00161704" w:rsidRDefault="00AA589C" w:rsidP="00AA5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П.25. Получение и свойства кислорода. Написать уравнения реакций горения в кислороде угля и серы и прислать на почту.</w:t>
            </w:r>
          </w:p>
        </w:tc>
      </w:tr>
      <w:tr w:rsidR="00AA589C" w:rsidTr="00AA589C">
        <w:tc>
          <w:tcPr>
            <w:tcW w:w="805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07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10" w:type="dxa"/>
          </w:tcPr>
          <w:p w:rsidR="00AA589C" w:rsidRPr="009F07B7" w:rsidRDefault="00AA589C" w:rsidP="00AA589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799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4456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2.6  прочитать свойства и примеры выписать №320 выполнить аналогично примеру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2424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№321 выполнить аналогично примеру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</w:tr>
      <w:tr w:rsidR="00AA589C" w:rsidTr="00AA589C">
        <w:tc>
          <w:tcPr>
            <w:tcW w:w="805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07" w:type="dxa"/>
          </w:tcPr>
          <w:p w:rsidR="00AA589C" w:rsidRDefault="00AA589C" w:rsidP="00AA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10" w:type="dxa"/>
          </w:tcPr>
          <w:p w:rsidR="00AA589C" w:rsidRPr="00DD7E22" w:rsidRDefault="00AA589C" w:rsidP="00AA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799" w:type="dxa"/>
          </w:tcPr>
          <w:p w:rsidR="00AA589C" w:rsidRDefault="00AA589C" w:rsidP="00AA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 предложения. Их структура и смысловые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AA589C" w:rsidRPr="00713345" w:rsidRDefault="00AA589C" w:rsidP="00AA58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4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13345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A589C" w:rsidRDefault="00AA589C" w:rsidP="00AA58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выполнить тренировочные задания: </w:t>
            </w:r>
          </w:p>
          <w:p w:rsidR="00AA589C" w:rsidRPr="004F0561" w:rsidRDefault="00AA589C" w:rsidP="00AA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A13C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https://resh.edu.ru/subject/lesson/1941/start/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5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A589C" w:rsidRPr="009F4F42" w:rsidRDefault="00AA589C" w:rsidP="00AA58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42">
              <w:rPr>
                <w:rFonts w:ascii="Times New Roman" w:hAnsi="Times New Roman"/>
                <w:sz w:val="24"/>
                <w:szCs w:val="24"/>
              </w:rPr>
              <w:t>Для тех, кто не имеет возмож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подключения,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учебнику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П. 33</w:t>
            </w:r>
            <w:r w:rsidRPr="009F4F42">
              <w:rPr>
                <w:rFonts w:ascii="Times New Roman" w:hAnsi="Times New Roman"/>
                <w:sz w:val="24"/>
                <w:szCs w:val="24"/>
              </w:rPr>
              <w:t xml:space="preserve"> изучи</w:t>
            </w:r>
            <w:r>
              <w:rPr>
                <w:rFonts w:ascii="Times New Roman" w:hAnsi="Times New Roman"/>
                <w:sz w:val="24"/>
                <w:szCs w:val="24"/>
              </w:rPr>
              <w:t>ть, упр. 190, 192</w:t>
            </w:r>
            <w:r w:rsidRPr="009F4F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191, правило стр. 108 выучить.</w:t>
            </w:r>
          </w:p>
        </w:tc>
      </w:tr>
      <w:tr w:rsidR="00AA589C" w:rsidTr="00AA589C">
        <w:tc>
          <w:tcPr>
            <w:tcW w:w="805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C" w:rsidRDefault="00AA589C" w:rsidP="00AA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C" w:rsidRDefault="00AA589C" w:rsidP="00AA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«Электронагревательные приборы, их безопасная эксплуатация».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C" w:rsidRDefault="00AA589C" w:rsidP="00AA5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1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A589C" w:rsidRDefault="00AA589C" w:rsidP="00AA589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C1238">
                <w:rPr>
                  <w:rStyle w:val="a5"/>
                </w:rPr>
                <w:t>https://studopedia.net/1_47251_pravila-polzovaniya-nagrevatelnimi-priborami.html</w:t>
              </w:r>
            </w:hyperlink>
            <w:r>
              <w:t xml:space="preserve"> </w:t>
            </w:r>
          </w:p>
          <w:p w:rsidR="00AA589C" w:rsidRDefault="00AA589C" w:rsidP="00AA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и запись определений в тетрадь, просмотр презентации.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89C" w:rsidTr="00AA589C">
        <w:tc>
          <w:tcPr>
            <w:tcW w:w="805" w:type="dxa"/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A589C" w:rsidRPr="00D75A53" w:rsidRDefault="00AA589C" w:rsidP="00AA58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C" w:rsidRPr="00D75A53" w:rsidRDefault="00AA589C" w:rsidP="00AA58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C" w:rsidRPr="00D75A53" w:rsidRDefault="00AA589C" w:rsidP="00AA58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C" w:rsidRPr="00D75A53" w:rsidRDefault="00AA589C" w:rsidP="00AA58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C" w:rsidRPr="00680F09" w:rsidRDefault="00AA589C" w:rsidP="00AA58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C" w:rsidRDefault="00AA589C" w:rsidP="00AA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F46" w:rsidRDefault="00D41F46" w:rsidP="00D41F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E80" w:rsidRDefault="00700E80"/>
    <w:sectPr w:rsidR="00700E80" w:rsidSect="00D41F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32C"/>
    <w:multiLevelType w:val="hybridMultilevel"/>
    <w:tmpl w:val="8136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9"/>
    <w:rsid w:val="00700E80"/>
    <w:rsid w:val="00AA589C"/>
    <w:rsid w:val="00D41F46"/>
    <w:rsid w:val="00D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66F7"/>
  <w15:chartTrackingRefBased/>
  <w15:docId w15:val="{BD0FA153-348D-42CC-8567-2FE406F4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F46"/>
    <w:pPr>
      <w:ind w:left="720"/>
      <w:contextualSpacing/>
    </w:pPr>
  </w:style>
  <w:style w:type="character" w:styleId="a5">
    <w:name w:val="Hyperlink"/>
    <w:basedOn w:val="a0"/>
    <w:uiPriority w:val="99"/>
    <w:rsid w:val="00D41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net/1_47251_pravila-polzovaniya-nagrevatelnimi-pribor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941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47/start/" TargetMode="External"/><Relationship Id="rId5" Type="http://schemas.openxmlformats.org/officeDocument/2006/relationships/hyperlink" Target="https://nsportal.ru/shkola/izobrazitelnoe-iskusstvo/library/2019/10/22/dizayn-intere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3</cp:revision>
  <dcterms:created xsi:type="dcterms:W3CDTF">2020-12-06T08:15:00Z</dcterms:created>
  <dcterms:modified xsi:type="dcterms:W3CDTF">2020-12-06T10:45:00Z</dcterms:modified>
</cp:coreProperties>
</file>