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99" w:rsidRPr="00805D28" w:rsidRDefault="00C16999" w:rsidP="00C169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51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872"/>
        <w:gridCol w:w="1565"/>
        <w:gridCol w:w="2253"/>
        <w:gridCol w:w="6479"/>
        <w:gridCol w:w="1988"/>
      </w:tblGrid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2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5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3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479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6999" w:rsidRPr="00D75A53" w:rsidRDefault="00C1699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72" w:type="dxa"/>
          </w:tcPr>
          <w:p w:rsidR="00C16999" w:rsidRPr="00D75A53" w:rsidRDefault="00C16999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5" w:type="dxa"/>
          </w:tcPr>
          <w:p w:rsidR="00C16999" w:rsidRPr="00D75A53" w:rsidRDefault="00C16999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53" w:type="dxa"/>
          </w:tcPr>
          <w:p w:rsidR="00C16999" w:rsidRPr="00D75A53" w:rsidRDefault="00C1699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479" w:type="dxa"/>
          </w:tcPr>
          <w:p w:rsidR="00C16999" w:rsidRPr="00D75A53" w:rsidRDefault="00C1699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16999" w:rsidRDefault="00C1699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872" w:type="dxa"/>
          </w:tcPr>
          <w:p w:rsidR="00C16999" w:rsidRPr="002A142E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5" w:type="dxa"/>
          </w:tcPr>
          <w:p w:rsidR="00C16999" w:rsidRPr="002A142E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999" w:rsidRPr="002A142E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53" w:type="dxa"/>
          </w:tcPr>
          <w:p w:rsidR="00C16999" w:rsidRDefault="00C1699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«Ревизор» как сатира на чиновничью Россию</w:t>
            </w:r>
          </w:p>
        </w:tc>
        <w:tc>
          <w:tcPr>
            <w:tcW w:w="6479" w:type="dxa"/>
          </w:tcPr>
          <w:p w:rsidR="00C16999" w:rsidRDefault="00C1699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16999" w:rsidRDefault="00C1699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действие 4-5, дать характеристику (краткую) чиновникам</w:t>
            </w:r>
          </w:p>
        </w:tc>
        <w:tc>
          <w:tcPr>
            <w:tcW w:w="1984" w:type="dxa"/>
          </w:tcPr>
          <w:p w:rsidR="00C16999" w:rsidRDefault="00C1699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характеристику Хлестакову (письменно)</w:t>
            </w:r>
          </w:p>
        </w:tc>
      </w:tr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16999" w:rsidRDefault="00C1699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872" w:type="dxa"/>
          </w:tcPr>
          <w:p w:rsidR="00C16999" w:rsidRDefault="00C16999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5" w:type="dxa"/>
          </w:tcPr>
          <w:p w:rsidR="00C16999" w:rsidRDefault="00C16999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C16999" w:rsidRPr="00DD7E22" w:rsidRDefault="00C16999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53" w:type="dxa"/>
          </w:tcPr>
          <w:p w:rsidR="00C16999" w:rsidRPr="000B5A0C" w:rsidRDefault="00C1699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уравнения.</w:t>
            </w:r>
          </w:p>
        </w:tc>
        <w:tc>
          <w:tcPr>
            <w:tcW w:w="6479" w:type="dxa"/>
          </w:tcPr>
          <w:p w:rsidR="00C16999" w:rsidRDefault="00C1699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16999" w:rsidRPr="001752C1" w:rsidRDefault="00C1699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Разбираем по учебнику решение биквадратных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уравнений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457.</w:t>
            </w:r>
          </w:p>
          <w:p w:rsidR="00C16999" w:rsidRDefault="00C1699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457 (а, б), 459 (а).</w:t>
            </w:r>
          </w:p>
          <w:p w:rsidR="00C16999" w:rsidRDefault="00C1699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999" w:rsidRDefault="00C1699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457(в, г).</w:t>
            </w:r>
          </w:p>
          <w:p w:rsidR="00C16999" w:rsidRDefault="00C1699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16999" w:rsidRDefault="00C1699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872" w:type="dxa"/>
          </w:tcPr>
          <w:p w:rsidR="00C16999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5" w:type="dxa"/>
          </w:tcPr>
          <w:p w:rsidR="00C16999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6999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53" w:type="dxa"/>
          </w:tcPr>
          <w:p w:rsidR="00C16999" w:rsidRPr="00F83FF7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Вода. Анализ и синтез воды.</w:t>
            </w:r>
          </w:p>
        </w:tc>
        <w:tc>
          <w:tcPr>
            <w:tcW w:w="6479" w:type="dxa"/>
          </w:tcPr>
          <w:p w:rsidR="00C16999" w:rsidRPr="00F83FF7" w:rsidRDefault="00C1699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16999" w:rsidRPr="00F83FF7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п.31, изучить теорию. </w:t>
            </w:r>
            <w:r w:rsidRPr="00F83FF7">
              <w:t xml:space="preserve">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в РЭШ </w:t>
            </w:r>
            <w:hyperlink r:id="rId4" w:history="1">
              <w:r w:rsidRPr="00F8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https://resh.edu.ru/subject/lesson/2062/start/</w:t>
              </w:r>
            </w:hyperlink>
          </w:p>
        </w:tc>
        <w:tc>
          <w:tcPr>
            <w:tcW w:w="1984" w:type="dxa"/>
          </w:tcPr>
          <w:p w:rsidR="00C16999" w:rsidRPr="00F83FF7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п.31, письменно выполнить любые два вопроса после параграфа.  Выполненные задания присылать через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C16999" w:rsidRPr="00805D28" w:rsidTr="0051401C">
        <w:tc>
          <w:tcPr>
            <w:tcW w:w="15851" w:type="dxa"/>
            <w:gridSpan w:val="7"/>
          </w:tcPr>
          <w:p w:rsidR="00C16999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16999" w:rsidRDefault="00C1699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872" w:type="dxa"/>
          </w:tcPr>
          <w:p w:rsidR="00C16999" w:rsidRDefault="00C16999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5" w:type="dxa"/>
          </w:tcPr>
          <w:p w:rsidR="00C16999" w:rsidRDefault="00C16999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253" w:type="dxa"/>
          </w:tcPr>
          <w:p w:rsidR="00C16999" w:rsidRDefault="00C16999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по теме «Дыхание»</w:t>
            </w:r>
          </w:p>
        </w:tc>
        <w:tc>
          <w:tcPr>
            <w:tcW w:w="6479" w:type="dxa"/>
          </w:tcPr>
          <w:p w:rsidR="00C16999" w:rsidRDefault="00C16999" w:rsidP="0051401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16999" w:rsidRPr="00496378" w:rsidRDefault="00C16999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378">
              <w:rPr>
                <w:rFonts w:ascii="Times New Roman" w:hAnsi="Times New Roman"/>
                <w:sz w:val="24"/>
                <w:szCs w:val="24"/>
              </w:rPr>
              <w:t xml:space="preserve">Выполнение теста </w:t>
            </w:r>
          </w:p>
        </w:tc>
        <w:tc>
          <w:tcPr>
            <w:tcW w:w="1984" w:type="dxa"/>
          </w:tcPr>
          <w:p w:rsidR="00C16999" w:rsidRDefault="00C16999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</w:p>
        </w:tc>
      </w:tr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C16999" w:rsidRDefault="00C1699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872" w:type="dxa"/>
          </w:tcPr>
          <w:p w:rsidR="00C16999" w:rsidRDefault="00C16999" w:rsidP="0051401C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5" w:type="dxa"/>
          </w:tcPr>
          <w:p w:rsidR="00C16999" w:rsidRDefault="00C16999" w:rsidP="0051401C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253" w:type="dxa"/>
          </w:tcPr>
          <w:p w:rsidR="00C16999" w:rsidRDefault="00C16999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Озёра и болота</w:t>
            </w:r>
          </w:p>
        </w:tc>
        <w:tc>
          <w:tcPr>
            <w:tcW w:w="6479" w:type="dxa"/>
          </w:tcPr>
          <w:p w:rsidR="00C16999" w:rsidRDefault="00C16999" w:rsidP="0051401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16999" w:rsidRDefault="00C16999" w:rsidP="0051401C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24, читать.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C16999" w:rsidRDefault="00C16999" w:rsidP="0051401C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897D7F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 xml:space="preserve">https://resh.edu.ru/subject/lesson/1675/start/ </w:t>
            </w:r>
          </w:p>
        </w:tc>
        <w:tc>
          <w:tcPr>
            <w:tcW w:w="1984" w:type="dxa"/>
          </w:tcPr>
          <w:p w:rsidR="00C16999" w:rsidRDefault="00C16999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П.24,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отметить все озёра и болота России.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C16999" w:rsidRDefault="00C1699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872" w:type="dxa"/>
          </w:tcPr>
          <w:p w:rsidR="00C16999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5" w:type="dxa"/>
          </w:tcPr>
          <w:p w:rsidR="00C16999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16999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53" w:type="dxa"/>
          </w:tcPr>
          <w:p w:rsidR="00C16999" w:rsidRPr="00F83FF7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курс Новой истории</w:t>
            </w:r>
          </w:p>
        </w:tc>
        <w:tc>
          <w:tcPr>
            <w:tcW w:w="6479" w:type="dxa"/>
          </w:tcPr>
          <w:p w:rsidR="00C16999" w:rsidRPr="00F83FF7" w:rsidRDefault="00C1699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16999" w:rsidRPr="00F83FF7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текст контрольной будет в АСУРСО или в </w:t>
            </w:r>
            <w:proofErr w:type="spellStart"/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6999" w:rsidRPr="00F83FF7" w:rsidRDefault="00C16999" w:rsidP="0051401C">
            <w:pPr>
              <w:spacing w:after="0"/>
            </w:pPr>
          </w:p>
          <w:p w:rsidR="00C16999" w:rsidRPr="00F83FF7" w:rsidRDefault="00C1699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999" w:rsidRPr="00F83FF7" w:rsidRDefault="00C1699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тетрадях выполняем контрольную работу. </w:t>
            </w: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 течение часа присылать через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3FF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C16999" w:rsidRDefault="00C1699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872" w:type="dxa"/>
          </w:tcPr>
          <w:p w:rsidR="00C16999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ючение</w:t>
            </w:r>
          </w:p>
        </w:tc>
        <w:tc>
          <w:tcPr>
            <w:tcW w:w="1565" w:type="dxa"/>
          </w:tcPr>
          <w:p w:rsidR="00C16999" w:rsidRPr="00C02193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253" w:type="dxa"/>
          </w:tcPr>
          <w:p w:rsidR="00C16999" w:rsidRPr="00657082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теме.</w:t>
            </w:r>
          </w:p>
        </w:tc>
        <w:tc>
          <w:tcPr>
            <w:tcW w:w="6479" w:type="dxa"/>
          </w:tcPr>
          <w:p w:rsidR="00C16999" w:rsidRPr="00657082" w:rsidRDefault="00C1699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C16999" w:rsidRPr="00657082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16999" w:rsidRPr="00657082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99" w:rsidRPr="00657082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99" w:rsidRPr="00657082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94-98 – повторение. </w:t>
            </w:r>
          </w:p>
          <w:p w:rsidR="00C16999" w:rsidRPr="00657082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16999" w:rsidRPr="00657082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Аудио с кратким пересказом прочитанного. (основные правила и понятия)</w:t>
            </w:r>
          </w:p>
        </w:tc>
      </w:tr>
      <w:tr w:rsidR="00C16999" w:rsidRPr="00805D28" w:rsidTr="0051401C">
        <w:tc>
          <w:tcPr>
            <w:tcW w:w="784" w:type="dxa"/>
          </w:tcPr>
          <w:p w:rsidR="00C16999" w:rsidRPr="00805D28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C16999" w:rsidRDefault="00C1699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872" w:type="dxa"/>
          </w:tcPr>
          <w:p w:rsidR="00C16999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5" w:type="dxa"/>
          </w:tcPr>
          <w:p w:rsidR="00C16999" w:rsidRPr="005E7E36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«Я- гражданин»</w:t>
            </w:r>
          </w:p>
          <w:p w:rsidR="00C16999" w:rsidRPr="00BA0F59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53" w:type="dxa"/>
          </w:tcPr>
          <w:p w:rsidR="00C16999" w:rsidRPr="00805D28" w:rsidRDefault="00C16999" w:rsidP="005140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«Твоя гражданственность. Действовать для Родины»</w:t>
            </w:r>
          </w:p>
        </w:tc>
        <w:tc>
          <w:tcPr>
            <w:tcW w:w="6479" w:type="dxa"/>
          </w:tcPr>
          <w:p w:rsidR="00C16999" w:rsidRDefault="00C1699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16999" w:rsidRPr="005311CE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</w:t>
            </w:r>
            <w:r>
              <w:rPr>
                <w:rFonts w:ascii="Times New Roman" w:hAnsi="Times New Roman"/>
                <w:sz w:val="24"/>
                <w:szCs w:val="24"/>
              </w:rPr>
              <w:t>е имеет возможности подключения учебник</w:t>
            </w:r>
          </w:p>
          <w:p w:rsidR="00C16999" w:rsidRPr="005311CE" w:rsidRDefault="00C1699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П.5,6</w:t>
            </w:r>
          </w:p>
          <w:p w:rsidR="00C16999" w:rsidRPr="003D5386" w:rsidRDefault="00C16999" w:rsidP="005140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999" w:rsidRPr="00805D28" w:rsidRDefault="00C1699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16999" w:rsidRPr="00805D28" w:rsidTr="0051401C">
        <w:trPr>
          <w:trHeight w:val="699"/>
        </w:trPr>
        <w:tc>
          <w:tcPr>
            <w:tcW w:w="784" w:type="dxa"/>
          </w:tcPr>
          <w:p w:rsidR="00C16999" w:rsidRDefault="00C1699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16999" w:rsidRPr="00D75A53" w:rsidRDefault="00C1699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72" w:type="dxa"/>
          </w:tcPr>
          <w:p w:rsidR="00C16999" w:rsidRPr="00D75A53" w:rsidRDefault="00C1699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5" w:type="dxa"/>
          </w:tcPr>
          <w:p w:rsidR="00C16999" w:rsidRPr="00D75A53" w:rsidRDefault="00C1699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53" w:type="dxa"/>
          </w:tcPr>
          <w:p w:rsidR="00C16999" w:rsidRPr="00D75A53" w:rsidRDefault="00C1699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479" w:type="dxa"/>
          </w:tcPr>
          <w:p w:rsidR="00C16999" w:rsidRPr="00680F09" w:rsidRDefault="00C1699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984" w:type="dxa"/>
          </w:tcPr>
          <w:p w:rsidR="00C16999" w:rsidRDefault="00C1699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F5E" w:rsidRDefault="00643F5E"/>
    <w:sectPr w:rsidR="00643F5E" w:rsidSect="00C1699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99"/>
    <w:rsid w:val="00643F5E"/>
    <w:rsid w:val="00C1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0D6A-32E7-4CDA-AD1C-7886FEC5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6999"/>
    <w:rPr>
      <w:color w:val="0563C1" w:themeColor="hyperlink"/>
      <w:u w:val="single"/>
    </w:rPr>
  </w:style>
  <w:style w:type="paragraph" w:styleId="a5">
    <w:name w:val="No Spacing"/>
    <w:uiPriority w:val="1"/>
    <w:qFormat/>
    <w:rsid w:val="00C169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06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2020-12-19T18:57:00Z</dcterms:created>
  <dcterms:modified xsi:type="dcterms:W3CDTF">2020-12-19T18:58:00Z</dcterms:modified>
</cp:coreProperties>
</file>