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C9" w:rsidRPr="00805D28" w:rsidRDefault="002A72C9" w:rsidP="002A72C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уйбышевского </w:t>
      </w:r>
      <w:proofErr w:type="gram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филиала  ГБОУ</w:t>
      </w:r>
      <w:proofErr w:type="gramEnd"/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СОШ </w:t>
      </w:r>
      <w:proofErr w:type="spell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09.12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85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910"/>
        <w:gridCol w:w="1983"/>
        <w:gridCol w:w="1547"/>
        <w:gridCol w:w="1938"/>
        <w:gridCol w:w="5142"/>
        <w:gridCol w:w="3548"/>
      </w:tblGrid>
      <w:tr w:rsidR="002A72C9" w:rsidRPr="002A72C9" w:rsidTr="0079529B">
        <w:tc>
          <w:tcPr>
            <w:tcW w:w="784" w:type="dxa"/>
          </w:tcPr>
          <w:p w:rsidR="002A72C9" w:rsidRPr="002A72C9" w:rsidRDefault="002A72C9" w:rsidP="002A72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72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2A72C9" w:rsidRPr="002A72C9" w:rsidRDefault="002A72C9" w:rsidP="002A72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72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2A72C9" w:rsidRPr="002A72C9" w:rsidRDefault="002A72C9" w:rsidP="002A72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72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47" w:type="dxa"/>
          </w:tcPr>
          <w:p w:rsidR="002A72C9" w:rsidRPr="002A72C9" w:rsidRDefault="002A72C9" w:rsidP="002A72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72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38" w:type="dxa"/>
          </w:tcPr>
          <w:p w:rsidR="002A72C9" w:rsidRPr="002A72C9" w:rsidRDefault="002A72C9" w:rsidP="002A72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72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142" w:type="dxa"/>
          </w:tcPr>
          <w:p w:rsidR="002A72C9" w:rsidRPr="002A72C9" w:rsidRDefault="002A72C9" w:rsidP="002A72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72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43" w:type="dxa"/>
          </w:tcPr>
          <w:p w:rsidR="002A72C9" w:rsidRPr="002A72C9" w:rsidRDefault="002A72C9" w:rsidP="002A72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72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A72C9" w:rsidRPr="002A72C9" w:rsidTr="0079529B">
        <w:tc>
          <w:tcPr>
            <w:tcW w:w="784" w:type="dxa"/>
          </w:tcPr>
          <w:p w:rsidR="002A72C9" w:rsidRPr="002A72C9" w:rsidRDefault="002A72C9" w:rsidP="002A72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2A72C9" w:rsidRPr="002A72C9" w:rsidRDefault="002A72C9" w:rsidP="002A72C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72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983" w:type="dxa"/>
          </w:tcPr>
          <w:p w:rsidR="002A72C9" w:rsidRPr="002A72C9" w:rsidRDefault="002A72C9" w:rsidP="002A72C9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7" w:type="dxa"/>
          </w:tcPr>
          <w:p w:rsidR="002A72C9" w:rsidRPr="002A72C9" w:rsidRDefault="002A72C9" w:rsidP="002A72C9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A72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 w:rsidRPr="002A72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1938" w:type="dxa"/>
          </w:tcPr>
          <w:p w:rsidR="002A72C9" w:rsidRPr="002A72C9" w:rsidRDefault="002A72C9" w:rsidP="002A72C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72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Он-</w:t>
            </w:r>
            <w:proofErr w:type="spellStart"/>
            <w:r w:rsidRPr="002A72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лайн</w:t>
            </w:r>
            <w:proofErr w:type="spellEnd"/>
            <w:r w:rsidRPr="002A72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142" w:type="dxa"/>
          </w:tcPr>
          <w:p w:rsidR="002A72C9" w:rsidRPr="002A72C9" w:rsidRDefault="002A72C9" w:rsidP="002A72C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72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A72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543" w:type="dxa"/>
          </w:tcPr>
          <w:p w:rsidR="002A72C9" w:rsidRPr="002A72C9" w:rsidRDefault="002A72C9" w:rsidP="002A72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72C9" w:rsidRPr="002A72C9" w:rsidTr="0079529B">
        <w:tc>
          <w:tcPr>
            <w:tcW w:w="784" w:type="dxa"/>
          </w:tcPr>
          <w:p w:rsidR="002A72C9" w:rsidRPr="002A72C9" w:rsidRDefault="002A72C9" w:rsidP="002A72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2A72C9" w:rsidRPr="002A72C9" w:rsidRDefault="002A72C9" w:rsidP="002A72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9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983" w:type="dxa"/>
          </w:tcPr>
          <w:p w:rsidR="002A72C9" w:rsidRPr="002A72C9" w:rsidRDefault="002A72C9" w:rsidP="002A72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9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2A72C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2A72C9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47" w:type="dxa"/>
          </w:tcPr>
          <w:p w:rsidR="002A72C9" w:rsidRPr="002A72C9" w:rsidRDefault="002A72C9" w:rsidP="002A72C9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9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2A72C9" w:rsidRPr="002A72C9" w:rsidRDefault="002A72C9" w:rsidP="002A72C9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2C9"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 w:rsidRPr="002A72C9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938" w:type="dxa"/>
          </w:tcPr>
          <w:p w:rsidR="002A72C9" w:rsidRPr="002A72C9" w:rsidRDefault="002A72C9" w:rsidP="002A72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9"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5142" w:type="dxa"/>
          </w:tcPr>
          <w:p w:rsidR="002A72C9" w:rsidRPr="002A72C9" w:rsidRDefault="002A72C9" w:rsidP="002A72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A72C9"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A72C9" w:rsidRPr="002A72C9" w:rsidRDefault="002A72C9" w:rsidP="002A72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Электронный </w:t>
            </w:r>
            <w:proofErr w:type="spellStart"/>
            <w:r w:rsidRPr="002A7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</w:t>
            </w:r>
            <w:proofErr w:type="spellEnd"/>
          </w:p>
          <w:p w:rsidR="002A72C9" w:rsidRPr="002A72C9" w:rsidRDefault="002A72C9" w:rsidP="002A72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 w:rsidRPr="002A72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</w:t>
              </w:r>
            </w:hyperlink>
          </w:p>
          <w:p w:rsidR="002A72C9" w:rsidRPr="002A72C9" w:rsidRDefault="002A72C9" w:rsidP="002A72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п. 55, разобрать доказательство теоремы. Решить № 483 (а, в),484 (а)</w:t>
            </w:r>
          </w:p>
        </w:tc>
        <w:tc>
          <w:tcPr>
            <w:tcW w:w="3543" w:type="dxa"/>
          </w:tcPr>
          <w:p w:rsidR="002A72C9" w:rsidRPr="002A72C9" w:rsidRDefault="002A72C9" w:rsidP="002A72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9">
              <w:rPr>
                <w:rFonts w:ascii="Times New Roman" w:hAnsi="Times New Roman" w:cs="Times New Roman"/>
                <w:sz w:val="24"/>
                <w:szCs w:val="24"/>
              </w:rPr>
              <w:t>Формулировка теоремы, № 483 (б), 484 (б).</w:t>
            </w:r>
          </w:p>
          <w:p w:rsidR="002A72C9" w:rsidRPr="002A72C9" w:rsidRDefault="002A72C9" w:rsidP="002A72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переслать через </w:t>
            </w:r>
            <w:proofErr w:type="spellStart"/>
            <w:r w:rsidRPr="002A72C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A7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72C9" w:rsidRPr="002A72C9" w:rsidTr="0079529B">
        <w:trPr>
          <w:trHeight w:val="2847"/>
        </w:trPr>
        <w:tc>
          <w:tcPr>
            <w:tcW w:w="784" w:type="dxa"/>
          </w:tcPr>
          <w:p w:rsidR="002A72C9" w:rsidRPr="002A72C9" w:rsidRDefault="002A72C9" w:rsidP="002A72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2A72C9" w:rsidRPr="002A72C9" w:rsidRDefault="002A72C9" w:rsidP="002A72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9">
              <w:rPr>
                <w:rFonts w:ascii="Times New Roman" w:hAnsi="Times New Roman" w:cs="Times New Roman"/>
                <w:sz w:val="24"/>
                <w:szCs w:val="24"/>
              </w:rPr>
              <w:t>9.20 – 9.50</w:t>
            </w:r>
          </w:p>
        </w:tc>
        <w:tc>
          <w:tcPr>
            <w:tcW w:w="1983" w:type="dxa"/>
          </w:tcPr>
          <w:p w:rsidR="002A72C9" w:rsidRPr="002A72C9" w:rsidRDefault="002A72C9" w:rsidP="002A72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9"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 w:rsidRPr="002A72C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2A72C9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47" w:type="dxa"/>
          </w:tcPr>
          <w:p w:rsidR="002A72C9" w:rsidRPr="002A72C9" w:rsidRDefault="002A72C9" w:rsidP="002A72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2A72C9" w:rsidRPr="002A72C9" w:rsidRDefault="002A72C9" w:rsidP="002A72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9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1938" w:type="dxa"/>
          </w:tcPr>
          <w:p w:rsidR="002A72C9" w:rsidRPr="002A72C9" w:rsidRDefault="002A72C9" w:rsidP="002A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9">
              <w:rPr>
                <w:rFonts w:ascii="Times New Roman" w:hAnsi="Times New Roman" w:cs="Times New Roman"/>
                <w:sz w:val="24"/>
                <w:szCs w:val="24"/>
              </w:rPr>
              <w:t>Иран</w:t>
            </w:r>
          </w:p>
        </w:tc>
        <w:tc>
          <w:tcPr>
            <w:tcW w:w="5142" w:type="dxa"/>
          </w:tcPr>
          <w:p w:rsidR="002A72C9" w:rsidRPr="002A72C9" w:rsidRDefault="002A72C9" w:rsidP="002A72C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2A7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2A72C9" w:rsidRPr="002A72C9" w:rsidRDefault="002A72C9" w:rsidP="002A72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9">
              <w:rPr>
                <w:rFonts w:ascii="Times New Roman" w:eastAsia="Calibri" w:hAnsi="Times New Roman" w:cs="Times New Roman"/>
                <w:sz w:val="24"/>
                <w:szCs w:val="24"/>
              </w:rPr>
              <w:t>Для тех, кто не имеет возможности подключения: по учебнику параграф «</w:t>
            </w:r>
            <w:r w:rsidRPr="002A72C9">
              <w:rPr>
                <w:rFonts w:ascii="Times New Roman" w:hAnsi="Times New Roman" w:cs="Times New Roman"/>
                <w:sz w:val="24"/>
                <w:szCs w:val="24"/>
              </w:rPr>
              <w:t xml:space="preserve">Иран», устно ответить на вопросы после параграфа. Урок в РЭШ по ссылке </w:t>
            </w:r>
            <w:hyperlink r:id="rId5" w:history="1">
              <w:r w:rsidRPr="002A72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https://resh.edu.ru/subject/lesson/2091/start/</w:t>
              </w:r>
            </w:hyperlink>
          </w:p>
          <w:p w:rsidR="002A72C9" w:rsidRPr="002A72C9" w:rsidRDefault="002A72C9" w:rsidP="002A72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A72C9" w:rsidRPr="002A72C9" w:rsidRDefault="002A72C9" w:rsidP="002A72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тетрадях письменно выполнить любые три вопроса после параграфа. </w:t>
            </w:r>
            <w:r w:rsidRPr="002A72C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2A72C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A72C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2A72C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A72C9">
              <w:rPr>
                <w:rFonts w:ascii="Times New Roman" w:hAnsi="Times New Roman" w:cs="Times New Roman"/>
                <w:sz w:val="24"/>
                <w:szCs w:val="24"/>
              </w:rPr>
              <w:t xml:space="preserve"> (фото, скриншот)</w:t>
            </w:r>
          </w:p>
        </w:tc>
      </w:tr>
      <w:tr w:rsidR="002A72C9" w:rsidRPr="002A72C9" w:rsidTr="0079529B">
        <w:tc>
          <w:tcPr>
            <w:tcW w:w="784" w:type="dxa"/>
          </w:tcPr>
          <w:p w:rsidR="002A72C9" w:rsidRPr="002A72C9" w:rsidRDefault="002A72C9" w:rsidP="002A72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2A72C9" w:rsidRPr="002A72C9" w:rsidRDefault="002A72C9" w:rsidP="002A72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9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1983" w:type="dxa"/>
          </w:tcPr>
          <w:p w:rsidR="002A72C9" w:rsidRPr="002A72C9" w:rsidRDefault="002A72C9" w:rsidP="002A72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9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2A72C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2A72C9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47" w:type="dxa"/>
          </w:tcPr>
          <w:p w:rsidR="002A72C9" w:rsidRPr="002A72C9" w:rsidRDefault="002A72C9" w:rsidP="002A72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9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2A72C9" w:rsidRPr="002A72C9" w:rsidRDefault="002A72C9" w:rsidP="002A72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9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1938" w:type="dxa"/>
          </w:tcPr>
          <w:p w:rsidR="002A72C9" w:rsidRPr="002A72C9" w:rsidRDefault="002A72C9" w:rsidP="002A72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9">
              <w:rPr>
                <w:rFonts w:ascii="Times New Roman" w:hAnsi="Times New Roman" w:cs="Times New Roman"/>
                <w:sz w:val="24"/>
                <w:szCs w:val="24"/>
              </w:rPr>
              <w:t>Обстоятельство. Способы его выражения.</w:t>
            </w:r>
          </w:p>
        </w:tc>
        <w:tc>
          <w:tcPr>
            <w:tcW w:w="5142" w:type="dxa"/>
          </w:tcPr>
          <w:p w:rsidR="002A72C9" w:rsidRPr="002A72C9" w:rsidRDefault="002A72C9" w:rsidP="002A72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A72C9"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A72C9" w:rsidRPr="002A72C9" w:rsidRDefault="002A72C9" w:rsidP="002A72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2A72C9" w:rsidRPr="002A72C9" w:rsidRDefault="002A72C9" w:rsidP="002A72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Pr="002A72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https://resh.edu.ru/subject/lesson/2251/start/</w:t>
              </w:r>
            </w:hyperlink>
          </w:p>
          <w:p w:rsidR="002A72C9" w:rsidRPr="002A72C9" w:rsidRDefault="002A72C9" w:rsidP="002A72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9">
              <w:rPr>
                <w:rFonts w:ascii="Times New Roman" w:hAnsi="Times New Roman" w:cs="Times New Roman"/>
                <w:sz w:val="24"/>
                <w:szCs w:val="24"/>
              </w:rPr>
              <w:t>Учебник. П. 27, работа с материалом для самостоятельных наблюдений, изучение теоретического материала, стр. 87-92 изучение видов обстоятельств, упр. 148</w:t>
            </w:r>
          </w:p>
        </w:tc>
        <w:tc>
          <w:tcPr>
            <w:tcW w:w="3543" w:type="dxa"/>
          </w:tcPr>
          <w:p w:rsidR="002A72C9" w:rsidRPr="002A72C9" w:rsidRDefault="002A72C9" w:rsidP="002A72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9">
              <w:rPr>
                <w:rFonts w:ascii="Times New Roman" w:hAnsi="Times New Roman" w:cs="Times New Roman"/>
                <w:sz w:val="24"/>
                <w:szCs w:val="24"/>
              </w:rPr>
              <w:t>Учебник. П. 27, упр. 144</w:t>
            </w:r>
          </w:p>
        </w:tc>
      </w:tr>
      <w:tr w:rsidR="002A72C9" w:rsidRPr="002A72C9" w:rsidTr="0079529B">
        <w:tc>
          <w:tcPr>
            <w:tcW w:w="15852" w:type="dxa"/>
            <w:gridSpan w:val="7"/>
          </w:tcPr>
          <w:p w:rsidR="002A72C9" w:rsidRPr="002A72C9" w:rsidRDefault="002A72C9" w:rsidP="002A72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2A72C9" w:rsidRPr="002A72C9" w:rsidTr="0079529B">
        <w:tc>
          <w:tcPr>
            <w:tcW w:w="784" w:type="dxa"/>
          </w:tcPr>
          <w:p w:rsidR="002A72C9" w:rsidRPr="002A72C9" w:rsidRDefault="002A72C9" w:rsidP="002A72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2A72C9" w:rsidRPr="002A72C9" w:rsidRDefault="002A72C9" w:rsidP="002A72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9">
              <w:rPr>
                <w:rFonts w:ascii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1983" w:type="dxa"/>
          </w:tcPr>
          <w:p w:rsidR="002A72C9" w:rsidRPr="002A72C9" w:rsidRDefault="002A72C9" w:rsidP="002A72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9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2A72C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2A72C9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47" w:type="dxa"/>
          </w:tcPr>
          <w:p w:rsidR="002A72C9" w:rsidRPr="002A72C9" w:rsidRDefault="002A72C9" w:rsidP="002A72C9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72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«Формирование функционал</w:t>
            </w:r>
            <w:r w:rsidRPr="002A72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ьной грамотности»</w:t>
            </w:r>
          </w:p>
          <w:p w:rsidR="002A72C9" w:rsidRPr="002A72C9" w:rsidRDefault="002A72C9" w:rsidP="002A72C9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2C9"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 w:rsidRPr="002A72C9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938" w:type="dxa"/>
          </w:tcPr>
          <w:p w:rsidR="002A72C9" w:rsidRPr="002A72C9" w:rsidRDefault="002A72C9" w:rsidP="002A72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жизнедеятельности человека.</w:t>
            </w:r>
          </w:p>
        </w:tc>
        <w:tc>
          <w:tcPr>
            <w:tcW w:w="5142" w:type="dxa"/>
          </w:tcPr>
          <w:p w:rsidR="002A72C9" w:rsidRPr="002A72C9" w:rsidRDefault="002A72C9" w:rsidP="002A72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A72C9"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A72C9" w:rsidRPr="002A72C9" w:rsidRDefault="002A72C9" w:rsidP="002A72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будут присланы в группу в </w:t>
            </w:r>
            <w:proofErr w:type="spellStart"/>
            <w:r w:rsidRPr="002A72C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543" w:type="dxa"/>
          </w:tcPr>
          <w:p w:rsidR="002A72C9" w:rsidRPr="002A72C9" w:rsidRDefault="002A72C9" w:rsidP="002A72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A72C9" w:rsidRPr="002A72C9" w:rsidTr="0079529B">
        <w:trPr>
          <w:trHeight w:val="606"/>
        </w:trPr>
        <w:tc>
          <w:tcPr>
            <w:tcW w:w="784" w:type="dxa"/>
          </w:tcPr>
          <w:p w:rsidR="002A72C9" w:rsidRPr="002A72C9" w:rsidRDefault="002A72C9" w:rsidP="002A72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0" w:type="dxa"/>
          </w:tcPr>
          <w:p w:rsidR="002A72C9" w:rsidRPr="002A72C9" w:rsidRDefault="002A72C9" w:rsidP="002A72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9">
              <w:rPr>
                <w:rFonts w:ascii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1983" w:type="dxa"/>
          </w:tcPr>
          <w:p w:rsidR="002A72C9" w:rsidRPr="002A72C9" w:rsidRDefault="002A72C9" w:rsidP="002A72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9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47" w:type="dxa"/>
          </w:tcPr>
          <w:p w:rsidR="002A72C9" w:rsidRPr="002A72C9" w:rsidRDefault="002A72C9" w:rsidP="002A72C9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2A72C9" w:rsidRPr="002A72C9" w:rsidRDefault="002A72C9" w:rsidP="002A72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2A72C9" w:rsidRPr="002A72C9" w:rsidRDefault="002A72C9" w:rsidP="002A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A72C9" w:rsidRPr="002A72C9" w:rsidRDefault="002A72C9" w:rsidP="002A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C9" w:rsidRPr="002A72C9" w:rsidTr="0079529B">
        <w:trPr>
          <w:trHeight w:val="1270"/>
        </w:trPr>
        <w:tc>
          <w:tcPr>
            <w:tcW w:w="784" w:type="dxa"/>
          </w:tcPr>
          <w:p w:rsidR="002A72C9" w:rsidRPr="002A72C9" w:rsidRDefault="002A72C9" w:rsidP="002A72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2A72C9" w:rsidRPr="002A72C9" w:rsidRDefault="002A72C9" w:rsidP="002A72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9"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1983" w:type="dxa"/>
          </w:tcPr>
          <w:p w:rsidR="002A72C9" w:rsidRPr="002A72C9" w:rsidRDefault="002A72C9" w:rsidP="002A72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9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2A72C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2A72C9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47" w:type="dxa"/>
          </w:tcPr>
          <w:p w:rsidR="002A72C9" w:rsidRPr="002A72C9" w:rsidRDefault="002A72C9" w:rsidP="002A72C9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A72C9" w:rsidRPr="002A72C9" w:rsidRDefault="002A72C9" w:rsidP="002A72C9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2C9"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 w:rsidRPr="002A72C9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938" w:type="dxa"/>
          </w:tcPr>
          <w:p w:rsidR="002A72C9" w:rsidRPr="002A72C9" w:rsidRDefault="002A72C9" w:rsidP="002A72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9">
              <w:rPr>
                <w:rFonts w:ascii="Times New Roman" w:hAnsi="Times New Roman" w:cs="Times New Roman"/>
                <w:sz w:val="24"/>
                <w:szCs w:val="24"/>
              </w:rPr>
              <w:t>Электризация тел при соприкосновении. Взаимодействие заряженных тел.</w:t>
            </w:r>
          </w:p>
        </w:tc>
        <w:tc>
          <w:tcPr>
            <w:tcW w:w="5142" w:type="dxa"/>
          </w:tcPr>
          <w:p w:rsidR="002A72C9" w:rsidRPr="002A72C9" w:rsidRDefault="002A72C9" w:rsidP="002A72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A72C9"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A72C9" w:rsidRPr="002A72C9" w:rsidRDefault="002A72C9" w:rsidP="002A72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Электронный ресурс </w:t>
            </w:r>
            <w:proofErr w:type="spellStart"/>
            <w:r w:rsidRPr="002A7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  <w:p w:rsidR="002A72C9" w:rsidRPr="002A72C9" w:rsidRDefault="002A72C9" w:rsidP="002A72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A72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https://www.youtube.com/watch?v=ULWRuqcRjRA</w:t>
              </w:r>
            </w:hyperlink>
          </w:p>
          <w:p w:rsidR="002A72C9" w:rsidRPr="002A72C9" w:rsidRDefault="002A72C9" w:rsidP="002A72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9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 25. Составить краткий конспект. </w:t>
            </w:r>
          </w:p>
          <w:p w:rsidR="002A72C9" w:rsidRPr="002A72C9" w:rsidRDefault="002A72C9" w:rsidP="002A72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A72C9" w:rsidRPr="002A72C9" w:rsidRDefault="002A72C9" w:rsidP="002A72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9">
              <w:rPr>
                <w:rFonts w:ascii="Times New Roman" w:hAnsi="Times New Roman" w:cs="Times New Roman"/>
                <w:sz w:val="24"/>
                <w:szCs w:val="24"/>
              </w:rPr>
              <w:t>П. 25, вопросы устно. Задание 1.</w:t>
            </w:r>
          </w:p>
        </w:tc>
      </w:tr>
      <w:tr w:rsidR="002A72C9" w:rsidRPr="002A72C9" w:rsidTr="0079529B">
        <w:tc>
          <w:tcPr>
            <w:tcW w:w="784" w:type="dxa"/>
          </w:tcPr>
          <w:p w:rsidR="002A72C9" w:rsidRPr="002A72C9" w:rsidRDefault="002A72C9" w:rsidP="002A72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C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</w:tcPr>
          <w:p w:rsidR="002A72C9" w:rsidRPr="002A72C9" w:rsidRDefault="002A72C9" w:rsidP="002A72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9">
              <w:rPr>
                <w:rFonts w:ascii="Times New Roman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1983" w:type="dxa"/>
          </w:tcPr>
          <w:p w:rsidR="002A72C9" w:rsidRPr="002A72C9" w:rsidRDefault="002A72C9" w:rsidP="002A72C9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9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2A72C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2A72C9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47" w:type="dxa"/>
          </w:tcPr>
          <w:p w:rsidR="002A72C9" w:rsidRPr="002A72C9" w:rsidRDefault="002A72C9" w:rsidP="002A72C9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9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  <w:p w:rsidR="002A72C9" w:rsidRPr="002A72C9" w:rsidRDefault="002A72C9" w:rsidP="002A72C9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9">
              <w:rPr>
                <w:rFonts w:ascii="Times New Roman" w:hAnsi="Times New Roman" w:cs="Times New Roman"/>
                <w:sz w:val="24"/>
                <w:szCs w:val="24"/>
              </w:rPr>
              <w:t>Гвоздева Н. П.</w:t>
            </w:r>
          </w:p>
        </w:tc>
        <w:tc>
          <w:tcPr>
            <w:tcW w:w="1938" w:type="dxa"/>
          </w:tcPr>
          <w:p w:rsidR="002A72C9" w:rsidRPr="002A72C9" w:rsidRDefault="002A72C9" w:rsidP="002A72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72C9">
              <w:rPr>
                <w:rFonts w:ascii="Times New Roman" w:hAnsi="Times New Roman"/>
                <w:sz w:val="24"/>
                <w:szCs w:val="24"/>
              </w:rPr>
              <w:t xml:space="preserve">Аварии на </w:t>
            </w:r>
            <w:proofErr w:type="spellStart"/>
            <w:r w:rsidRPr="002A72C9">
              <w:rPr>
                <w:rFonts w:ascii="Times New Roman" w:hAnsi="Times New Roman"/>
                <w:sz w:val="24"/>
                <w:szCs w:val="24"/>
              </w:rPr>
              <w:t>радиационно</w:t>
            </w:r>
            <w:proofErr w:type="spellEnd"/>
            <w:r w:rsidRPr="002A72C9">
              <w:rPr>
                <w:rFonts w:ascii="Times New Roman" w:hAnsi="Times New Roman"/>
                <w:sz w:val="24"/>
                <w:szCs w:val="24"/>
              </w:rPr>
              <w:t xml:space="preserve"> опасных объектах и их возможные последствия.</w:t>
            </w:r>
          </w:p>
        </w:tc>
        <w:tc>
          <w:tcPr>
            <w:tcW w:w="5142" w:type="dxa"/>
          </w:tcPr>
          <w:p w:rsidR="002A72C9" w:rsidRPr="002A72C9" w:rsidRDefault="002A72C9" w:rsidP="002A72C9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2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2A72C9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A72C9" w:rsidRPr="002A72C9" w:rsidRDefault="002A72C9" w:rsidP="002A72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72C9"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Учебник: Раздел 1. Глава 5. П.5.2, прочитать. </w:t>
            </w:r>
          </w:p>
          <w:p w:rsidR="002A72C9" w:rsidRPr="002A72C9" w:rsidRDefault="002A72C9" w:rsidP="002A72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72C9">
              <w:rPr>
                <w:rFonts w:ascii="Times New Roman" w:hAnsi="Times New Roman"/>
                <w:sz w:val="24"/>
                <w:szCs w:val="24"/>
              </w:rPr>
              <w:t xml:space="preserve">Посмотреть урок на сайте РЭШ </w:t>
            </w:r>
          </w:p>
          <w:p w:rsidR="002A72C9" w:rsidRPr="002A72C9" w:rsidRDefault="002A72C9" w:rsidP="002A72C9">
            <w:pPr>
              <w:pStyle w:val="a5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2A72C9">
              <w:rPr>
                <w:rFonts w:ascii="Times New Roman" w:hAnsi="Times New Roman"/>
                <w:color w:val="4F81BD"/>
                <w:sz w:val="24"/>
                <w:szCs w:val="24"/>
              </w:rPr>
              <w:t>https://resh.edu.ru/subject/lesson/3332/main/</w:t>
            </w:r>
          </w:p>
        </w:tc>
        <w:tc>
          <w:tcPr>
            <w:tcW w:w="3543" w:type="dxa"/>
          </w:tcPr>
          <w:p w:rsidR="002A72C9" w:rsidRPr="002A72C9" w:rsidRDefault="002A72C9" w:rsidP="002A72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72C9">
              <w:rPr>
                <w:rFonts w:ascii="Times New Roman" w:hAnsi="Times New Roman"/>
                <w:sz w:val="24"/>
                <w:szCs w:val="24"/>
              </w:rPr>
              <w:t xml:space="preserve">П.5.2 прочитать. </w:t>
            </w:r>
          </w:p>
        </w:tc>
      </w:tr>
      <w:tr w:rsidR="002A72C9" w:rsidRPr="002A72C9" w:rsidTr="0079529B">
        <w:tc>
          <w:tcPr>
            <w:tcW w:w="784" w:type="dxa"/>
          </w:tcPr>
          <w:p w:rsidR="002A72C9" w:rsidRPr="002A72C9" w:rsidRDefault="002A72C9" w:rsidP="002A72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</w:tcPr>
          <w:p w:rsidR="002A72C9" w:rsidRPr="002A72C9" w:rsidRDefault="002A72C9" w:rsidP="002A72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9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1983" w:type="dxa"/>
          </w:tcPr>
          <w:p w:rsidR="002A72C9" w:rsidRPr="002A72C9" w:rsidRDefault="002A72C9" w:rsidP="002A72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9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2A72C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2A72C9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47" w:type="dxa"/>
          </w:tcPr>
          <w:p w:rsidR="002A72C9" w:rsidRPr="002A72C9" w:rsidRDefault="002A72C9" w:rsidP="002A72C9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A72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Внеурочная деятельность </w:t>
            </w:r>
            <w:bookmarkStart w:id="0" w:name="_GoBack"/>
            <w:bookmarkEnd w:id="0"/>
            <w:r w:rsidRPr="002A72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«Проект»</w:t>
            </w:r>
          </w:p>
          <w:p w:rsidR="002A72C9" w:rsidRPr="002A72C9" w:rsidRDefault="002A72C9" w:rsidP="002A72C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72C9">
              <w:rPr>
                <w:rFonts w:ascii="Times New Roman" w:eastAsia="Calibri" w:hAnsi="Times New Roman" w:cs="Times New Roman"/>
                <w:sz w:val="24"/>
                <w:szCs w:val="24"/>
              </w:rPr>
              <w:t>Мититюк</w:t>
            </w:r>
            <w:proofErr w:type="spellEnd"/>
            <w:r w:rsidRPr="002A7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938" w:type="dxa"/>
          </w:tcPr>
          <w:p w:rsidR="002A72C9" w:rsidRPr="002A72C9" w:rsidRDefault="002A72C9" w:rsidP="002A72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9">
              <w:rPr>
                <w:rFonts w:ascii="Times New Roman" w:hAnsi="Times New Roman" w:cs="Times New Roman"/>
                <w:sz w:val="24"/>
                <w:szCs w:val="24"/>
              </w:rPr>
              <w:t>Работа с практической частью проекта</w:t>
            </w:r>
          </w:p>
        </w:tc>
        <w:tc>
          <w:tcPr>
            <w:tcW w:w="5142" w:type="dxa"/>
          </w:tcPr>
          <w:p w:rsidR="002A72C9" w:rsidRPr="002A72C9" w:rsidRDefault="002A72C9" w:rsidP="002A72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A72C9"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2A72C9" w:rsidRPr="002A72C9" w:rsidRDefault="002A72C9" w:rsidP="002A72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9">
              <w:rPr>
                <w:rFonts w:ascii="Times New Roman" w:hAnsi="Times New Roman" w:cs="Times New Roman"/>
                <w:sz w:val="24"/>
                <w:szCs w:val="24"/>
              </w:rPr>
              <w:t>Для тех, кто не имеет возможности подключения.</w:t>
            </w:r>
          </w:p>
          <w:p w:rsidR="002A72C9" w:rsidRPr="002A72C9" w:rsidRDefault="002A72C9" w:rsidP="002A72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9">
              <w:rPr>
                <w:rFonts w:ascii="Times New Roman" w:hAnsi="Times New Roman" w:cs="Times New Roman"/>
                <w:sz w:val="24"/>
                <w:szCs w:val="24"/>
              </w:rPr>
              <w:t xml:space="preserve">Общение в </w:t>
            </w:r>
            <w:proofErr w:type="spellStart"/>
            <w:r w:rsidRPr="002A72C9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2A72C9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2A72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2A72C9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</w:tc>
        <w:tc>
          <w:tcPr>
            <w:tcW w:w="3543" w:type="dxa"/>
          </w:tcPr>
          <w:p w:rsidR="002A72C9" w:rsidRPr="002A72C9" w:rsidRDefault="002A72C9" w:rsidP="002A72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9">
              <w:rPr>
                <w:rFonts w:ascii="Times New Roman" w:hAnsi="Times New Roman" w:cs="Times New Roman"/>
                <w:sz w:val="24"/>
                <w:szCs w:val="24"/>
              </w:rPr>
              <w:t>Прислать подготовленный материал</w:t>
            </w:r>
          </w:p>
        </w:tc>
      </w:tr>
      <w:tr w:rsidR="002A72C9" w:rsidRPr="002A72C9" w:rsidTr="0079529B">
        <w:tc>
          <w:tcPr>
            <w:tcW w:w="784" w:type="dxa"/>
          </w:tcPr>
          <w:p w:rsidR="002A72C9" w:rsidRPr="002A72C9" w:rsidRDefault="002A72C9" w:rsidP="002A72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2A72C9" w:rsidRPr="002A72C9" w:rsidRDefault="002A72C9" w:rsidP="002A72C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72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983" w:type="dxa"/>
          </w:tcPr>
          <w:p w:rsidR="002A72C9" w:rsidRPr="002A72C9" w:rsidRDefault="002A72C9" w:rsidP="002A72C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7" w:type="dxa"/>
          </w:tcPr>
          <w:p w:rsidR="002A72C9" w:rsidRPr="002A72C9" w:rsidRDefault="002A72C9" w:rsidP="002A72C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A72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 w:rsidRPr="002A72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1938" w:type="dxa"/>
          </w:tcPr>
          <w:p w:rsidR="002A72C9" w:rsidRPr="002A72C9" w:rsidRDefault="002A72C9" w:rsidP="002A72C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72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142" w:type="dxa"/>
          </w:tcPr>
          <w:p w:rsidR="002A72C9" w:rsidRPr="002A72C9" w:rsidRDefault="002A72C9" w:rsidP="002A72C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A72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543" w:type="dxa"/>
          </w:tcPr>
          <w:p w:rsidR="002A72C9" w:rsidRPr="002A72C9" w:rsidRDefault="002A72C9" w:rsidP="002A72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EF8" w:rsidRDefault="00997EF8"/>
    <w:sectPr w:rsidR="00997EF8" w:rsidSect="002A72C9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C9"/>
    <w:rsid w:val="002A72C9"/>
    <w:rsid w:val="0099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955C9-1436-4379-87CA-0E0459B0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2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2A72C9"/>
    <w:rPr>
      <w:color w:val="0563C1" w:themeColor="hyperlink"/>
      <w:u w:val="single"/>
    </w:rPr>
  </w:style>
  <w:style w:type="paragraph" w:styleId="a5">
    <w:name w:val="No Spacing"/>
    <w:uiPriority w:val="1"/>
    <w:qFormat/>
    <w:rsid w:val="002A72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LWRuqcRj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251/start/" TargetMode="External"/><Relationship Id="rId5" Type="http://schemas.openxmlformats.org/officeDocument/2006/relationships/hyperlink" Target="https://resh.edu.ru/subject/lesson/2091/start/" TargetMode="External"/><Relationship Id="rId4" Type="http://schemas.openxmlformats.org/officeDocument/2006/relationships/hyperlink" Target="https://yandex.ru/video/preview/?te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2020-12-06T09:46:00Z</dcterms:created>
  <dcterms:modified xsi:type="dcterms:W3CDTF">2020-12-06T09:47:00Z</dcterms:modified>
</cp:coreProperties>
</file>