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DC" w:rsidRPr="003A69B4" w:rsidRDefault="002807DC" w:rsidP="0028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18.11.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61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723"/>
        <w:gridCol w:w="1701"/>
        <w:gridCol w:w="1977"/>
        <w:gridCol w:w="2390"/>
        <w:gridCol w:w="4536"/>
        <w:gridCol w:w="2956"/>
        <w:gridCol w:w="25"/>
      </w:tblGrid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3A69B4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2807DC" w:rsidRPr="0020435A" w:rsidRDefault="002807DC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70706A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и Центральная Азия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807DC" w:rsidRDefault="002807DC" w:rsidP="0014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параграф «индия и Центральная Азия», теоретический материал. Работа в РЭШ по ссылке</w:t>
            </w:r>
          </w:p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7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https://resh.edu.ru/subject/lesson/2549/start/</w:t>
              </w:r>
            </w:hyperlink>
          </w:p>
          <w:p w:rsidR="002807DC" w:rsidRPr="003A69B4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3A69B4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в тетрадях письменно ответить на вопросы после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Default="002807DC" w:rsidP="00147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602D15" w:rsidRDefault="002807DC" w:rsidP="00147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807DC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Учебник: п.24, прочитать, выписать определения в тетрадь.  </w:t>
            </w:r>
          </w:p>
          <w:p w:rsidR="002807DC" w:rsidRPr="001C0772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урок на сайте РЭШ </w:t>
            </w:r>
          </w:p>
          <w:p w:rsidR="002807DC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606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https://resh.edu.ru/subject/lesson/2483/main/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П.24, читать, отвечать на вопросы в конце параграфа устно, задание 1 стр.100– письменно, фото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Default="002807DC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414A1C" w:rsidRDefault="002807DC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2807DC" w:rsidRPr="00DD7E22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1752C1" w:rsidRDefault="002807DC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Просмотреть видеофрагмент</w:t>
            </w:r>
            <w:r>
              <w:t xml:space="preserve"> </w:t>
            </w:r>
            <w:hyperlink r:id="rId5" w:history="1">
              <w:r w:rsidRPr="00BE5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https://resh.edu.ru/subject/lesson/2509/main/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тренировочные задания </w:t>
            </w:r>
            <w:hyperlink r:id="rId6" w:anchor="186368" w:history="1">
              <w:r w:rsidRPr="00B71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https://resh.edu.ru/subject/lesson/3039/train/#186368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Учебник п. 96, 97, конспект. </w:t>
            </w:r>
          </w:p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1012.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2807DC" w:rsidRPr="003A69B4" w:rsidTr="0014732A">
        <w:tc>
          <w:tcPr>
            <w:tcW w:w="16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10.50-11.20</w:t>
            </w: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Default="002807DC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F92ACE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807DC" w:rsidRPr="009F07B7" w:rsidRDefault="002807DC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 по окружности с постоянной по модулю скоростью. Искусственные спутники Земли.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807DC" w:rsidRPr="001752C1" w:rsidRDefault="002807DC" w:rsidP="0014732A">
            <w:pPr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0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https://resh.edu.ru/subject/lesson/3022/start/</w:t>
              </w:r>
            </w:hyperlink>
          </w:p>
          <w:p w:rsidR="002807DC" w:rsidRPr="00F92ACE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18. 19. Составляем краткий конспект.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18. 19, упр. 18 (1).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161704" w:rsidRDefault="002807DC" w:rsidP="001473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161704" w:rsidRDefault="002807DC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r w:rsidRPr="009327D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327D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327D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807DC" w:rsidRPr="00161704" w:rsidRDefault="002807DC" w:rsidP="0014732A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161704" w:rsidRDefault="002807DC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 «Сложное предложение»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807DC" w:rsidRPr="001752C1" w:rsidRDefault="002807DC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карточкам</w:t>
            </w:r>
          </w:p>
          <w:p w:rsidR="002807DC" w:rsidRPr="00161704" w:rsidRDefault="002807DC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161704" w:rsidRDefault="002807DC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фотографии выполненных заданий в хорошем качестве </w:t>
            </w:r>
            <w:proofErr w:type="spellStart"/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3A69B4" w:rsidRDefault="002807DC" w:rsidP="0014732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Я-гражданин</w:t>
            </w:r>
          </w:p>
          <w:p w:rsidR="002807DC" w:rsidRPr="003A69B4" w:rsidRDefault="002807DC" w:rsidP="0014732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3A69B4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молодого избирателя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807DC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AC7A3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https://www.youtube.com/watch?v=YKoj6UHMhAo</w:t>
              </w:r>
            </w:hyperlink>
          </w:p>
          <w:p w:rsidR="002807DC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7DC" w:rsidRPr="003A69B4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обучающая памятка будет в группе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3A69B4" w:rsidRDefault="002807DC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C" w:rsidRPr="003A69B4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807DC" w:rsidRDefault="002807DC" w:rsidP="00147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3A69B4" w:rsidRDefault="002807DC" w:rsidP="00147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-сообщений.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2807DC" w:rsidRPr="003A69B4" w:rsidRDefault="002807DC" w:rsidP="00147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59 упр. 1 (прослушать </w:t>
            </w:r>
            <w:hyperlink r:id="rId9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kompleks/rainbow/audio/uchebnik9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 аудиозапись и дополнить предложения письменно)с. 60  - правило. с. 61 упр. 5 (дополнить), упр. 6 - прочитать.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63 упр. 9.</w:t>
            </w:r>
          </w:p>
          <w:p w:rsidR="002807DC" w:rsidRPr="003A69B4" w:rsidRDefault="002807DC" w:rsidP="00147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FB342D" w:rsidRDefault="002807DC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FB342D" w:rsidRDefault="002807DC" w:rsidP="0014732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Очная консультация </w:t>
            </w:r>
            <w:r>
              <w:rPr>
                <w:color w:val="000000"/>
              </w:rPr>
              <w:lastRenderedPageBreak/>
              <w:t xml:space="preserve">в Куйбышевском филиале ГБОУ СОШ </w:t>
            </w:r>
            <w:proofErr w:type="spellStart"/>
            <w:r>
              <w:rPr>
                <w:color w:val="000000"/>
              </w:rPr>
              <w:t>с.Андросовка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  <w:p w:rsidR="002807DC" w:rsidRPr="00FB342D" w:rsidRDefault="002807DC" w:rsidP="001473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Очная консультация в Куйбышевском филиале ГБОУ СОШ </w:t>
            </w:r>
            <w:proofErr w:type="spellStart"/>
            <w:r>
              <w:rPr>
                <w:color w:val="000000"/>
              </w:rPr>
              <w:t>с.Андросовка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  <w:p w:rsidR="002807DC" w:rsidRDefault="002807DC" w:rsidP="001473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Гвоздева Н.П.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DC" w:rsidRPr="003A69B4" w:rsidTr="0014732A">
        <w:trPr>
          <w:gridAfter w:val="1"/>
          <w:wAfter w:w="2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Pr="00D75A53" w:rsidRDefault="002807DC" w:rsidP="0014732A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C" w:rsidRDefault="002807DC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27" w:rsidRDefault="00150927">
      <w:bookmarkStart w:id="0" w:name="_GoBack"/>
      <w:bookmarkEnd w:id="0"/>
    </w:p>
    <w:sectPr w:rsidR="00150927" w:rsidSect="00280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DC"/>
    <w:rsid w:val="00150927"/>
    <w:rsid w:val="002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9A1C-E5A1-4FAB-84EE-0E84CB82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807DC"/>
    <w:rPr>
      <w:color w:val="0563C1" w:themeColor="hyperlink"/>
      <w:u w:val="single"/>
    </w:rPr>
  </w:style>
  <w:style w:type="paragraph" w:styleId="a5">
    <w:name w:val="Normal (Web)"/>
    <w:basedOn w:val="a"/>
    <w:rsid w:val="0028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oj6UHMh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2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39/tr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509/m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549/start/" TargetMode="External"/><Relationship Id="rId9" Type="http://schemas.openxmlformats.org/officeDocument/2006/relationships/hyperlink" Target="https://rosuchebnik.ru/kompleks/rainbow/audio/uchebnik8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2020-11-14T12:30:00Z</dcterms:created>
  <dcterms:modified xsi:type="dcterms:W3CDTF">2020-11-14T12:31:00Z</dcterms:modified>
</cp:coreProperties>
</file>