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0834BF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57A94">
        <w:rPr>
          <w:rFonts w:ascii="Times New Roman" w:hAnsi="Times New Roman" w:cs="Times New Roman"/>
          <w:b/>
          <w:sz w:val="24"/>
          <w:szCs w:val="24"/>
        </w:rPr>
        <w:t>23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1456"/>
        <w:gridCol w:w="1983"/>
        <w:gridCol w:w="1844"/>
        <w:gridCol w:w="2464"/>
        <w:gridCol w:w="4056"/>
        <w:gridCol w:w="2977"/>
      </w:tblGrid>
      <w:tr w:rsidR="00BC5191" w:rsidTr="00857A94"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B073D" w:rsidTr="00857A94">
        <w:tc>
          <w:tcPr>
            <w:tcW w:w="784" w:type="dxa"/>
          </w:tcPr>
          <w:p w:rsidR="006B073D" w:rsidRDefault="006B073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B073D" w:rsidRDefault="006B073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6B073D" w:rsidRPr="002A142E" w:rsidRDefault="006B073D" w:rsidP="001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4" w:type="dxa"/>
          </w:tcPr>
          <w:p w:rsidR="006B073D" w:rsidRPr="002A142E" w:rsidRDefault="006B073D" w:rsidP="001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6B073D" w:rsidRPr="002A142E" w:rsidRDefault="006B073D" w:rsidP="001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6B073D" w:rsidRPr="002A142E" w:rsidRDefault="006B073D" w:rsidP="001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 с различными видами связи</w:t>
            </w:r>
          </w:p>
        </w:tc>
        <w:tc>
          <w:tcPr>
            <w:tcW w:w="4056" w:type="dxa"/>
          </w:tcPr>
          <w:p w:rsidR="006B073D" w:rsidRPr="002A142E" w:rsidRDefault="006B073D" w:rsidP="001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39. Познакомиться с порядком синтаксического разбора, проанализировать образец синтаксического разбора, сравнить его с разбором простого предложения. Работа с образцом разбора (стр. 150-151), упр. 218 (1,2 предложения – письменно)</w:t>
            </w:r>
          </w:p>
        </w:tc>
        <w:tc>
          <w:tcPr>
            <w:tcW w:w="2977" w:type="dxa"/>
          </w:tcPr>
          <w:p w:rsidR="006B073D" w:rsidRPr="002A142E" w:rsidRDefault="006B073D" w:rsidP="001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39. Упр. 218 (3,4 предложения разобрать письменно)</w:t>
            </w:r>
          </w:p>
        </w:tc>
      </w:tr>
      <w:tr w:rsidR="006B073D" w:rsidTr="00857A94">
        <w:tc>
          <w:tcPr>
            <w:tcW w:w="784" w:type="dxa"/>
          </w:tcPr>
          <w:p w:rsidR="006B073D" w:rsidRDefault="006B073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B073D" w:rsidRDefault="006B073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6B073D" w:rsidRPr="00240A8A" w:rsidRDefault="006B073D" w:rsidP="001E3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6B073D" w:rsidRPr="00240A8A" w:rsidRDefault="006B073D" w:rsidP="001E3EB6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6B073D" w:rsidRPr="00240A8A" w:rsidRDefault="006B073D" w:rsidP="001E3EB6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6B073D" w:rsidRPr="00240A8A" w:rsidRDefault="006B073D" w:rsidP="001E3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Функции и их графики.</w:t>
            </w:r>
          </w:p>
        </w:tc>
        <w:tc>
          <w:tcPr>
            <w:tcW w:w="4056" w:type="dxa"/>
          </w:tcPr>
          <w:p w:rsidR="006B073D" w:rsidRPr="00240A8A" w:rsidRDefault="006B073D" w:rsidP="001E3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графики линейной функции, параболы, гиперболы. Выполнить упражнения на соответствие между функциями и их графиками. ОГЭ, задание 11. Варианты 19, 20, 21, 22.</w:t>
            </w:r>
          </w:p>
        </w:tc>
        <w:tc>
          <w:tcPr>
            <w:tcW w:w="2977" w:type="dxa"/>
          </w:tcPr>
          <w:p w:rsidR="006B073D" w:rsidRPr="00240A8A" w:rsidRDefault="006B073D" w:rsidP="001E3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Решить из ОГЭ задание № 11 к вариантам 23, 24, 25. Решение прислать через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73D" w:rsidTr="00857A94">
        <w:tc>
          <w:tcPr>
            <w:tcW w:w="784" w:type="dxa"/>
          </w:tcPr>
          <w:p w:rsidR="006B073D" w:rsidRDefault="006B073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6B073D" w:rsidRDefault="006B073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6B073D" w:rsidRPr="00500747" w:rsidRDefault="006B073D" w:rsidP="001E3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844" w:type="dxa"/>
          </w:tcPr>
          <w:p w:rsidR="006B073D" w:rsidRPr="00500747" w:rsidRDefault="006B073D" w:rsidP="001E3EB6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История </w:t>
            </w:r>
          </w:p>
          <w:p w:rsidR="006B073D" w:rsidRPr="00500747" w:rsidRDefault="006B073D" w:rsidP="001E3EB6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6B073D" w:rsidRPr="009C4D6C" w:rsidRDefault="006B073D" w:rsidP="001E3E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политическое развитие страны</w:t>
            </w:r>
          </w:p>
        </w:tc>
        <w:tc>
          <w:tcPr>
            <w:tcW w:w="4056" w:type="dxa"/>
          </w:tcPr>
          <w:p w:rsidR="006B073D" w:rsidRDefault="006B073D" w:rsidP="001E3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Учебни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к, параграф 28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, устно ответить на вопросы после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прочитать исторические документы после параграфа. 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  <w:hyperlink r:id="rId5" w:history="1">
              <w:r w:rsidRPr="00B3413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https://www.youtube.com/watch?v=Ov8yYKexqQ4</w:t>
              </w:r>
            </w:hyperlink>
          </w:p>
          <w:p w:rsidR="006B073D" w:rsidRPr="00500747" w:rsidRDefault="006B073D" w:rsidP="001E3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073D" w:rsidRPr="00500747" w:rsidRDefault="006B073D" w:rsidP="001E3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п.28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, в рабочих тетрадях нап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исать ответ на вопрос 3 из «Думаем, сравниваем, размышляем».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6B073D" w:rsidTr="00857A94">
        <w:tc>
          <w:tcPr>
            <w:tcW w:w="784" w:type="dxa"/>
          </w:tcPr>
          <w:p w:rsidR="006B073D" w:rsidRDefault="006B073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6B073D" w:rsidRDefault="006B073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6B073D" w:rsidRPr="00F67B5A" w:rsidRDefault="006B073D" w:rsidP="001E3EB6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240A8A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1844" w:type="dxa"/>
          </w:tcPr>
          <w:p w:rsidR="006B073D" w:rsidRDefault="006B073D" w:rsidP="001E3EB6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Физика </w:t>
            </w:r>
          </w:p>
          <w:p w:rsidR="006B073D" w:rsidRPr="00240A8A" w:rsidRDefault="006B073D" w:rsidP="001E3EB6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6B073D" w:rsidRPr="00240A8A" w:rsidRDefault="006B073D" w:rsidP="001E3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 темы «Строение атома и атомного ядра».</w:t>
            </w:r>
          </w:p>
        </w:tc>
        <w:tc>
          <w:tcPr>
            <w:tcW w:w="4056" w:type="dxa"/>
          </w:tcPr>
          <w:p w:rsidR="006B073D" w:rsidRPr="00240A8A" w:rsidRDefault="006B073D" w:rsidP="001E3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тестом. Учитель высылает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 на подготовку к зачётному заданию.</w:t>
            </w:r>
          </w:p>
        </w:tc>
        <w:tc>
          <w:tcPr>
            <w:tcW w:w="2977" w:type="dxa"/>
          </w:tcPr>
          <w:p w:rsidR="006B073D" w:rsidRPr="00240A8A" w:rsidRDefault="006B073D" w:rsidP="001E3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Доделывают задания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теста. Решение прислать через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73D" w:rsidTr="00857A94">
        <w:tc>
          <w:tcPr>
            <w:tcW w:w="15564" w:type="dxa"/>
            <w:gridSpan w:val="7"/>
          </w:tcPr>
          <w:p w:rsidR="006B073D" w:rsidRPr="008E42BF" w:rsidRDefault="006B073D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73D" w:rsidTr="00857A94">
        <w:tc>
          <w:tcPr>
            <w:tcW w:w="784" w:type="dxa"/>
          </w:tcPr>
          <w:p w:rsidR="006B073D" w:rsidRDefault="006B073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6B073D" w:rsidRDefault="006B073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6B073D" w:rsidRPr="002A142E" w:rsidRDefault="006B073D" w:rsidP="001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ресурсами Интернет </w:t>
            </w:r>
          </w:p>
        </w:tc>
        <w:tc>
          <w:tcPr>
            <w:tcW w:w="1844" w:type="dxa"/>
          </w:tcPr>
          <w:p w:rsidR="006B073D" w:rsidRPr="002A142E" w:rsidRDefault="006B073D" w:rsidP="001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6B073D" w:rsidRPr="002A142E" w:rsidRDefault="006B073D" w:rsidP="001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«Судьба человека»: поэтика рассказа</w:t>
            </w:r>
          </w:p>
        </w:tc>
        <w:tc>
          <w:tcPr>
            <w:tcW w:w="4056" w:type="dxa"/>
          </w:tcPr>
          <w:p w:rsidR="006B073D" w:rsidRPr="002A142E" w:rsidRDefault="006B073D" w:rsidP="001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стр.193, вопрос № 4 письменно – как преодолевает А. Соколов…».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задании</w:t>
            </w:r>
          </w:p>
        </w:tc>
        <w:tc>
          <w:tcPr>
            <w:tcW w:w="2977" w:type="dxa"/>
          </w:tcPr>
          <w:p w:rsidR="006B073D" w:rsidRPr="002A142E" w:rsidRDefault="006B073D" w:rsidP="001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стр.193, ответить письменно на вопрос № 7 – как вы объясните обобщённый характер названия рассказа</w:t>
            </w:r>
          </w:p>
        </w:tc>
      </w:tr>
      <w:tr w:rsidR="006B073D" w:rsidTr="00857A94">
        <w:tc>
          <w:tcPr>
            <w:tcW w:w="784" w:type="dxa"/>
          </w:tcPr>
          <w:p w:rsidR="006B073D" w:rsidRDefault="006B073D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6B073D" w:rsidRDefault="006B073D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6B073D" w:rsidRPr="008E6875" w:rsidRDefault="006B073D" w:rsidP="008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6B073D" w:rsidRPr="00B7378E" w:rsidRDefault="006B073D" w:rsidP="008E68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«ИБ»</w:t>
            </w:r>
          </w:p>
          <w:p w:rsidR="006B073D" w:rsidRPr="008E6875" w:rsidRDefault="006B073D" w:rsidP="008E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464" w:type="dxa"/>
          </w:tcPr>
          <w:p w:rsidR="006B073D" w:rsidRDefault="006B073D" w:rsidP="00B3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при использовании платежных карт в Интернете</w:t>
            </w:r>
          </w:p>
        </w:tc>
        <w:tc>
          <w:tcPr>
            <w:tcW w:w="4056" w:type="dxa"/>
          </w:tcPr>
          <w:p w:rsidR="006B073D" w:rsidRDefault="006B073D" w:rsidP="006B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 – 47, прочитать, ознакомиться с определениями</w:t>
            </w:r>
          </w:p>
        </w:tc>
        <w:tc>
          <w:tcPr>
            <w:tcW w:w="2977" w:type="dxa"/>
          </w:tcPr>
          <w:p w:rsidR="006B073D" w:rsidRDefault="006B073D" w:rsidP="00B3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6B073D" w:rsidTr="00857A94">
        <w:tc>
          <w:tcPr>
            <w:tcW w:w="784" w:type="dxa"/>
          </w:tcPr>
          <w:p w:rsidR="006B073D" w:rsidRDefault="006B073D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56" w:type="dxa"/>
          </w:tcPr>
          <w:p w:rsidR="006B073D" w:rsidRDefault="006B073D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6B073D" w:rsidRDefault="006B073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ресурсами Интернет</w:t>
            </w:r>
          </w:p>
        </w:tc>
        <w:tc>
          <w:tcPr>
            <w:tcW w:w="1844" w:type="dxa"/>
          </w:tcPr>
          <w:p w:rsidR="006B073D" w:rsidRPr="00B7378E" w:rsidRDefault="006B073D" w:rsidP="001E0E29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«Я - гражданин»</w:t>
            </w:r>
          </w:p>
          <w:p w:rsidR="006B073D" w:rsidRPr="00C02193" w:rsidRDefault="006B073D" w:rsidP="001E0E2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</w:t>
            </w:r>
          </w:p>
        </w:tc>
        <w:tc>
          <w:tcPr>
            <w:tcW w:w="2464" w:type="dxa"/>
          </w:tcPr>
          <w:p w:rsidR="006B073D" w:rsidRPr="00500624" w:rsidRDefault="00500624" w:rsidP="0017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24">
              <w:rPr>
                <w:rFonts w:ascii="Times New Roman" w:hAnsi="Times New Roman" w:cs="Times New Roman"/>
                <w:sz w:val="24"/>
                <w:szCs w:val="24"/>
              </w:rPr>
              <w:t>Беседа: «Давление среды (наркотики, алкоголь, сигареты)»</w:t>
            </w:r>
          </w:p>
        </w:tc>
        <w:tc>
          <w:tcPr>
            <w:tcW w:w="4056" w:type="dxa"/>
          </w:tcPr>
          <w:p w:rsidR="006B073D" w:rsidRDefault="006B073D" w:rsidP="0024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материалами по теме пройдя по </w:t>
            </w:r>
            <w:hyperlink r:id="rId6" w:history="1">
              <w:r w:rsidR="00241526" w:rsidRPr="002415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</w:tc>
        <w:tc>
          <w:tcPr>
            <w:tcW w:w="2977" w:type="dxa"/>
          </w:tcPr>
          <w:p w:rsidR="006B073D" w:rsidRDefault="006B073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B073D" w:rsidTr="00857A94">
        <w:tc>
          <w:tcPr>
            <w:tcW w:w="784" w:type="dxa"/>
          </w:tcPr>
          <w:p w:rsidR="006B073D" w:rsidRDefault="006B073D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6B073D" w:rsidRDefault="006B073D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</w:tcPr>
          <w:p w:rsidR="006B073D" w:rsidRDefault="006B073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информацией</w:t>
            </w:r>
          </w:p>
        </w:tc>
        <w:tc>
          <w:tcPr>
            <w:tcW w:w="1844" w:type="dxa"/>
          </w:tcPr>
          <w:p w:rsidR="006B073D" w:rsidRPr="000D5F58" w:rsidRDefault="006B073D" w:rsidP="001E0E2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73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Е.А.</w:t>
            </w:r>
          </w:p>
        </w:tc>
        <w:tc>
          <w:tcPr>
            <w:tcW w:w="2464" w:type="dxa"/>
          </w:tcPr>
          <w:p w:rsidR="006B073D" w:rsidRDefault="006B073D" w:rsidP="001E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4056" w:type="dxa"/>
          </w:tcPr>
          <w:p w:rsidR="006B073D" w:rsidRDefault="006B073D" w:rsidP="001E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имеющейся у учащихся информацией</w:t>
            </w:r>
          </w:p>
        </w:tc>
        <w:tc>
          <w:tcPr>
            <w:tcW w:w="2977" w:type="dxa"/>
          </w:tcPr>
          <w:p w:rsidR="006B073D" w:rsidRPr="00A802EF" w:rsidRDefault="006B073D" w:rsidP="001E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6240F" w:rsidRDefault="00C6240F" w:rsidP="00857A94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F3"/>
    <w:rsid w:val="000107F3"/>
    <w:rsid w:val="00051410"/>
    <w:rsid w:val="0006579F"/>
    <w:rsid w:val="000834BF"/>
    <w:rsid w:val="000E49A1"/>
    <w:rsid w:val="0011057E"/>
    <w:rsid w:val="00176EC4"/>
    <w:rsid w:val="00241526"/>
    <w:rsid w:val="00297AEE"/>
    <w:rsid w:val="004A1227"/>
    <w:rsid w:val="00500624"/>
    <w:rsid w:val="006058D0"/>
    <w:rsid w:val="006B073D"/>
    <w:rsid w:val="00857A94"/>
    <w:rsid w:val="008E6875"/>
    <w:rsid w:val="00B2677C"/>
    <w:rsid w:val="00B7378E"/>
    <w:rsid w:val="00BC5191"/>
    <w:rsid w:val="00C6240F"/>
    <w:rsid w:val="00DB7D56"/>
    <w:rsid w:val="00F96AB1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A14E"/>
  <w15:docId w15:val="{CCE6AFC1-B217-44C7-B0BE-00DC3229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lassniy-chas-davlenie-sredialkogol-narkotiki-sigareti-2368331.html" TargetMode="External"/><Relationship Id="rId5" Type="http://schemas.openxmlformats.org/officeDocument/2006/relationships/hyperlink" Target="https://www.youtube.com/watch?v=Ov8yYKexq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2020-04-28T17:27:00Z</dcterms:created>
  <dcterms:modified xsi:type="dcterms:W3CDTF">2020-04-28T17:27:00Z</dcterms:modified>
</cp:coreProperties>
</file>