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8B4513"/>
          <w:sz w:val="27"/>
          <w:szCs w:val="27"/>
        </w:rPr>
        <w:t>Рекомендации родителям по формированию здорового образа жизни у детей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Здоровье Вашего ребенка является важнейшей ценностью и наша общая задача – сохранить и укрепить его.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ПОМНИТЕ: пример родителей является определяющим при формировании привычек и образа жизни ребенка.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Контролируйте досуг вашего ребенка: просмотр телепередач, встречи с друзьями, прогулки на свежем воздухе.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Традиции здорового питания в семье – залог сохранения здоровья ребенка.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  музыкантов, спортсменов.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8B4513"/>
          <w:sz w:val="30"/>
          <w:szCs w:val="30"/>
        </w:rPr>
        <w:t>Формирование у детей привычки к здоровому образу жизни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111111"/>
          <w:sz w:val="18"/>
          <w:szCs w:val="18"/>
        </w:rPr>
        <w:t> 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Потребность в здоровом образе жизни формируется у </w:t>
      </w:r>
      <w:proofErr w:type="gramStart"/>
      <w:r>
        <w:rPr>
          <w:rFonts w:ascii="Tahoma" w:hAnsi="Tahoma" w:cs="Tahoma"/>
          <w:color w:val="111111"/>
          <w:sz w:val="27"/>
          <w:szCs w:val="27"/>
        </w:rPr>
        <w:t>детей</w:t>
      </w:r>
      <w:proofErr w:type="gramEnd"/>
      <w:r>
        <w:rPr>
          <w:rFonts w:ascii="Tahoma" w:hAnsi="Tahoma" w:cs="Tahoma"/>
          <w:color w:val="111111"/>
          <w:sz w:val="27"/>
          <w:szCs w:val="27"/>
        </w:rPr>
        <w:t xml:space="preserve"> в том числе и через систему знаний и представлений, осознанного отношения к занятиям физической культурой.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Сегодня много говорят о здоровом образе жизни, в том числе и детей, а что же конкретно относится к понятию здоровый образ жизни?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Прежде всего,  самым главным разделом является: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  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lastRenderedPageBreak/>
        <w:t>-         режим рационального питания.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         закаливание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И кому же, как не вам, дорогие родители, заниматься закаливанием со своими детьми. Закаливание - это тренировка иммунитета кратковременными  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холодовыми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 раздражителями. Когда - то наши предки намного были закаленнее нас и наших детей. Ребятишки бегали в одних рубашках босиком по снегу даже в лютые морозы! В деревнях в ходу были 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мокроступы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. Так русские крестьяне называли липовые лапти. В них вкладывали свежие листья одуванчика, мать и мачехи,  подорожника, ольхи, фиалки. Оказывается, травы осуществляли своеобразный общеукрепляющий и закаливающий  массаж. В 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мокроступах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 можно было смело идти по любому болоту - насморк и простуда не возникали. А для профилактики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(Спросить: есть ли в зале дедушки, которые обливаются холодной водой и как они закаливают своих внуков).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</w:t>
      </w:r>
      <w:proofErr w:type="gramStart"/>
      <w:r>
        <w:rPr>
          <w:rFonts w:ascii="Tahoma" w:hAnsi="Tahoma" w:cs="Tahoma"/>
          <w:color w:val="111111"/>
          <w:sz w:val="27"/>
          <w:szCs w:val="27"/>
        </w:rPr>
        <w:t>с</w:t>
      </w:r>
      <w:proofErr w:type="gramEnd"/>
      <w:r>
        <w:rPr>
          <w:rFonts w:ascii="Tahoma" w:hAnsi="Tahoma" w:cs="Tahoma"/>
          <w:color w:val="111111"/>
          <w:sz w:val="27"/>
          <w:szCs w:val="27"/>
        </w:rPr>
        <w:t xml:space="preserve"> щадящих. Основной принцип — постепенное расширение зоны воздействия и увеличение времени проведения процедуры. ( О пагубных привычках: вреде алкоголя и курения). Личный пример — прежде всего.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Наиболее эффективным видом закаливания является естественное закаливание.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>
        <w:rPr>
          <w:rFonts w:ascii="Tahoma" w:hAnsi="Tahoma" w:cs="Tahoma"/>
          <w:color w:val="111111"/>
          <w:sz w:val="27"/>
          <w:szCs w:val="27"/>
        </w:rPr>
        <w:t>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</w:t>
      </w:r>
      <w:proofErr w:type="gramEnd"/>
      <w:r>
        <w:rPr>
          <w:rFonts w:ascii="Tahoma" w:hAnsi="Tahoma" w:cs="Tahoma"/>
          <w:color w:val="111111"/>
          <w:sz w:val="27"/>
          <w:szCs w:val="27"/>
        </w:rPr>
        <w:t xml:space="preserve"> Хорошо сочетать прогулки со спортивными и подвижными играми. О благотворном воздействии прогулок  на свежем воздухе писал  А.С.Пушкин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8B4513"/>
          <w:sz w:val="33"/>
          <w:szCs w:val="33"/>
        </w:rPr>
        <w:t>Уважаемые папы и мамы!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С раннего детства воспитывайте у своих детей привычку заниматься физкультурой и спортом!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lastRenderedPageBreak/>
        <w:t>- Уважайте спортивные интересы и пристрастия своего ребенка!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Поддерживайте желание участвовать в спортивных мероприятиях класса и школы!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Участвуйте в спортивных мероприятиях детских садов, класса и школы, это способствует укреплению вашего авторитета в глазах собственного ребенка!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Воспитывайте в своих детях уважение к людям, занимающимся спортом!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Рассказывайте о своих спортивных достижениях в детстве и юности!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Дарите своим детям спортивный инвентарь и снаряжение!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Демонстрируйте свой пример занятий физкультурой и спортом!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Совершайте со своим ребенком прогулки на свежем воздухе всей семьей, походы и экскурсии!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Радуйтесь успехам в спорте своего ребенка и его друзей!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На самом видном месте в доме помещайте награды за спортивные достижения своего ребенка!</w:t>
      </w:r>
    </w:p>
    <w:p w:rsidR="00222F47" w:rsidRDefault="00222F47" w:rsidP="00222F4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Поддерживайте своего ребенка в случае неудач, закаляйте его волю и характер!</w:t>
      </w:r>
    </w:p>
    <w:p w:rsidR="00000000" w:rsidRPr="00222F47" w:rsidRDefault="00222F47" w:rsidP="00222F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22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F47"/>
    <w:rsid w:val="0022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2F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2023-05-11T19:53:00Z</dcterms:created>
  <dcterms:modified xsi:type="dcterms:W3CDTF">2023-05-11T19:54:00Z</dcterms:modified>
</cp:coreProperties>
</file>